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4B" w:rsidRPr="009E7370" w:rsidRDefault="001A434B" w:rsidP="0000216F">
      <w:pPr>
        <w:pStyle w:val="ListParagraph"/>
        <w:numPr>
          <w:ilvl w:val="0"/>
          <w:numId w:val="2"/>
        </w:numPr>
        <w:spacing w:line="360" w:lineRule="auto"/>
        <w:ind w:left="0" w:firstLine="0"/>
        <w:jc w:val="both"/>
        <w:rPr>
          <w:rFonts w:ascii="Verdana" w:hAnsi="Verdana"/>
          <w:b/>
          <w:color w:val="4F81BD"/>
          <w:sz w:val="20"/>
          <w:szCs w:val="20"/>
        </w:rPr>
      </w:pPr>
      <w:r w:rsidRPr="009E7370">
        <w:rPr>
          <w:rFonts w:ascii="Verdana" w:hAnsi="Verdana"/>
          <w:b/>
          <w:sz w:val="20"/>
          <w:szCs w:val="20"/>
        </w:rPr>
        <w:t>Objetivo</w:t>
      </w:r>
    </w:p>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Definir diretrizes e padronizar procedimentos que suportem os processos da </w:t>
      </w:r>
      <w:r w:rsidR="00664275" w:rsidRPr="009E7370">
        <w:rPr>
          <w:rFonts w:ascii="Verdana" w:hAnsi="Verdana"/>
          <w:sz w:val="20"/>
          <w:szCs w:val="20"/>
        </w:rPr>
        <w:t>Gerência de Controladoria</w:t>
      </w:r>
      <w:r w:rsidRPr="009E7370">
        <w:rPr>
          <w:rFonts w:ascii="Verdana" w:hAnsi="Verdana"/>
          <w:sz w:val="20"/>
          <w:szCs w:val="20"/>
        </w:rPr>
        <w:t xml:space="preserve"> da SP Turismo, visando o </w:t>
      </w:r>
      <w:r w:rsidR="00664275" w:rsidRPr="009E7370">
        <w:rPr>
          <w:rFonts w:ascii="Verdana" w:hAnsi="Verdana"/>
          <w:sz w:val="20"/>
          <w:szCs w:val="20"/>
        </w:rPr>
        <w:t xml:space="preserve">estabelecer e definir procedimentos de gerenciamento das despesas com viagens da </w:t>
      </w:r>
      <w:r w:rsidR="0084171D" w:rsidRPr="009E7370">
        <w:rPr>
          <w:rFonts w:ascii="Verdana" w:hAnsi="Verdana"/>
          <w:sz w:val="20"/>
          <w:szCs w:val="20"/>
        </w:rPr>
        <w:t>SP Turismo</w:t>
      </w:r>
      <w:r w:rsidR="00664275" w:rsidRPr="009E7370">
        <w:rPr>
          <w:rFonts w:ascii="Verdana" w:hAnsi="Verdana"/>
          <w:sz w:val="20"/>
          <w:szCs w:val="20"/>
        </w:rPr>
        <w:t>.</w:t>
      </w:r>
    </w:p>
    <w:p w:rsidR="001A434B" w:rsidRPr="009E7370" w:rsidRDefault="001A434B" w:rsidP="0000216F">
      <w:pPr>
        <w:spacing w:line="360" w:lineRule="auto"/>
        <w:jc w:val="both"/>
        <w:rPr>
          <w:rFonts w:ascii="Verdana" w:hAnsi="Verdana"/>
          <w:b/>
          <w:sz w:val="20"/>
          <w:szCs w:val="20"/>
        </w:rPr>
      </w:pPr>
    </w:p>
    <w:p w:rsidR="001A434B" w:rsidRPr="009E7370" w:rsidRDefault="001A434B" w:rsidP="0000216F">
      <w:pPr>
        <w:pStyle w:val="ListParagraph"/>
        <w:numPr>
          <w:ilvl w:val="0"/>
          <w:numId w:val="2"/>
        </w:numPr>
        <w:spacing w:line="360" w:lineRule="auto"/>
        <w:ind w:left="0" w:firstLine="0"/>
        <w:jc w:val="both"/>
        <w:rPr>
          <w:rFonts w:ascii="Verdana" w:hAnsi="Verdana"/>
          <w:b/>
          <w:color w:val="4F81BD"/>
          <w:sz w:val="20"/>
          <w:szCs w:val="20"/>
        </w:rPr>
      </w:pPr>
      <w:r w:rsidRPr="009E7370">
        <w:rPr>
          <w:rFonts w:ascii="Verdana" w:hAnsi="Verdana"/>
          <w:b/>
          <w:sz w:val="20"/>
          <w:szCs w:val="20"/>
        </w:rPr>
        <w:t>Abrangência</w:t>
      </w:r>
    </w:p>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As definições, diretrizes e demais orientações introduzidas por esta norma aplicam-se aos colaboradores envolvidos na área de Tesouraria da SP Turismo.</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0"/>
          <w:numId w:val="2"/>
        </w:numPr>
        <w:spacing w:line="360" w:lineRule="auto"/>
        <w:ind w:left="0" w:firstLine="0"/>
        <w:jc w:val="both"/>
        <w:rPr>
          <w:rFonts w:ascii="Verdana" w:hAnsi="Verdana"/>
          <w:b/>
          <w:color w:val="4F81BD"/>
          <w:sz w:val="20"/>
          <w:szCs w:val="20"/>
        </w:rPr>
      </w:pPr>
      <w:r w:rsidRPr="009E7370">
        <w:rPr>
          <w:rFonts w:ascii="Verdana" w:hAnsi="Verdana"/>
          <w:b/>
          <w:sz w:val="20"/>
          <w:szCs w:val="20"/>
        </w:rPr>
        <w:t>Definições</w:t>
      </w:r>
    </w:p>
    <w:p w:rsidR="00664275" w:rsidRPr="009E7370" w:rsidRDefault="00664275" w:rsidP="0000216F">
      <w:pPr>
        <w:pStyle w:val="ListParagraph"/>
        <w:numPr>
          <w:ilvl w:val="1"/>
          <w:numId w:val="2"/>
        </w:numPr>
        <w:spacing w:line="360" w:lineRule="auto"/>
        <w:ind w:left="0" w:firstLine="0"/>
        <w:jc w:val="both"/>
        <w:rPr>
          <w:rFonts w:ascii="Verdana" w:hAnsi="Verdana"/>
          <w:sz w:val="20"/>
          <w:szCs w:val="20"/>
          <w:u w:val="single"/>
        </w:rPr>
      </w:pPr>
      <w:r w:rsidRPr="009E7370">
        <w:rPr>
          <w:rFonts w:ascii="Verdana" w:hAnsi="Verdana"/>
          <w:sz w:val="20"/>
          <w:szCs w:val="20"/>
          <w:u w:val="single"/>
        </w:rPr>
        <w:t xml:space="preserve">AELP: </w:t>
      </w:r>
      <w:r w:rsidRPr="009E7370">
        <w:rPr>
          <w:rFonts w:ascii="Verdana" w:hAnsi="Verdana"/>
          <w:sz w:val="20"/>
          <w:szCs w:val="20"/>
        </w:rPr>
        <w:t>Atestado de Execução e Liberação de Pagamento. Ou seja, é o documento a ser emitido pelo solicitante da SCS quando do efetivo recebimento dos produtos e/ou da execução dos serviços contratados para que seja autorizado o efetivo pagamento do prestador de serviço.</w:t>
      </w:r>
    </w:p>
    <w:p w:rsidR="00CB4AD1" w:rsidRPr="009E7370" w:rsidRDefault="00CB4AD1" w:rsidP="0000216F">
      <w:pPr>
        <w:pStyle w:val="ListParagraph"/>
        <w:numPr>
          <w:ilvl w:val="1"/>
          <w:numId w:val="2"/>
        </w:numPr>
        <w:spacing w:line="360" w:lineRule="auto"/>
        <w:ind w:left="0" w:firstLine="0"/>
        <w:jc w:val="both"/>
        <w:rPr>
          <w:rFonts w:ascii="Verdana" w:hAnsi="Verdana"/>
          <w:sz w:val="20"/>
          <w:szCs w:val="20"/>
          <w:u w:val="single"/>
        </w:rPr>
      </w:pPr>
      <w:r w:rsidRPr="009E7370">
        <w:rPr>
          <w:rFonts w:ascii="Verdana" w:hAnsi="Verdana"/>
          <w:sz w:val="20"/>
          <w:szCs w:val="20"/>
          <w:u w:val="single"/>
        </w:rPr>
        <w:t>CI:</w:t>
      </w:r>
      <w:r w:rsidRPr="009E7370">
        <w:rPr>
          <w:rFonts w:ascii="Verdana" w:hAnsi="Verdana"/>
          <w:sz w:val="20"/>
          <w:szCs w:val="20"/>
        </w:rPr>
        <w:t xml:space="preserve"> </w:t>
      </w:r>
      <w:r w:rsidR="00664275" w:rsidRPr="009E7370">
        <w:rPr>
          <w:rFonts w:ascii="Verdana" w:hAnsi="Verdana"/>
          <w:sz w:val="20"/>
          <w:szCs w:val="20"/>
        </w:rPr>
        <w:t>Correspondência</w:t>
      </w:r>
      <w:r w:rsidRPr="009E7370">
        <w:rPr>
          <w:rFonts w:ascii="Verdana" w:hAnsi="Verdana"/>
          <w:sz w:val="20"/>
          <w:szCs w:val="20"/>
        </w:rPr>
        <w:t xml:space="preserve"> Interna.</w:t>
      </w:r>
    </w:p>
    <w:p w:rsidR="00CB4AD1" w:rsidRPr="009E7370" w:rsidRDefault="00CB4AD1" w:rsidP="0000216F">
      <w:pPr>
        <w:pStyle w:val="ListParagraph"/>
        <w:numPr>
          <w:ilvl w:val="1"/>
          <w:numId w:val="2"/>
        </w:numPr>
        <w:spacing w:line="360" w:lineRule="auto"/>
        <w:ind w:left="0" w:firstLine="0"/>
        <w:jc w:val="both"/>
        <w:rPr>
          <w:rFonts w:ascii="Verdana" w:hAnsi="Verdana"/>
          <w:sz w:val="20"/>
          <w:szCs w:val="20"/>
          <w:u w:val="single"/>
        </w:rPr>
      </w:pPr>
      <w:r w:rsidRPr="009E7370">
        <w:rPr>
          <w:rFonts w:ascii="Verdana" w:hAnsi="Verdana"/>
          <w:sz w:val="20"/>
          <w:szCs w:val="20"/>
          <w:u w:val="single"/>
        </w:rPr>
        <w:t>DAF:</w:t>
      </w:r>
      <w:r w:rsidRPr="009E7370">
        <w:rPr>
          <w:rFonts w:ascii="Verdana" w:hAnsi="Verdana"/>
          <w:sz w:val="20"/>
          <w:szCs w:val="20"/>
        </w:rPr>
        <w:t xml:space="preserve"> </w:t>
      </w:r>
      <w:r w:rsidR="005D6124" w:rsidRPr="009E7370">
        <w:rPr>
          <w:rFonts w:ascii="Verdana" w:hAnsi="Verdana"/>
          <w:sz w:val="20"/>
          <w:szCs w:val="20"/>
        </w:rPr>
        <w:t>Diretor</w:t>
      </w:r>
      <w:r w:rsidRPr="009E7370">
        <w:rPr>
          <w:rFonts w:ascii="Verdana" w:hAnsi="Verdana"/>
          <w:sz w:val="20"/>
          <w:szCs w:val="20"/>
        </w:rPr>
        <w:t>ia Administrativo-Financeira e de relação com Investidores.</w:t>
      </w:r>
    </w:p>
    <w:p w:rsidR="00CB4AD1" w:rsidRPr="009E7370" w:rsidRDefault="00CB4AD1" w:rsidP="0000216F">
      <w:pPr>
        <w:pStyle w:val="ListParagraph"/>
        <w:numPr>
          <w:ilvl w:val="1"/>
          <w:numId w:val="2"/>
        </w:numPr>
        <w:spacing w:line="360" w:lineRule="auto"/>
        <w:ind w:left="0" w:firstLine="0"/>
        <w:jc w:val="both"/>
        <w:rPr>
          <w:rFonts w:ascii="Verdana" w:hAnsi="Verdana"/>
          <w:sz w:val="20"/>
          <w:szCs w:val="20"/>
          <w:u w:val="single"/>
        </w:rPr>
      </w:pPr>
      <w:r w:rsidRPr="009E7370">
        <w:rPr>
          <w:rFonts w:ascii="Verdana" w:hAnsi="Verdana"/>
          <w:sz w:val="20"/>
          <w:szCs w:val="20"/>
          <w:u w:val="single"/>
        </w:rPr>
        <w:t>GCO:</w:t>
      </w:r>
      <w:r w:rsidRPr="009E7370">
        <w:rPr>
          <w:rFonts w:ascii="Verdana" w:hAnsi="Verdana"/>
          <w:sz w:val="20"/>
          <w:szCs w:val="20"/>
        </w:rPr>
        <w:t xml:space="preserve"> Gerência de compras e contratos.</w:t>
      </w:r>
    </w:p>
    <w:p w:rsidR="00933ED7" w:rsidRPr="009E7370" w:rsidRDefault="00CB4AD1" w:rsidP="0000216F">
      <w:pPr>
        <w:pStyle w:val="ListParagraph"/>
        <w:numPr>
          <w:ilvl w:val="1"/>
          <w:numId w:val="2"/>
        </w:numPr>
        <w:spacing w:line="360" w:lineRule="auto"/>
        <w:ind w:left="0" w:firstLine="0"/>
        <w:jc w:val="both"/>
        <w:rPr>
          <w:rFonts w:ascii="Verdana" w:hAnsi="Verdana"/>
          <w:sz w:val="20"/>
          <w:szCs w:val="20"/>
          <w:u w:val="single"/>
        </w:rPr>
      </w:pPr>
      <w:r w:rsidRPr="009E7370">
        <w:rPr>
          <w:rFonts w:ascii="Verdana" w:hAnsi="Verdana"/>
          <w:sz w:val="20"/>
          <w:szCs w:val="20"/>
          <w:u w:val="single"/>
        </w:rPr>
        <w:t>GDC:</w:t>
      </w:r>
      <w:r w:rsidRPr="009E7370">
        <w:rPr>
          <w:rFonts w:ascii="Verdana" w:hAnsi="Verdana"/>
          <w:sz w:val="20"/>
          <w:szCs w:val="20"/>
        </w:rPr>
        <w:t xml:space="preserve"> Gerência de Controladoria.</w:t>
      </w:r>
    </w:p>
    <w:p w:rsidR="00933ED7" w:rsidRPr="009E7370" w:rsidRDefault="00933ED7" w:rsidP="0000216F">
      <w:pPr>
        <w:pStyle w:val="ListParagraph"/>
        <w:numPr>
          <w:ilvl w:val="1"/>
          <w:numId w:val="2"/>
        </w:numPr>
        <w:spacing w:line="360" w:lineRule="auto"/>
        <w:ind w:left="0" w:firstLine="0"/>
        <w:jc w:val="both"/>
        <w:rPr>
          <w:rFonts w:ascii="Verdana" w:hAnsi="Verdana"/>
          <w:sz w:val="20"/>
          <w:szCs w:val="20"/>
        </w:rPr>
      </w:pPr>
      <w:r w:rsidRPr="009E7370">
        <w:rPr>
          <w:rFonts w:ascii="Verdana" w:hAnsi="Verdana"/>
          <w:sz w:val="20"/>
          <w:szCs w:val="20"/>
          <w:u w:val="single"/>
        </w:rPr>
        <w:t>Tratado de SCHENGEN:</w:t>
      </w:r>
      <w:r w:rsidRPr="009E7370">
        <w:rPr>
          <w:rFonts w:ascii="Verdana" w:hAnsi="Verdana"/>
          <w:sz w:val="20"/>
          <w:szCs w:val="20"/>
        </w:rPr>
        <w:t xml:space="preserve"> Convenção entre países europeus sobre uma política de abertura das fronteiras e livre circulação de pessoas entre os países signatários.</w:t>
      </w:r>
    </w:p>
    <w:p w:rsidR="001A434B" w:rsidRPr="009E7370" w:rsidRDefault="001A434B" w:rsidP="0000216F">
      <w:pPr>
        <w:pStyle w:val="ListParagraph"/>
        <w:numPr>
          <w:ilvl w:val="1"/>
          <w:numId w:val="2"/>
        </w:numPr>
        <w:spacing w:line="360" w:lineRule="auto"/>
        <w:ind w:left="0" w:firstLine="0"/>
        <w:jc w:val="both"/>
        <w:rPr>
          <w:rFonts w:ascii="Verdana" w:hAnsi="Verdana"/>
          <w:sz w:val="20"/>
          <w:szCs w:val="20"/>
        </w:rPr>
      </w:pPr>
      <w:r w:rsidRPr="009E7370">
        <w:rPr>
          <w:rFonts w:ascii="Verdana" w:hAnsi="Verdana"/>
          <w:sz w:val="20"/>
          <w:szCs w:val="20"/>
          <w:u w:val="single"/>
        </w:rPr>
        <w:t xml:space="preserve">Viagem a Serviço: </w:t>
      </w:r>
      <w:r w:rsidRPr="009E7370">
        <w:rPr>
          <w:rFonts w:ascii="Verdana" w:hAnsi="Verdana"/>
          <w:sz w:val="20"/>
          <w:szCs w:val="20"/>
        </w:rPr>
        <w:t xml:space="preserve">Deve-se considerar Viagem a Serviço o deslocamento de </w:t>
      </w:r>
      <w:r w:rsidR="005D6124" w:rsidRPr="009E7370">
        <w:rPr>
          <w:rFonts w:ascii="Verdana" w:hAnsi="Verdana"/>
          <w:sz w:val="20"/>
          <w:szCs w:val="20"/>
        </w:rPr>
        <w:t>Diretor</w:t>
      </w:r>
      <w:r w:rsidRPr="009E7370">
        <w:rPr>
          <w:rFonts w:ascii="Verdana" w:hAnsi="Verdana"/>
          <w:sz w:val="20"/>
          <w:szCs w:val="20"/>
        </w:rPr>
        <w:t>es e Colaboradores da SP Turismo, para localidades situadas fora do parâmetro da Região Metropolitana de São Paulo – Grande São Paulo ou para viagens internacionais, objetivando a realização de trabalhos de interesse da SP Turismo</w:t>
      </w:r>
      <w:r w:rsidR="00CB4AD1" w:rsidRPr="009E7370">
        <w:rPr>
          <w:rFonts w:ascii="Verdana" w:hAnsi="Verdana"/>
          <w:sz w:val="20"/>
          <w:szCs w:val="20"/>
        </w:rPr>
        <w:t>,</w:t>
      </w:r>
      <w:r w:rsidRPr="009E7370">
        <w:rPr>
          <w:rFonts w:ascii="Verdana" w:hAnsi="Verdana"/>
          <w:sz w:val="20"/>
          <w:szCs w:val="20"/>
        </w:rPr>
        <w:t xml:space="preserve"> bem como, para participar de Feiras, Workshops, Congressos, Cursos, Seminários e Visitas Técnicas. Compreende a Região Metropolitana de São Paulo - Grande São Paulo, estabelecido pela Lei Complementar Federal nº 14, de 8 de junho de 1973 e Lei Estadual nº 94, de 29 de maio de 1974, conforme relação a seguir:</w:t>
      </w:r>
    </w:p>
    <w:p w:rsidR="001A434B" w:rsidRPr="009E7370" w:rsidRDefault="001A434B" w:rsidP="0000216F">
      <w:pPr>
        <w:pStyle w:val="ListParagraph"/>
        <w:spacing w:line="360" w:lineRule="auto"/>
        <w:ind w:left="0"/>
        <w:jc w:val="both"/>
        <w:rPr>
          <w:rFonts w:ascii="Verdana" w:hAnsi="Verdana"/>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4"/>
        <w:gridCol w:w="2496"/>
        <w:gridCol w:w="654"/>
        <w:gridCol w:w="2535"/>
        <w:gridCol w:w="615"/>
        <w:gridCol w:w="2715"/>
      </w:tblGrid>
      <w:tr w:rsidR="001A434B" w:rsidRPr="009E7370" w:rsidTr="001A434B">
        <w:trPr>
          <w:trHeight w:val="356"/>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1</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Arujá</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14</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Guararema</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27</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Ribeirão Pires</w:t>
            </w:r>
          </w:p>
        </w:tc>
      </w:tr>
      <w:tr w:rsidR="001A434B" w:rsidRPr="009E7370" w:rsidTr="001A434B">
        <w:trPr>
          <w:trHeight w:val="781"/>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2</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Barueri</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15</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Guarulhos</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28</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Rio Grande da Serra</w:t>
            </w:r>
          </w:p>
        </w:tc>
      </w:tr>
      <w:tr w:rsidR="001A434B" w:rsidRPr="009E7370" w:rsidTr="001A434B">
        <w:trPr>
          <w:trHeight w:val="325"/>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lastRenderedPageBreak/>
              <w:t>3</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Biritiba Mirim</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16</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Itapevi</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29</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Salesópolis</w:t>
            </w:r>
          </w:p>
        </w:tc>
      </w:tr>
      <w:tr w:rsidR="001A434B" w:rsidRPr="009E7370" w:rsidTr="001A434B">
        <w:trPr>
          <w:trHeight w:val="356"/>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4</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Cajamar</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17</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Itaquaquecetuba</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30</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Santa Isabel</w:t>
            </w:r>
          </w:p>
        </w:tc>
      </w:tr>
      <w:tr w:rsidR="001A434B" w:rsidRPr="009E7370" w:rsidTr="001A434B">
        <w:trPr>
          <w:trHeight w:val="356"/>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5</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Caieiras</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18</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Itapecerica da Serra</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31</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Santana do Parnaíba</w:t>
            </w:r>
          </w:p>
        </w:tc>
      </w:tr>
      <w:tr w:rsidR="001A434B" w:rsidRPr="009E7370" w:rsidTr="001A434B">
        <w:trPr>
          <w:trHeight w:val="356"/>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6</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Carapicuíba</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19</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Jandira</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32</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Santo André</w:t>
            </w:r>
          </w:p>
        </w:tc>
      </w:tr>
      <w:tr w:rsidR="001A434B" w:rsidRPr="009E7370" w:rsidTr="001A434B">
        <w:trPr>
          <w:trHeight w:val="325"/>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7</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Cotia</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20</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Juquitiba</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33</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São B. do Campo</w:t>
            </w:r>
          </w:p>
        </w:tc>
      </w:tr>
      <w:tr w:rsidR="001A434B" w:rsidRPr="009E7370" w:rsidTr="001A434B">
        <w:trPr>
          <w:trHeight w:val="356"/>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8</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Diadema</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21</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Mairiporã</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34</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São Caetano do Sul</w:t>
            </w:r>
          </w:p>
        </w:tc>
      </w:tr>
      <w:tr w:rsidR="001A434B" w:rsidRPr="009E7370" w:rsidTr="001A434B">
        <w:trPr>
          <w:trHeight w:val="356"/>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9</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Embú</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22</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Mauá</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35</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São Lourenço Serra</w:t>
            </w:r>
          </w:p>
        </w:tc>
      </w:tr>
      <w:tr w:rsidR="001A434B" w:rsidRPr="009E7370" w:rsidTr="001A434B">
        <w:trPr>
          <w:trHeight w:val="356"/>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10</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Embú-Guaçu</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23</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Mogi das Cruzes</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36</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São Paulo</w:t>
            </w:r>
          </w:p>
        </w:tc>
      </w:tr>
      <w:tr w:rsidR="001A434B" w:rsidRPr="009E7370" w:rsidTr="001A434B">
        <w:trPr>
          <w:trHeight w:val="356"/>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11</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Ferraz Vasconcelos</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24</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Osasco</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37</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Suzano</w:t>
            </w:r>
          </w:p>
        </w:tc>
      </w:tr>
      <w:tr w:rsidR="001A434B" w:rsidRPr="009E7370" w:rsidTr="001A434B">
        <w:trPr>
          <w:trHeight w:val="325"/>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12</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Francisco Morato</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25</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Pirapora Bom Jesus</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38</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Taboão da Serra</w:t>
            </w:r>
          </w:p>
        </w:tc>
      </w:tr>
      <w:tr w:rsidR="001A434B" w:rsidRPr="009E7370" w:rsidTr="001A434B">
        <w:trPr>
          <w:trHeight w:val="385"/>
          <w:jc w:val="center"/>
        </w:trPr>
        <w:tc>
          <w:tcPr>
            <w:tcW w:w="62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13</w:t>
            </w:r>
          </w:p>
        </w:tc>
        <w:tc>
          <w:tcPr>
            <w:tcW w:w="2496"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Franco da Rocha</w:t>
            </w:r>
          </w:p>
        </w:tc>
        <w:tc>
          <w:tcPr>
            <w:tcW w:w="654"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26</w:t>
            </w:r>
          </w:p>
        </w:tc>
        <w:tc>
          <w:tcPr>
            <w:tcW w:w="253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Poá</w:t>
            </w:r>
          </w:p>
        </w:tc>
        <w:tc>
          <w:tcPr>
            <w:tcW w:w="615" w:type="dxa"/>
            <w:tcBorders>
              <w:top w:val="single" w:sz="4" w:space="0" w:color="auto"/>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39</w:t>
            </w:r>
          </w:p>
        </w:tc>
        <w:tc>
          <w:tcPr>
            <w:tcW w:w="2715" w:type="dxa"/>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s="Arial"/>
                <w:sz w:val="20"/>
                <w:szCs w:val="20"/>
              </w:rPr>
            </w:pPr>
            <w:r w:rsidRPr="009E7370">
              <w:rPr>
                <w:rFonts w:ascii="Verdana" w:hAnsi="Verdana" w:cs="Arial"/>
                <w:sz w:val="20"/>
                <w:szCs w:val="20"/>
              </w:rPr>
              <w:t>Vargem G. Paulista</w:t>
            </w:r>
          </w:p>
        </w:tc>
      </w:tr>
    </w:tbl>
    <w:p w:rsidR="001A434B" w:rsidRPr="009E7370" w:rsidRDefault="001A434B" w:rsidP="0000216F">
      <w:pPr>
        <w:spacing w:line="360" w:lineRule="auto"/>
        <w:jc w:val="both"/>
        <w:rPr>
          <w:rFonts w:ascii="Verdana" w:hAnsi="Verdana"/>
          <w:b/>
          <w:sz w:val="20"/>
          <w:szCs w:val="20"/>
        </w:rPr>
      </w:pPr>
    </w:p>
    <w:p w:rsidR="001A434B" w:rsidRPr="009E7370" w:rsidRDefault="001A434B" w:rsidP="0000216F">
      <w:pPr>
        <w:pStyle w:val="ListParagraph"/>
        <w:numPr>
          <w:ilvl w:val="0"/>
          <w:numId w:val="2"/>
        </w:numPr>
        <w:spacing w:line="360" w:lineRule="auto"/>
        <w:ind w:left="0" w:firstLine="0"/>
        <w:jc w:val="both"/>
        <w:rPr>
          <w:rFonts w:ascii="Verdana" w:hAnsi="Verdana"/>
          <w:b/>
          <w:sz w:val="20"/>
          <w:szCs w:val="20"/>
        </w:rPr>
      </w:pPr>
      <w:r w:rsidRPr="009E7370">
        <w:rPr>
          <w:rFonts w:ascii="Verdana" w:hAnsi="Verdana"/>
          <w:b/>
          <w:sz w:val="20"/>
          <w:szCs w:val="20"/>
        </w:rPr>
        <w:t>Diretrizes</w:t>
      </w: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Classificação de Viagem</w:t>
      </w:r>
    </w:p>
    <w:p w:rsidR="001A434B" w:rsidRPr="009E7370" w:rsidRDefault="001A434B"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sz w:val="20"/>
          <w:szCs w:val="20"/>
        </w:rPr>
        <w:t xml:space="preserve">As viagens podem ser classificadas em Nacionais ou Internacionais. </w:t>
      </w:r>
    </w:p>
    <w:p w:rsidR="001A434B" w:rsidRPr="009E7370" w:rsidRDefault="001A434B"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sz w:val="20"/>
          <w:szCs w:val="20"/>
        </w:rPr>
        <w:t>Viagens Nacionais são as realizadas com pelo menos um</w:t>
      </w:r>
      <w:r w:rsidR="000129D4" w:rsidRPr="009E7370">
        <w:rPr>
          <w:rFonts w:ascii="Verdana" w:hAnsi="Verdana"/>
          <w:sz w:val="20"/>
          <w:szCs w:val="20"/>
        </w:rPr>
        <w:t xml:space="preserve"> </w:t>
      </w:r>
      <w:r w:rsidRPr="009E7370">
        <w:rPr>
          <w:rFonts w:ascii="Verdana" w:hAnsi="Verdana"/>
          <w:sz w:val="20"/>
          <w:szCs w:val="20"/>
        </w:rPr>
        <w:t xml:space="preserve">pernoite no </w:t>
      </w:r>
      <w:r w:rsidRPr="009E7370">
        <w:rPr>
          <w:rFonts w:ascii="Verdana" w:hAnsi="Verdana"/>
          <w:sz w:val="20"/>
          <w:szCs w:val="20"/>
        </w:rPr>
        <w:tab/>
        <w:t>destino.</w:t>
      </w:r>
    </w:p>
    <w:p w:rsidR="00A2053F"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Viagens Internacionais são as realizadas fora do território nacional.</w:t>
      </w:r>
    </w:p>
    <w:p w:rsidR="001A434B" w:rsidRPr="009E7370" w:rsidRDefault="001A434B" w:rsidP="0000216F">
      <w:pPr>
        <w:pStyle w:val="ListParagraph"/>
        <w:spacing w:line="360" w:lineRule="auto"/>
        <w:ind w:left="0"/>
        <w:jc w:val="both"/>
        <w:rPr>
          <w:rFonts w:ascii="Verdana" w:hAnsi="Verdana"/>
          <w:sz w:val="20"/>
          <w:szCs w:val="20"/>
        </w:rPr>
      </w:pPr>
    </w:p>
    <w:p w:rsidR="00A2053F" w:rsidRPr="009E7370" w:rsidRDefault="00A2053F"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Aprovação de Despesas</w:t>
      </w:r>
    </w:p>
    <w:p w:rsidR="00C469E1" w:rsidRPr="009E7370" w:rsidRDefault="00A2053F"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sz w:val="20"/>
          <w:szCs w:val="20"/>
        </w:rPr>
        <w:t xml:space="preserve">A realização de viagens e as respectivas despesas, descritas </w:t>
      </w:r>
      <w:r w:rsidR="00C469E1" w:rsidRPr="009E7370">
        <w:rPr>
          <w:rFonts w:ascii="Verdana" w:hAnsi="Verdana"/>
          <w:sz w:val="20"/>
          <w:szCs w:val="20"/>
        </w:rPr>
        <w:t>nesta norma</w:t>
      </w:r>
      <w:r w:rsidRPr="009E7370">
        <w:rPr>
          <w:rFonts w:ascii="Verdana" w:hAnsi="Verdana"/>
          <w:sz w:val="20"/>
          <w:szCs w:val="20"/>
        </w:rPr>
        <w:t>, devem ser previamente aprovadas pelos responsáveis solicitan</w:t>
      </w:r>
      <w:r w:rsidR="00C469E1" w:rsidRPr="009E7370">
        <w:rPr>
          <w:rFonts w:ascii="Verdana" w:hAnsi="Verdana"/>
          <w:sz w:val="20"/>
          <w:szCs w:val="20"/>
        </w:rPr>
        <w:t>tes, ou com alçadas competentes, conforme item “4.2.2”.</w:t>
      </w:r>
    </w:p>
    <w:p w:rsidR="00A2053F" w:rsidRPr="009E7370" w:rsidRDefault="00A2053F"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sz w:val="20"/>
          <w:szCs w:val="20"/>
        </w:rPr>
        <w:t>Para</w:t>
      </w:r>
      <w:r w:rsidR="00C469E1" w:rsidRPr="009E7370">
        <w:rPr>
          <w:rFonts w:ascii="Verdana" w:hAnsi="Verdana"/>
          <w:sz w:val="20"/>
          <w:szCs w:val="20"/>
        </w:rPr>
        <w:t xml:space="preserve"> as despesas de</w:t>
      </w:r>
      <w:r w:rsidRPr="009E7370">
        <w:rPr>
          <w:rFonts w:ascii="Verdana" w:hAnsi="Verdana"/>
          <w:sz w:val="20"/>
          <w:szCs w:val="20"/>
        </w:rPr>
        <w:t xml:space="preserve"> viagens realizadas por Colaboradores com cargo igual ou inferior </w:t>
      </w:r>
      <w:r w:rsidR="00C469E1" w:rsidRPr="009E7370">
        <w:rPr>
          <w:rFonts w:ascii="Verdana" w:hAnsi="Verdana"/>
          <w:sz w:val="20"/>
          <w:szCs w:val="20"/>
        </w:rPr>
        <w:t xml:space="preserve">ao de </w:t>
      </w:r>
      <w:r w:rsidRPr="009E7370">
        <w:rPr>
          <w:rFonts w:ascii="Verdana" w:hAnsi="Verdana"/>
          <w:sz w:val="20"/>
          <w:szCs w:val="20"/>
        </w:rPr>
        <w:t>gerentes é requerida a aprovação do Diretor da área solicitante ou funcionário indicado de alçada superior ou igual a Diretor.</w:t>
      </w:r>
    </w:p>
    <w:p w:rsidR="00C469E1" w:rsidRPr="009E7370" w:rsidRDefault="00C469E1" w:rsidP="0000216F">
      <w:pPr>
        <w:pStyle w:val="ListParagraph"/>
        <w:spacing w:line="360" w:lineRule="auto"/>
        <w:ind w:left="0"/>
        <w:jc w:val="both"/>
        <w:rPr>
          <w:rFonts w:ascii="Verdana" w:hAnsi="Verdana"/>
          <w:b/>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Diária</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Trata-se de numerário adiantado ao Colaborador para fazer jus às despesas de </w:t>
      </w:r>
      <w:r w:rsidR="00CB4AD1" w:rsidRPr="009E7370">
        <w:rPr>
          <w:rFonts w:ascii="Verdana" w:hAnsi="Verdana"/>
          <w:sz w:val="20"/>
          <w:szCs w:val="20"/>
        </w:rPr>
        <w:t>viagens, tais como: hospedagem,</w:t>
      </w:r>
      <w:r w:rsidRPr="009E7370">
        <w:rPr>
          <w:rFonts w:ascii="Verdana" w:hAnsi="Verdana"/>
          <w:sz w:val="20"/>
          <w:szCs w:val="20"/>
        </w:rPr>
        <w:t xml:space="preserve"> alimentação e transportes que devem ser pagas pelo próprio Colaborador através do valor da diária concedida pela SP Turismo.</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O início da diária se dará com 3 (três) horas que antecederá o horário de </w:t>
      </w:r>
      <w:r w:rsidR="004C68B7" w:rsidRPr="009E7370">
        <w:rPr>
          <w:rFonts w:ascii="Verdana" w:hAnsi="Verdana"/>
          <w:sz w:val="20"/>
          <w:szCs w:val="20"/>
        </w:rPr>
        <w:t>voo</w:t>
      </w:r>
      <w:r w:rsidRPr="009E7370">
        <w:rPr>
          <w:rFonts w:ascii="Verdana" w:hAnsi="Verdana"/>
          <w:sz w:val="20"/>
          <w:szCs w:val="20"/>
        </w:rPr>
        <w:t xml:space="preserve"> descrito na passagem e o término com 2 (duas) horas posterior ao horário de desembarque, descontado os dias que não foram a trabalho.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lastRenderedPageBreak/>
        <w:t xml:space="preserve">A utilização de </w:t>
      </w:r>
      <w:r w:rsidR="000129D4" w:rsidRPr="009E7370">
        <w:rPr>
          <w:rFonts w:ascii="Verdana" w:hAnsi="Verdana"/>
          <w:sz w:val="20"/>
          <w:szCs w:val="20"/>
        </w:rPr>
        <w:t>“</w:t>
      </w:r>
      <w:r w:rsidRPr="009E7370">
        <w:rPr>
          <w:rFonts w:ascii="Verdana" w:hAnsi="Verdana"/>
          <w:sz w:val="20"/>
          <w:szCs w:val="20"/>
        </w:rPr>
        <w:t>transfer</w:t>
      </w:r>
      <w:r w:rsidR="000129D4" w:rsidRPr="009E7370">
        <w:rPr>
          <w:rFonts w:ascii="Verdana" w:hAnsi="Verdana"/>
          <w:sz w:val="20"/>
          <w:szCs w:val="20"/>
        </w:rPr>
        <w:t>”</w:t>
      </w:r>
      <w:r w:rsidRPr="009E7370">
        <w:rPr>
          <w:rFonts w:ascii="Verdana" w:hAnsi="Verdana"/>
          <w:sz w:val="20"/>
          <w:szCs w:val="20"/>
        </w:rPr>
        <w:t xml:space="preserve"> deve ser concedida com a incidência de hotel (aeroporto/hotel - hotel/aeroporto) e devem ter suas despesas cobertas por duas faixas de valores de adiantamento.</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Até R</w:t>
      </w:r>
      <w:r w:rsidR="00DA70B5" w:rsidRPr="009E7370">
        <w:rPr>
          <w:rFonts w:ascii="Verdana" w:hAnsi="Verdana"/>
          <w:sz w:val="20"/>
          <w:szCs w:val="20"/>
        </w:rPr>
        <w:t>$ 200,00</w:t>
      </w:r>
      <w:r w:rsidR="00B97DEB" w:rsidRPr="009E7370">
        <w:rPr>
          <w:rFonts w:ascii="Verdana" w:hAnsi="Verdana"/>
          <w:sz w:val="20"/>
          <w:szCs w:val="20"/>
        </w:rPr>
        <w:t xml:space="preserve"> (duzentos)</w:t>
      </w:r>
      <w:r w:rsidR="00DA70B5" w:rsidRPr="009E7370">
        <w:rPr>
          <w:rFonts w:ascii="Verdana" w:hAnsi="Verdana"/>
          <w:sz w:val="20"/>
          <w:szCs w:val="20"/>
        </w:rPr>
        <w:t xml:space="preserve"> para viagens nacionais.</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Até 200,00</w:t>
      </w:r>
      <w:r w:rsidR="00B97DEB" w:rsidRPr="009E7370">
        <w:rPr>
          <w:rFonts w:ascii="Verdana" w:hAnsi="Verdana"/>
          <w:sz w:val="20"/>
          <w:szCs w:val="20"/>
        </w:rPr>
        <w:t xml:space="preserve"> (duzentos)</w:t>
      </w:r>
      <w:r w:rsidRPr="009E7370">
        <w:rPr>
          <w:rFonts w:ascii="Verdana" w:hAnsi="Verdana"/>
          <w:sz w:val="20"/>
          <w:szCs w:val="20"/>
        </w:rPr>
        <w:t xml:space="preserve"> dólares, euro</w:t>
      </w:r>
      <w:r w:rsidR="00664275" w:rsidRPr="009E7370">
        <w:rPr>
          <w:rFonts w:ascii="Verdana" w:hAnsi="Verdana"/>
          <w:sz w:val="20"/>
          <w:szCs w:val="20"/>
        </w:rPr>
        <w:t>s ou libras, a depender do País, para viagens internacionais.</w:t>
      </w:r>
    </w:p>
    <w:p w:rsidR="001A434B" w:rsidRPr="009E7370" w:rsidRDefault="001A434B" w:rsidP="0000216F">
      <w:pPr>
        <w:spacing w:line="360" w:lineRule="auto"/>
        <w:jc w:val="both"/>
        <w:rPr>
          <w:rFonts w:ascii="Verdana" w:hAnsi="Verdana"/>
          <w:b/>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Agências de Viagem Contratadas</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Empresas contratadas pela SP Turismo para a prestação de serviços referente ao fornecimento de bilhetes aéreos, seguro viagem (médico, hospitalar e odontológico), indicação de hospedagens, quando for o caso e locação de veículos. </w:t>
      </w:r>
    </w:p>
    <w:p w:rsidR="00BF5ECA" w:rsidRPr="009E7370" w:rsidRDefault="0084171D"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A SP Turismo</w:t>
      </w:r>
      <w:r w:rsidR="007F40C6" w:rsidRPr="009E7370">
        <w:rPr>
          <w:rFonts w:ascii="Verdana" w:hAnsi="Verdana"/>
          <w:sz w:val="20"/>
          <w:szCs w:val="20"/>
        </w:rPr>
        <w:t xml:space="preserve"> deve optar por viabilizar as viagens pelo menor custo financeiro, sendo este realizado através de</w:t>
      </w:r>
      <w:r w:rsidR="001A434B" w:rsidRPr="009E7370">
        <w:rPr>
          <w:rFonts w:ascii="Verdana" w:hAnsi="Verdana"/>
          <w:sz w:val="20"/>
          <w:szCs w:val="20"/>
        </w:rPr>
        <w:t xml:space="preserve"> tarifa acor</w:t>
      </w:r>
      <w:r w:rsidR="007F40C6" w:rsidRPr="009E7370">
        <w:rPr>
          <w:rFonts w:ascii="Verdana" w:hAnsi="Verdana"/>
          <w:sz w:val="20"/>
          <w:szCs w:val="20"/>
        </w:rPr>
        <w:t>do ou desconto vantajoso firmado</w:t>
      </w:r>
      <w:r w:rsidR="001A434B" w:rsidRPr="009E7370">
        <w:rPr>
          <w:rFonts w:ascii="Verdana" w:hAnsi="Verdana"/>
          <w:sz w:val="20"/>
          <w:szCs w:val="20"/>
        </w:rPr>
        <w:t xml:space="preserve"> com outras operadoras de viagens, companhia aéreas, locadoras de veículos e assistência médica </w:t>
      </w:r>
      <w:r w:rsidR="007F40C6" w:rsidRPr="009E7370">
        <w:rPr>
          <w:rFonts w:ascii="Verdana" w:hAnsi="Verdana"/>
          <w:sz w:val="20"/>
          <w:szCs w:val="20"/>
        </w:rPr>
        <w:t xml:space="preserve">ou </w:t>
      </w:r>
      <w:r w:rsidR="00664275" w:rsidRPr="009E7370">
        <w:rPr>
          <w:rFonts w:ascii="Verdana" w:hAnsi="Verdana"/>
          <w:sz w:val="20"/>
          <w:szCs w:val="20"/>
        </w:rPr>
        <w:t>por meio do trâmite legal dos processo</w:t>
      </w:r>
      <w:r w:rsidR="007F40C6" w:rsidRPr="009E7370">
        <w:rPr>
          <w:rFonts w:ascii="Verdana" w:hAnsi="Verdana"/>
          <w:sz w:val="20"/>
          <w:szCs w:val="20"/>
        </w:rPr>
        <w:t>s</w:t>
      </w:r>
      <w:r w:rsidR="00664275" w:rsidRPr="009E7370">
        <w:rPr>
          <w:rFonts w:ascii="Verdana" w:hAnsi="Verdana"/>
          <w:sz w:val="20"/>
          <w:szCs w:val="20"/>
        </w:rPr>
        <w:t xml:space="preserve"> de</w:t>
      </w:r>
      <w:r w:rsidR="001A434B" w:rsidRPr="009E7370">
        <w:rPr>
          <w:rFonts w:ascii="Verdana" w:hAnsi="Verdana"/>
          <w:sz w:val="20"/>
          <w:szCs w:val="20"/>
        </w:rPr>
        <w:t xml:space="preserve"> compra</w:t>
      </w:r>
      <w:r w:rsidR="00664275" w:rsidRPr="009E7370">
        <w:rPr>
          <w:rFonts w:ascii="Verdana" w:hAnsi="Verdana"/>
          <w:sz w:val="20"/>
          <w:szCs w:val="20"/>
        </w:rPr>
        <w:t>s</w:t>
      </w:r>
      <w:r w:rsidR="001A434B" w:rsidRPr="009E7370">
        <w:rPr>
          <w:rFonts w:ascii="Verdana" w:hAnsi="Verdana"/>
          <w:sz w:val="20"/>
          <w:szCs w:val="20"/>
        </w:rPr>
        <w:t xml:space="preserve"> da </w:t>
      </w:r>
      <w:r w:rsidR="00664275" w:rsidRPr="009E7370">
        <w:rPr>
          <w:rFonts w:ascii="Verdana" w:hAnsi="Verdana"/>
          <w:sz w:val="20"/>
          <w:szCs w:val="20"/>
        </w:rPr>
        <w:t>SP Turismo</w:t>
      </w:r>
      <w:r w:rsidR="00BF5ECA" w:rsidRPr="009E7370">
        <w:rPr>
          <w:rFonts w:ascii="Verdana" w:hAnsi="Verdana"/>
          <w:sz w:val="20"/>
          <w:szCs w:val="20"/>
        </w:rPr>
        <w:t>.</w:t>
      </w:r>
    </w:p>
    <w:p w:rsidR="00BF5ECA" w:rsidRPr="009E7370" w:rsidRDefault="00BF5ECA"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sz w:val="20"/>
          <w:szCs w:val="20"/>
        </w:rPr>
      </w:pPr>
      <w:r w:rsidRPr="009E7370">
        <w:rPr>
          <w:rFonts w:ascii="Verdana" w:hAnsi="Verdana"/>
          <w:b/>
          <w:sz w:val="20"/>
          <w:szCs w:val="20"/>
        </w:rPr>
        <w:t>Colaborador</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Toda a pessoa contratada por período determinado</w:t>
      </w:r>
      <w:r w:rsidR="009B55A4" w:rsidRPr="009E7370">
        <w:rPr>
          <w:rFonts w:ascii="Verdana" w:hAnsi="Verdana"/>
          <w:sz w:val="20"/>
          <w:szCs w:val="20"/>
        </w:rPr>
        <w:t xml:space="preserve"> ou indeterminado</w:t>
      </w:r>
      <w:r w:rsidRPr="009E7370">
        <w:rPr>
          <w:rFonts w:ascii="Verdana" w:hAnsi="Verdana"/>
          <w:sz w:val="20"/>
          <w:szCs w:val="20"/>
        </w:rPr>
        <w:t>,</w:t>
      </w:r>
      <w:r w:rsidR="009B55A4" w:rsidRPr="009E7370">
        <w:rPr>
          <w:rFonts w:ascii="Verdana" w:hAnsi="Verdana"/>
          <w:sz w:val="20"/>
          <w:szCs w:val="20"/>
        </w:rPr>
        <w:t xml:space="preserve"> </w:t>
      </w:r>
      <w:r w:rsidR="009B3EC6" w:rsidRPr="009E7370">
        <w:rPr>
          <w:rFonts w:ascii="Verdana" w:hAnsi="Verdana"/>
          <w:sz w:val="20"/>
          <w:szCs w:val="20"/>
        </w:rPr>
        <w:t>D</w:t>
      </w:r>
      <w:r w:rsidR="00807EE6" w:rsidRPr="009E7370">
        <w:rPr>
          <w:rFonts w:ascii="Verdana" w:hAnsi="Verdana"/>
          <w:sz w:val="20"/>
          <w:szCs w:val="20"/>
        </w:rPr>
        <w:t xml:space="preserve">iretores, </w:t>
      </w:r>
      <w:r w:rsidR="009B55A4" w:rsidRPr="009E7370">
        <w:rPr>
          <w:rFonts w:ascii="Verdana" w:hAnsi="Verdana"/>
          <w:sz w:val="20"/>
          <w:szCs w:val="20"/>
        </w:rPr>
        <w:t>concursado,</w:t>
      </w:r>
      <w:r w:rsidRPr="009E7370">
        <w:rPr>
          <w:rFonts w:ascii="Verdana" w:hAnsi="Verdana"/>
          <w:sz w:val="20"/>
          <w:szCs w:val="20"/>
        </w:rPr>
        <w:t xml:space="preserve"> ocupantes de cargos em comissão e empregados e/ou servidores ced</w:t>
      </w:r>
      <w:r w:rsidR="009B55A4" w:rsidRPr="009E7370">
        <w:rPr>
          <w:rFonts w:ascii="Verdana" w:hAnsi="Verdana"/>
          <w:sz w:val="20"/>
          <w:szCs w:val="20"/>
        </w:rPr>
        <w:t>idos por outros órgãos públicos para trabalhar na SP Turismo.</w:t>
      </w:r>
    </w:p>
    <w:p w:rsidR="002C2A7D" w:rsidRPr="009E7370" w:rsidRDefault="002C2A7D" w:rsidP="0000216F">
      <w:pPr>
        <w:pStyle w:val="ListParagraph"/>
        <w:spacing w:line="360" w:lineRule="auto"/>
        <w:ind w:left="0"/>
        <w:jc w:val="both"/>
        <w:rPr>
          <w:rFonts w:ascii="Verdana" w:hAnsi="Verdana"/>
          <w:sz w:val="20"/>
          <w:szCs w:val="20"/>
        </w:rPr>
      </w:pPr>
    </w:p>
    <w:p w:rsidR="002C2A7D" w:rsidRPr="009E7370" w:rsidRDefault="002C2A7D"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Procedimentos Gerais</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Todas as viagens internacionais de colaboradores devem ter a aprovação prévia do </w:t>
      </w:r>
      <w:r w:rsidR="005D6124" w:rsidRPr="009E7370">
        <w:rPr>
          <w:rFonts w:ascii="Verdana" w:hAnsi="Verdana"/>
          <w:sz w:val="20"/>
          <w:szCs w:val="20"/>
        </w:rPr>
        <w:t>Diretor</w:t>
      </w:r>
      <w:r w:rsidRPr="009E7370">
        <w:rPr>
          <w:rFonts w:ascii="Verdana" w:hAnsi="Verdana"/>
          <w:sz w:val="20"/>
          <w:szCs w:val="20"/>
        </w:rPr>
        <w:t xml:space="preserve"> da área, e, quando se tratar de viagem do </w:t>
      </w:r>
      <w:r w:rsidR="005D6124" w:rsidRPr="009E7370">
        <w:rPr>
          <w:rFonts w:ascii="Verdana" w:hAnsi="Verdana"/>
          <w:sz w:val="20"/>
          <w:szCs w:val="20"/>
        </w:rPr>
        <w:t>Diretor</w:t>
      </w:r>
      <w:r w:rsidRPr="009E7370">
        <w:rPr>
          <w:rFonts w:ascii="Verdana" w:hAnsi="Verdana"/>
          <w:sz w:val="20"/>
          <w:szCs w:val="20"/>
        </w:rPr>
        <w:t xml:space="preserve">, a aprovação deve ser feita pelo </w:t>
      </w:r>
      <w:r w:rsidR="005D6124" w:rsidRPr="009E7370">
        <w:rPr>
          <w:rFonts w:ascii="Verdana" w:hAnsi="Verdana"/>
          <w:sz w:val="20"/>
          <w:szCs w:val="20"/>
        </w:rPr>
        <w:t>Diretor</w:t>
      </w:r>
      <w:r w:rsidRPr="009E7370">
        <w:rPr>
          <w:rFonts w:ascii="Verdana" w:hAnsi="Verdana"/>
          <w:sz w:val="20"/>
          <w:szCs w:val="20"/>
        </w:rPr>
        <w:t xml:space="preserve"> Presidente e em ambos os casos com emissão da Autorização e Requisição de Numerário para Viagem a Serviço</w:t>
      </w:r>
      <w:r w:rsidR="00CB4AD1" w:rsidRPr="009E7370">
        <w:rPr>
          <w:rFonts w:ascii="Verdana" w:hAnsi="Verdana"/>
          <w:sz w:val="20"/>
          <w:szCs w:val="20"/>
        </w:rPr>
        <w:t xml:space="preserve"> </w:t>
      </w:r>
      <w:r w:rsidRPr="009E7370">
        <w:rPr>
          <w:rFonts w:ascii="Verdana" w:hAnsi="Verdana"/>
          <w:sz w:val="20"/>
          <w:szCs w:val="20"/>
        </w:rPr>
        <w:t>e justificativa detalhada sobre a viagem.</w:t>
      </w:r>
    </w:p>
    <w:p w:rsidR="001A434B" w:rsidRPr="009E7370" w:rsidRDefault="00CB4AD1" w:rsidP="0000216F">
      <w:pPr>
        <w:pStyle w:val="ListParagraph"/>
        <w:numPr>
          <w:ilvl w:val="2"/>
          <w:numId w:val="2"/>
        </w:numPr>
        <w:tabs>
          <w:tab w:val="left" w:pos="360"/>
        </w:tabs>
        <w:spacing w:line="360" w:lineRule="auto"/>
        <w:ind w:left="0" w:firstLine="0"/>
        <w:jc w:val="both"/>
        <w:rPr>
          <w:rFonts w:ascii="Verdana" w:hAnsi="Verdana"/>
          <w:sz w:val="20"/>
          <w:szCs w:val="20"/>
        </w:rPr>
      </w:pPr>
      <w:r w:rsidRPr="009E7370">
        <w:rPr>
          <w:rFonts w:ascii="Verdana" w:hAnsi="Verdana"/>
          <w:sz w:val="20"/>
          <w:szCs w:val="20"/>
        </w:rPr>
        <w:t xml:space="preserve">A </w:t>
      </w:r>
      <w:r w:rsidR="006674C4" w:rsidRPr="009E7370">
        <w:rPr>
          <w:rFonts w:ascii="Verdana" w:hAnsi="Verdana"/>
          <w:sz w:val="20"/>
          <w:szCs w:val="20"/>
        </w:rPr>
        <w:t>GCO</w:t>
      </w:r>
      <w:r w:rsidR="001A434B" w:rsidRPr="009E7370">
        <w:rPr>
          <w:rFonts w:ascii="Verdana" w:hAnsi="Verdana"/>
          <w:sz w:val="20"/>
          <w:szCs w:val="20"/>
        </w:rPr>
        <w:t xml:space="preserve"> é </w:t>
      </w:r>
      <w:r w:rsidR="009834A3" w:rsidRPr="009E7370">
        <w:rPr>
          <w:rFonts w:ascii="Verdana" w:hAnsi="Verdana"/>
          <w:sz w:val="20"/>
          <w:szCs w:val="20"/>
        </w:rPr>
        <w:t>responsável</w:t>
      </w:r>
      <w:r w:rsidR="001A434B" w:rsidRPr="009E7370">
        <w:rPr>
          <w:rFonts w:ascii="Verdana" w:hAnsi="Verdana"/>
          <w:sz w:val="20"/>
          <w:szCs w:val="20"/>
        </w:rPr>
        <w:t xml:space="preserve"> pela gestão dos contrat</w:t>
      </w:r>
      <w:r w:rsidRPr="009E7370">
        <w:rPr>
          <w:rFonts w:ascii="Verdana" w:hAnsi="Verdana"/>
          <w:sz w:val="20"/>
          <w:szCs w:val="20"/>
        </w:rPr>
        <w:t xml:space="preserve">os com as Agências de Viagens. </w:t>
      </w:r>
      <w:r w:rsidR="002C2A7D" w:rsidRPr="009E7370">
        <w:rPr>
          <w:rFonts w:ascii="Verdana" w:hAnsi="Verdana"/>
          <w:sz w:val="20"/>
          <w:szCs w:val="20"/>
        </w:rPr>
        <w:t xml:space="preserve">A GCO deve entrar em contato com as </w:t>
      </w:r>
      <w:r w:rsidR="008E0915" w:rsidRPr="009E7370">
        <w:rPr>
          <w:rFonts w:ascii="Verdana" w:hAnsi="Verdana"/>
          <w:sz w:val="20"/>
          <w:szCs w:val="20"/>
        </w:rPr>
        <w:t>A</w:t>
      </w:r>
      <w:r w:rsidR="002C2A7D" w:rsidRPr="009E7370">
        <w:rPr>
          <w:rFonts w:ascii="Verdana" w:hAnsi="Verdana"/>
          <w:sz w:val="20"/>
          <w:szCs w:val="20"/>
        </w:rPr>
        <w:t>gências de viagens e também realizar de maneira independente as seguintes atividades: c</w:t>
      </w:r>
      <w:r w:rsidRPr="009E7370">
        <w:rPr>
          <w:rFonts w:ascii="Verdana" w:hAnsi="Verdana"/>
          <w:sz w:val="20"/>
          <w:szCs w:val="20"/>
        </w:rPr>
        <w:t>ota</w:t>
      </w:r>
      <w:r w:rsidR="002C2A7D" w:rsidRPr="009E7370">
        <w:rPr>
          <w:rFonts w:ascii="Verdana" w:hAnsi="Verdana"/>
          <w:sz w:val="20"/>
          <w:szCs w:val="20"/>
        </w:rPr>
        <w:t>ção</w:t>
      </w:r>
      <w:r w:rsidRPr="009E7370">
        <w:rPr>
          <w:rFonts w:ascii="Verdana" w:hAnsi="Verdana"/>
          <w:sz w:val="20"/>
          <w:szCs w:val="20"/>
        </w:rPr>
        <w:t>, reserva as</w:t>
      </w:r>
      <w:r w:rsidR="001A434B" w:rsidRPr="009E7370">
        <w:rPr>
          <w:rFonts w:ascii="Verdana" w:hAnsi="Verdana"/>
          <w:sz w:val="20"/>
          <w:szCs w:val="20"/>
        </w:rPr>
        <w:t xml:space="preserve"> passagens e indica de hotel, quando for o caso, de acordo com o tempo de estada previsto na Autorização e Requisição de </w:t>
      </w:r>
      <w:r w:rsidR="009834A3" w:rsidRPr="009E7370">
        <w:rPr>
          <w:rFonts w:ascii="Verdana" w:hAnsi="Verdana"/>
          <w:sz w:val="20"/>
          <w:szCs w:val="20"/>
        </w:rPr>
        <w:t>Numerário</w:t>
      </w:r>
      <w:r w:rsidR="001A434B" w:rsidRPr="009E7370">
        <w:rPr>
          <w:rFonts w:ascii="Verdana" w:hAnsi="Verdana"/>
          <w:sz w:val="20"/>
          <w:szCs w:val="20"/>
        </w:rPr>
        <w:t xml:space="preserve"> para Viagem a Serviço.</w:t>
      </w:r>
    </w:p>
    <w:p w:rsidR="001A434B" w:rsidRPr="009E7370" w:rsidRDefault="006674C4"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A</w:t>
      </w:r>
      <w:r w:rsidR="001A434B" w:rsidRPr="009E7370">
        <w:rPr>
          <w:rFonts w:ascii="Verdana" w:hAnsi="Verdana"/>
          <w:sz w:val="20"/>
          <w:szCs w:val="20"/>
        </w:rPr>
        <w:t xml:space="preserve"> ut</w:t>
      </w:r>
      <w:r w:rsidR="00E157E3" w:rsidRPr="009E7370">
        <w:rPr>
          <w:rFonts w:ascii="Verdana" w:hAnsi="Verdana"/>
          <w:sz w:val="20"/>
          <w:szCs w:val="20"/>
        </w:rPr>
        <w:t>ilização do meio de transporte p</w:t>
      </w:r>
      <w:r w:rsidR="001A434B" w:rsidRPr="009E7370">
        <w:rPr>
          <w:rFonts w:ascii="Verdana" w:hAnsi="Verdana"/>
          <w:sz w:val="20"/>
          <w:szCs w:val="20"/>
        </w:rPr>
        <w:t>ara a realização de deslocamentos em viagens a serviço da SP Turismo os Colaboradores devem observar os seguintes critérios</w:t>
      </w:r>
      <w:r w:rsidR="00E157E3"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lastRenderedPageBreak/>
        <w:t>Para distância superior a 300</w:t>
      </w:r>
      <w:r w:rsidR="00B97DEB" w:rsidRPr="009E7370">
        <w:rPr>
          <w:rFonts w:ascii="Verdana" w:hAnsi="Verdana"/>
          <w:sz w:val="20"/>
          <w:szCs w:val="20"/>
        </w:rPr>
        <w:t xml:space="preserve"> (trezentos)</w:t>
      </w:r>
      <w:r w:rsidRPr="009E7370">
        <w:rPr>
          <w:rFonts w:ascii="Verdana" w:hAnsi="Verdana"/>
          <w:sz w:val="20"/>
          <w:szCs w:val="20"/>
        </w:rPr>
        <w:t xml:space="preserve"> Km (local de origem ao destino) pode </w:t>
      </w:r>
      <w:r w:rsidR="00DA70B5" w:rsidRPr="009E7370">
        <w:rPr>
          <w:rFonts w:ascii="Verdana" w:hAnsi="Verdana"/>
          <w:sz w:val="20"/>
          <w:szCs w:val="20"/>
        </w:rPr>
        <w:t>ser utilizado transporte aéreo.</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Para distância inferior a 300</w:t>
      </w:r>
      <w:r w:rsidR="00B97DEB" w:rsidRPr="009E7370">
        <w:rPr>
          <w:rFonts w:ascii="Verdana" w:hAnsi="Verdana"/>
          <w:sz w:val="20"/>
          <w:szCs w:val="20"/>
        </w:rPr>
        <w:t xml:space="preserve"> (trezentos)</w:t>
      </w:r>
      <w:r w:rsidRPr="009E7370">
        <w:rPr>
          <w:rFonts w:ascii="Verdana" w:hAnsi="Verdana"/>
          <w:sz w:val="20"/>
          <w:szCs w:val="20"/>
        </w:rPr>
        <w:t xml:space="preserve"> Km deve ser utilizado o transporte definido pelo </w:t>
      </w:r>
      <w:r w:rsidR="005D6124" w:rsidRPr="009E7370">
        <w:rPr>
          <w:rFonts w:ascii="Verdana" w:hAnsi="Verdana"/>
          <w:sz w:val="20"/>
          <w:szCs w:val="20"/>
        </w:rPr>
        <w:t>Diretor</w:t>
      </w:r>
      <w:r w:rsidRPr="009E7370">
        <w:rPr>
          <w:rFonts w:ascii="Verdana" w:hAnsi="Verdana"/>
          <w:sz w:val="20"/>
          <w:szCs w:val="20"/>
        </w:rPr>
        <w:t xml:space="preserve"> da área podendo ser:</w:t>
      </w:r>
    </w:p>
    <w:p w:rsidR="001A434B" w:rsidRPr="009E7370" w:rsidRDefault="001A434B" w:rsidP="0000216F">
      <w:pPr>
        <w:pStyle w:val="ListParagraph"/>
        <w:numPr>
          <w:ilvl w:val="4"/>
          <w:numId w:val="2"/>
        </w:numPr>
        <w:spacing w:line="360" w:lineRule="auto"/>
        <w:ind w:left="0" w:firstLine="0"/>
        <w:jc w:val="both"/>
        <w:rPr>
          <w:rFonts w:ascii="Verdana" w:hAnsi="Verdana"/>
          <w:sz w:val="20"/>
          <w:szCs w:val="20"/>
        </w:rPr>
      </w:pPr>
      <w:r w:rsidRPr="009E7370">
        <w:rPr>
          <w:rFonts w:ascii="Verdana" w:hAnsi="Verdana"/>
          <w:sz w:val="20"/>
          <w:szCs w:val="20"/>
        </w:rPr>
        <w:t>Ferroviário;</w:t>
      </w:r>
    </w:p>
    <w:p w:rsidR="001A434B" w:rsidRPr="009E7370" w:rsidRDefault="001A434B" w:rsidP="0000216F">
      <w:pPr>
        <w:pStyle w:val="ListParagraph"/>
        <w:numPr>
          <w:ilvl w:val="4"/>
          <w:numId w:val="2"/>
        </w:numPr>
        <w:spacing w:line="360" w:lineRule="auto"/>
        <w:ind w:left="0" w:firstLine="0"/>
        <w:jc w:val="both"/>
        <w:rPr>
          <w:rFonts w:ascii="Verdana" w:hAnsi="Verdana"/>
          <w:sz w:val="20"/>
          <w:szCs w:val="20"/>
        </w:rPr>
      </w:pPr>
      <w:r w:rsidRPr="009E7370">
        <w:rPr>
          <w:rFonts w:ascii="Verdana" w:hAnsi="Verdana"/>
          <w:sz w:val="20"/>
          <w:szCs w:val="20"/>
        </w:rPr>
        <w:t>Rodoviário;</w:t>
      </w:r>
    </w:p>
    <w:p w:rsidR="001A434B" w:rsidRPr="009E7370" w:rsidRDefault="00DA70B5" w:rsidP="0000216F">
      <w:pPr>
        <w:pStyle w:val="ListParagraph"/>
        <w:numPr>
          <w:ilvl w:val="4"/>
          <w:numId w:val="2"/>
        </w:numPr>
        <w:spacing w:line="360" w:lineRule="auto"/>
        <w:ind w:left="0" w:firstLine="0"/>
        <w:jc w:val="both"/>
        <w:rPr>
          <w:rFonts w:ascii="Verdana" w:hAnsi="Verdana"/>
          <w:sz w:val="20"/>
          <w:szCs w:val="20"/>
        </w:rPr>
      </w:pPr>
      <w:r w:rsidRPr="009E7370">
        <w:rPr>
          <w:rFonts w:ascii="Verdana" w:hAnsi="Verdana"/>
          <w:sz w:val="20"/>
          <w:szCs w:val="20"/>
        </w:rPr>
        <w:t>Veículo da frota da SP Turismo.</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Modalidade de Transporte</w:t>
      </w:r>
    </w:p>
    <w:p w:rsidR="001A434B" w:rsidRPr="009E7370" w:rsidRDefault="001A434B"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b/>
          <w:sz w:val="20"/>
          <w:szCs w:val="20"/>
        </w:rPr>
        <w:t>Transporte Aéreo e Classe de Voo</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 xml:space="preserve">O Presidente e </w:t>
      </w:r>
      <w:r w:rsidR="005D6124" w:rsidRPr="009E7370">
        <w:rPr>
          <w:rFonts w:ascii="Verdana" w:hAnsi="Verdana"/>
          <w:sz w:val="20"/>
          <w:szCs w:val="20"/>
        </w:rPr>
        <w:t>Diretor</w:t>
      </w:r>
      <w:r w:rsidRPr="009E7370">
        <w:rPr>
          <w:rFonts w:ascii="Verdana" w:hAnsi="Verdana"/>
          <w:sz w:val="20"/>
          <w:szCs w:val="20"/>
        </w:rPr>
        <w:t>es são obrigatórios à utilização de classe econômica, exceto nos casos em que o trecho voado exceder a oito horas (8h00) de viagem.</w:t>
      </w:r>
    </w:p>
    <w:p w:rsidR="001A434B" w:rsidRPr="009E7370" w:rsidRDefault="007441E7"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Para os demais Colaboradores é obrigatório a</w:t>
      </w:r>
      <w:r w:rsidR="001A434B" w:rsidRPr="009E7370">
        <w:rPr>
          <w:rFonts w:ascii="Verdana" w:hAnsi="Verdana"/>
          <w:sz w:val="20"/>
          <w:szCs w:val="20"/>
        </w:rPr>
        <w:t xml:space="preserve"> utilização de classe econômica, exceto nos cas</w:t>
      </w:r>
      <w:r w:rsidR="006674C4" w:rsidRPr="009E7370">
        <w:rPr>
          <w:rFonts w:ascii="Verdana" w:hAnsi="Verdana"/>
          <w:sz w:val="20"/>
          <w:szCs w:val="20"/>
        </w:rPr>
        <w:t>os em que o trecho voado exceda</w:t>
      </w:r>
      <w:r w:rsidR="001A434B" w:rsidRPr="009E7370">
        <w:rPr>
          <w:rFonts w:ascii="Verdana" w:hAnsi="Verdana"/>
          <w:sz w:val="20"/>
          <w:szCs w:val="20"/>
        </w:rPr>
        <w:t xml:space="preserve"> 12 </w:t>
      </w:r>
      <w:r w:rsidR="00B97DEB" w:rsidRPr="009E7370">
        <w:rPr>
          <w:rFonts w:ascii="Verdana" w:hAnsi="Verdana"/>
          <w:sz w:val="20"/>
          <w:szCs w:val="20"/>
        </w:rPr>
        <w:t xml:space="preserve">(doze) </w:t>
      </w:r>
      <w:r w:rsidR="001A434B" w:rsidRPr="009E7370">
        <w:rPr>
          <w:rFonts w:ascii="Verdana" w:hAnsi="Verdana"/>
          <w:sz w:val="20"/>
          <w:szCs w:val="20"/>
        </w:rPr>
        <w:t>horas (12h00) de viagem.</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 xml:space="preserve">Observação: Será de alçada do </w:t>
      </w:r>
      <w:r w:rsidR="005D6124" w:rsidRPr="009E7370">
        <w:rPr>
          <w:rFonts w:ascii="Verdana" w:hAnsi="Verdana"/>
          <w:sz w:val="20"/>
          <w:szCs w:val="20"/>
        </w:rPr>
        <w:t>Diretor</w:t>
      </w:r>
      <w:r w:rsidRPr="009E7370">
        <w:rPr>
          <w:rFonts w:ascii="Verdana" w:hAnsi="Verdana"/>
          <w:sz w:val="20"/>
          <w:szCs w:val="20"/>
        </w:rPr>
        <w:t xml:space="preserve"> Presidente a deliberação de casos excepcionais.</w:t>
      </w:r>
    </w:p>
    <w:p w:rsidR="001A434B" w:rsidRPr="009E7370" w:rsidRDefault="001A434B" w:rsidP="0000216F">
      <w:pPr>
        <w:pStyle w:val="ListParagraph"/>
        <w:spacing w:line="360" w:lineRule="auto"/>
        <w:ind w:left="0"/>
        <w:jc w:val="both"/>
        <w:rPr>
          <w:rFonts w:ascii="Verdana" w:hAnsi="Verdana"/>
          <w:b/>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Transporte Terrestre</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Ônibus – deve ser utilizado conforme a necessidade de trabalho e conveniência da SP Turismo</w:t>
      </w:r>
      <w:r w:rsidR="00DA70B5" w:rsidRPr="009E7370">
        <w:rPr>
          <w:rFonts w:ascii="Verdana" w:hAnsi="Verdana"/>
          <w:sz w:val="20"/>
          <w:szCs w:val="20"/>
        </w:rPr>
        <w:t>.</w:t>
      </w:r>
      <w:r w:rsidRPr="009E7370">
        <w:rPr>
          <w:rFonts w:ascii="Verdana" w:hAnsi="Verdana"/>
          <w:sz w:val="20"/>
          <w:szCs w:val="20"/>
        </w:rPr>
        <w:t xml:space="preserve">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Veículo da Frota</w:t>
      </w:r>
      <w:r w:rsidR="007441E7" w:rsidRPr="009E7370">
        <w:rPr>
          <w:rFonts w:ascii="Verdana" w:hAnsi="Verdana"/>
          <w:sz w:val="20"/>
          <w:szCs w:val="20"/>
        </w:rPr>
        <w:t xml:space="preserve"> da SP Turismo – a critério do </w:t>
      </w:r>
      <w:r w:rsidR="005D6124" w:rsidRPr="009E7370">
        <w:rPr>
          <w:rFonts w:ascii="Verdana" w:hAnsi="Verdana"/>
          <w:sz w:val="20"/>
          <w:szCs w:val="20"/>
        </w:rPr>
        <w:t>Diretor</w:t>
      </w:r>
      <w:r w:rsidRPr="009E7370">
        <w:rPr>
          <w:rFonts w:ascii="Verdana" w:hAnsi="Verdana"/>
          <w:sz w:val="20"/>
          <w:szCs w:val="20"/>
        </w:rPr>
        <w:t xml:space="preserve"> da área e quando houver veículo disponível na </w:t>
      </w:r>
      <w:r w:rsidR="001F48CA" w:rsidRPr="009E7370">
        <w:rPr>
          <w:rFonts w:ascii="Verdana" w:hAnsi="Verdana"/>
          <w:sz w:val="20"/>
          <w:szCs w:val="20"/>
        </w:rPr>
        <w:t>SP Turismo</w:t>
      </w:r>
      <w:r w:rsidRPr="009E7370">
        <w:rPr>
          <w:rFonts w:ascii="Verdana" w:hAnsi="Verdana"/>
          <w:sz w:val="20"/>
          <w:szCs w:val="20"/>
        </w:rPr>
        <w:t xml:space="preserve"> a sua utilização deve ser efetivada conforme procedimento interno da </w:t>
      </w:r>
      <w:r w:rsidR="001F48CA" w:rsidRPr="009E7370">
        <w:rPr>
          <w:rFonts w:ascii="Verdana" w:hAnsi="Verdana"/>
          <w:sz w:val="20"/>
          <w:szCs w:val="20"/>
        </w:rPr>
        <w:t>SP Turismo</w:t>
      </w:r>
      <w:r w:rsidR="00DA70B5" w:rsidRPr="009E7370">
        <w:rPr>
          <w:rFonts w:ascii="Verdana" w:hAnsi="Verdana"/>
          <w:sz w:val="20"/>
          <w:szCs w:val="20"/>
        </w:rPr>
        <w:t>.</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Ferroviário – deve ser utilizado conforme necessidade de trabalho e quando representar economia de tempo e/ou custo</w:t>
      </w:r>
      <w:r w:rsidR="00DA70B5" w:rsidRPr="009E7370">
        <w:rPr>
          <w:rFonts w:ascii="Verdana" w:hAnsi="Verdana"/>
          <w:sz w:val="20"/>
          <w:szCs w:val="20"/>
        </w:rPr>
        <w:t>.</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Locação de Veículo – deve ser utilizado somente com autorização</w:t>
      </w:r>
      <w:r w:rsidR="002C19E2" w:rsidRPr="009E7370">
        <w:rPr>
          <w:rFonts w:ascii="Verdana" w:hAnsi="Verdana"/>
          <w:sz w:val="20"/>
          <w:szCs w:val="20"/>
        </w:rPr>
        <w:t>,</w:t>
      </w:r>
      <w:r w:rsidRPr="009E7370">
        <w:rPr>
          <w:rFonts w:ascii="Verdana" w:hAnsi="Verdana"/>
          <w:sz w:val="20"/>
          <w:szCs w:val="20"/>
        </w:rPr>
        <w:t xml:space="preserve"> desde que haja a comprovação previa da necessidade ou demonstração de economia de custo de translado nas viagens nacionais e internacionais, devendo se</w:t>
      </w:r>
      <w:r w:rsidR="007441E7" w:rsidRPr="009E7370">
        <w:rPr>
          <w:rFonts w:ascii="Verdana" w:hAnsi="Verdana"/>
          <w:sz w:val="20"/>
          <w:szCs w:val="20"/>
        </w:rPr>
        <w:t>r solicitada a reserva junto a Agência de V</w:t>
      </w:r>
      <w:r w:rsidRPr="009E7370">
        <w:rPr>
          <w:rFonts w:ascii="Verdana" w:hAnsi="Verdana"/>
          <w:sz w:val="20"/>
          <w:szCs w:val="20"/>
        </w:rPr>
        <w:t>iagens contratada pela SP Turismo.</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Seguro Viagem</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lastRenderedPageBreak/>
        <w:t xml:space="preserve">O Colaborador tem direito a seguro viagem e deve ser solicitado </w:t>
      </w:r>
      <w:r w:rsidR="00E157E3" w:rsidRPr="009E7370">
        <w:rPr>
          <w:rFonts w:ascii="Verdana" w:hAnsi="Verdana"/>
          <w:sz w:val="20"/>
          <w:szCs w:val="20"/>
        </w:rPr>
        <w:t xml:space="preserve">pela GCO </w:t>
      </w:r>
      <w:r w:rsidRPr="009E7370">
        <w:rPr>
          <w:rFonts w:ascii="Verdana" w:hAnsi="Verdana"/>
          <w:sz w:val="20"/>
          <w:szCs w:val="20"/>
        </w:rPr>
        <w:t>à Agência de Viagem contratada pela SP Turismo</w:t>
      </w:r>
      <w:r w:rsidR="00E157E3" w:rsidRPr="009E7370">
        <w:rPr>
          <w:rFonts w:ascii="Verdana" w:hAnsi="Verdana"/>
          <w:sz w:val="20"/>
          <w:szCs w:val="20"/>
        </w:rPr>
        <w:t>, junto a</w:t>
      </w:r>
      <w:r w:rsidR="00614B38" w:rsidRPr="009E7370">
        <w:rPr>
          <w:rFonts w:ascii="Verdana" w:hAnsi="Verdana"/>
          <w:sz w:val="20"/>
          <w:szCs w:val="20"/>
        </w:rPr>
        <w:t xml:space="preserve">os </w:t>
      </w:r>
      <w:r w:rsidR="00E157E3" w:rsidRPr="009E7370">
        <w:rPr>
          <w:rFonts w:ascii="Verdana" w:hAnsi="Verdana"/>
          <w:sz w:val="20"/>
          <w:szCs w:val="20"/>
        </w:rPr>
        <w:t>demais produtos de viagem</w:t>
      </w:r>
      <w:r w:rsidR="00614B38" w:rsidRPr="009E7370">
        <w:rPr>
          <w:rFonts w:ascii="Verdana" w:hAnsi="Verdana"/>
          <w:sz w:val="20"/>
          <w:szCs w:val="20"/>
        </w:rPr>
        <w:t xml:space="preserve"> adquiridos.</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Na contratação do seguro viagem deve ser levado em conta o número de viagens que o Colaborador fará a serviço da SP Turismo, podendo assim a sua contratação ser efetivada por periodicidade anual ou por período de viagem.</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Remarcação e Cancelamento de Bilhete e/ou Hospedagem – Reembolso</w:t>
      </w:r>
    </w:p>
    <w:p w:rsidR="001A434B" w:rsidRPr="009E7370" w:rsidRDefault="001A434B"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b/>
          <w:sz w:val="20"/>
          <w:szCs w:val="20"/>
        </w:rPr>
        <w:t>Remarcação</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 xml:space="preserve">Caberá, única e exclusivamente, ao </w:t>
      </w:r>
      <w:r w:rsidR="005D6124" w:rsidRPr="009E7370">
        <w:rPr>
          <w:rFonts w:ascii="Verdana" w:hAnsi="Verdana"/>
          <w:sz w:val="20"/>
          <w:szCs w:val="20"/>
        </w:rPr>
        <w:t>Diretor</w:t>
      </w:r>
      <w:r w:rsidRPr="009E7370">
        <w:rPr>
          <w:rFonts w:ascii="Verdana" w:hAnsi="Verdana"/>
          <w:sz w:val="20"/>
          <w:szCs w:val="20"/>
        </w:rPr>
        <w:t xml:space="preserve"> imediato do Colaborador a autorização para solicitação de remarcação do bilhete aéreo e ou estadia, devendo tal pedido ser devidamente justificado pelo Colaborador.</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Cancelamento do Bilhete e/ou Hospedagem</w:t>
      </w:r>
      <w:r w:rsidR="007441E7" w:rsidRPr="009E7370">
        <w:rPr>
          <w:rFonts w:ascii="Verdana" w:hAnsi="Verdana"/>
          <w:sz w:val="20"/>
          <w:szCs w:val="20"/>
        </w:rPr>
        <w:t xml:space="preserve">: </w:t>
      </w:r>
      <w:r w:rsidR="0043314F" w:rsidRPr="009E7370">
        <w:rPr>
          <w:rFonts w:ascii="Verdana" w:hAnsi="Verdana"/>
          <w:sz w:val="20"/>
          <w:szCs w:val="20"/>
        </w:rPr>
        <w:t>Caberá, única e</w:t>
      </w:r>
      <w:r w:rsidR="00614B38" w:rsidRPr="009E7370">
        <w:rPr>
          <w:rFonts w:ascii="Verdana" w:hAnsi="Verdana"/>
          <w:sz w:val="20"/>
          <w:szCs w:val="20"/>
        </w:rPr>
        <w:t xml:space="preserve">, </w:t>
      </w:r>
      <w:r w:rsidRPr="009E7370">
        <w:rPr>
          <w:rFonts w:ascii="Verdana" w:hAnsi="Verdana"/>
          <w:sz w:val="20"/>
          <w:szCs w:val="20"/>
        </w:rPr>
        <w:t xml:space="preserve">exclusivamente, ao </w:t>
      </w:r>
      <w:r w:rsidR="005D6124" w:rsidRPr="009E7370">
        <w:rPr>
          <w:rFonts w:ascii="Verdana" w:hAnsi="Verdana"/>
          <w:sz w:val="20"/>
          <w:szCs w:val="20"/>
        </w:rPr>
        <w:t>Diretor</w:t>
      </w:r>
      <w:r w:rsidRPr="009E7370">
        <w:rPr>
          <w:rFonts w:ascii="Verdana" w:hAnsi="Verdana"/>
          <w:sz w:val="20"/>
          <w:szCs w:val="20"/>
        </w:rPr>
        <w:t xml:space="preserve"> imediato do Colaborador a autorização para o cancelamento do bilhete aéreo e ou estadia, devendo tal pedido ser devidamente justificado pelo Colaborador.</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b/>
          <w:sz w:val="20"/>
          <w:szCs w:val="20"/>
        </w:rPr>
        <w:t>Reembolso</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 xml:space="preserve">Caberá, única e exclusivamente, ao </w:t>
      </w:r>
      <w:r w:rsidR="005D6124" w:rsidRPr="009E7370">
        <w:rPr>
          <w:rFonts w:ascii="Verdana" w:hAnsi="Verdana"/>
          <w:sz w:val="20"/>
          <w:szCs w:val="20"/>
        </w:rPr>
        <w:t>Diretor</w:t>
      </w:r>
      <w:r w:rsidRPr="009E7370">
        <w:rPr>
          <w:rFonts w:ascii="Verdana" w:hAnsi="Verdana"/>
          <w:sz w:val="20"/>
          <w:szCs w:val="20"/>
        </w:rPr>
        <w:t xml:space="preserve"> imediato do Colaborador a autorização para solicitação de reembolso referente à emissão de bilhete aéreo e ou eventual despesa extra devidamente justificada e analisada pela </w:t>
      </w:r>
      <w:r w:rsidR="005D6124" w:rsidRPr="009E7370">
        <w:rPr>
          <w:rFonts w:ascii="Verdana" w:hAnsi="Verdana"/>
          <w:sz w:val="20"/>
          <w:szCs w:val="20"/>
        </w:rPr>
        <w:t>Diretor</w:t>
      </w:r>
      <w:r w:rsidRPr="009E7370">
        <w:rPr>
          <w:rFonts w:ascii="Verdana" w:hAnsi="Verdana"/>
          <w:sz w:val="20"/>
          <w:szCs w:val="20"/>
        </w:rPr>
        <w:t>ia.</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2"/>
          <w:numId w:val="2"/>
        </w:numPr>
        <w:tabs>
          <w:tab w:val="left" w:pos="360"/>
        </w:tabs>
        <w:spacing w:line="360" w:lineRule="auto"/>
        <w:ind w:left="0" w:firstLine="0"/>
        <w:jc w:val="both"/>
        <w:rPr>
          <w:rFonts w:ascii="Verdana" w:hAnsi="Verdana"/>
          <w:b/>
          <w:sz w:val="20"/>
          <w:szCs w:val="20"/>
        </w:rPr>
      </w:pPr>
      <w:r w:rsidRPr="009E7370">
        <w:rPr>
          <w:rFonts w:ascii="Verdana" w:hAnsi="Verdana"/>
          <w:b/>
          <w:sz w:val="20"/>
          <w:szCs w:val="20"/>
        </w:rPr>
        <w:t>Valor da Diária</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 xml:space="preserve">O valor da diária deve </w:t>
      </w:r>
      <w:r w:rsidR="007441E7" w:rsidRPr="009E7370">
        <w:rPr>
          <w:rFonts w:ascii="Verdana" w:hAnsi="Verdana"/>
          <w:sz w:val="20"/>
          <w:szCs w:val="20"/>
        </w:rPr>
        <w:t xml:space="preserve">obedecer à tabela constante em </w:t>
      </w:r>
      <w:r w:rsidRPr="009E7370">
        <w:rPr>
          <w:rFonts w:ascii="Verdana" w:hAnsi="Verdana"/>
          <w:sz w:val="20"/>
          <w:szCs w:val="20"/>
        </w:rPr>
        <w:t>anexo</w:t>
      </w:r>
      <w:r w:rsidR="00807EE6" w:rsidRPr="009E7370">
        <w:rPr>
          <w:rFonts w:ascii="Verdana" w:hAnsi="Verdana"/>
          <w:sz w:val="20"/>
          <w:szCs w:val="20"/>
        </w:rPr>
        <w:t xml:space="preserve"> II</w:t>
      </w:r>
      <w:r w:rsidR="00DA70B5" w:rsidRPr="009E7370">
        <w:rPr>
          <w:rFonts w:ascii="Verdana" w:hAnsi="Verdana"/>
          <w:sz w:val="20"/>
          <w:szCs w:val="20"/>
        </w:rPr>
        <w:t>.</w:t>
      </w:r>
      <w:r w:rsidRPr="009E7370">
        <w:rPr>
          <w:rFonts w:ascii="Verdana" w:hAnsi="Verdana"/>
          <w:sz w:val="20"/>
          <w:szCs w:val="20"/>
        </w:rPr>
        <w:t xml:space="preserve"> </w:t>
      </w:r>
    </w:p>
    <w:p w:rsidR="00BF4DEF" w:rsidRPr="00BF4DEF" w:rsidRDefault="00BF4DEF" w:rsidP="00BF4DE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Se as despesas com deslocamento, hospedagem e alimentação forem parcialmente ou integramente cobertas pelos organizadores do evento ou pelo ente ou órgão municipal, estadual, federal ou internacional de destino do Colaborador, do valor disponibilizado para diária deve ser deduzido os gastos e despesas arcados pelos entes supracitados.</w:t>
      </w:r>
    </w:p>
    <w:p w:rsidR="00271562" w:rsidRDefault="00271562" w:rsidP="00271562">
      <w:pPr>
        <w:pStyle w:val="ListParagraph"/>
        <w:numPr>
          <w:ilvl w:val="3"/>
          <w:numId w:val="2"/>
        </w:numPr>
        <w:spacing w:line="360" w:lineRule="auto"/>
        <w:ind w:left="0" w:firstLine="0"/>
        <w:jc w:val="both"/>
        <w:rPr>
          <w:rFonts w:ascii="Verdana" w:hAnsi="Verdana"/>
          <w:sz w:val="20"/>
          <w:szCs w:val="20"/>
        </w:rPr>
      </w:pPr>
      <w:r>
        <w:rPr>
          <w:rFonts w:ascii="Verdana" w:hAnsi="Verdana"/>
          <w:sz w:val="20"/>
          <w:szCs w:val="20"/>
        </w:rPr>
        <w:t xml:space="preserve">A </w:t>
      </w:r>
      <w:r w:rsidRPr="0090157D">
        <w:rPr>
          <w:rFonts w:ascii="Verdana" w:hAnsi="Verdana"/>
          <w:sz w:val="20"/>
          <w:szCs w:val="20"/>
        </w:rPr>
        <w:t>diária dever ser concedida por dia de afastamento, obedecendo-se a tabela vigente anexos quando o período de deslocamento exigir pernoite, ou for:</w:t>
      </w:r>
    </w:p>
    <w:p w:rsidR="00271562" w:rsidRPr="00271562" w:rsidRDefault="00271562" w:rsidP="00271562">
      <w:pPr>
        <w:pStyle w:val="ListParagraph"/>
        <w:numPr>
          <w:ilvl w:val="4"/>
          <w:numId w:val="2"/>
        </w:numPr>
        <w:ind w:left="0" w:firstLine="0"/>
        <w:rPr>
          <w:rFonts w:ascii="Verdana" w:hAnsi="Verdana"/>
          <w:sz w:val="20"/>
          <w:szCs w:val="20"/>
        </w:rPr>
      </w:pPr>
      <w:r w:rsidRPr="00271562">
        <w:rPr>
          <w:rFonts w:ascii="Verdana" w:hAnsi="Verdana"/>
          <w:sz w:val="20"/>
          <w:szCs w:val="20"/>
        </w:rPr>
        <w:t>I - De quatro a doze horas – meia diária;</w:t>
      </w:r>
    </w:p>
    <w:p w:rsidR="00271562" w:rsidRPr="00271562" w:rsidRDefault="00271562" w:rsidP="00271562">
      <w:pPr>
        <w:pStyle w:val="ListParagraph"/>
        <w:numPr>
          <w:ilvl w:val="4"/>
          <w:numId w:val="2"/>
        </w:numPr>
        <w:ind w:left="0" w:firstLine="0"/>
        <w:rPr>
          <w:rFonts w:ascii="Verdana" w:hAnsi="Verdana"/>
          <w:sz w:val="20"/>
          <w:szCs w:val="20"/>
        </w:rPr>
      </w:pPr>
      <w:r w:rsidRPr="00271562">
        <w:rPr>
          <w:rFonts w:ascii="Verdana" w:hAnsi="Verdana"/>
          <w:sz w:val="20"/>
          <w:szCs w:val="20"/>
        </w:rPr>
        <w:t>II - De doze a vinte quatro horas – uma diária;</w:t>
      </w:r>
    </w:p>
    <w:p w:rsidR="00271562" w:rsidRPr="00271562" w:rsidRDefault="00271562" w:rsidP="00271562">
      <w:pPr>
        <w:pStyle w:val="ListParagraph"/>
        <w:numPr>
          <w:ilvl w:val="4"/>
          <w:numId w:val="2"/>
        </w:numPr>
        <w:ind w:left="0" w:firstLine="0"/>
        <w:rPr>
          <w:rFonts w:ascii="Verdana" w:hAnsi="Verdana"/>
          <w:sz w:val="20"/>
          <w:szCs w:val="20"/>
        </w:rPr>
      </w:pPr>
      <w:r w:rsidRPr="00271562">
        <w:rPr>
          <w:rFonts w:ascii="Verdana" w:hAnsi="Verdana"/>
          <w:sz w:val="20"/>
          <w:szCs w:val="20"/>
        </w:rPr>
        <w:t>III - Acima de vinte e quatro horas – uma diária por cada vinte e quatro horas.</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lastRenderedPageBreak/>
        <w:t>A diária dever ser concedida por dia de afastamento, obedecendo-se a tabela vigente</w:t>
      </w:r>
      <w:r w:rsidR="007441E7" w:rsidRPr="009E7370">
        <w:rPr>
          <w:rFonts w:ascii="Verdana" w:hAnsi="Verdana"/>
          <w:sz w:val="20"/>
          <w:szCs w:val="20"/>
        </w:rPr>
        <w:t xml:space="preserve"> nos</w:t>
      </w:r>
      <w:r w:rsidRPr="009E7370">
        <w:rPr>
          <w:rFonts w:ascii="Verdana" w:hAnsi="Verdana"/>
          <w:sz w:val="20"/>
          <w:szCs w:val="20"/>
        </w:rPr>
        <w:t xml:space="preserve"> anexos</w:t>
      </w:r>
      <w:r w:rsidR="007441E7" w:rsidRPr="009E7370">
        <w:rPr>
          <w:rFonts w:ascii="Verdana" w:hAnsi="Verdana"/>
          <w:sz w:val="20"/>
          <w:szCs w:val="20"/>
        </w:rPr>
        <w:t>,</w:t>
      </w:r>
      <w:r w:rsidRPr="009E7370">
        <w:rPr>
          <w:rFonts w:ascii="Verdana" w:hAnsi="Verdana"/>
          <w:sz w:val="20"/>
          <w:szCs w:val="20"/>
        </w:rPr>
        <w:t xml:space="preserve"> quando o período de deslocamento exigir pernoite, ou for:</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I - De quatro a doze horas – meia diária</w:t>
      </w:r>
      <w:r w:rsidR="00271562">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II - De doze a vinte quatro horas – uma diária</w:t>
      </w:r>
      <w:r w:rsidR="00271562">
        <w:rPr>
          <w:rFonts w:ascii="Verdana" w:hAnsi="Verdana"/>
          <w:sz w:val="20"/>
          <w:szCs w:val="20"/>
        </w:rPr>
        <w:t>;</w:t>
      </w:r>
      <w:r w:rsidR="00271562">
        <w:rPr>
          <w:rFonts w:ascii="Verdana" w:hAnsi="Verdana"/>
          <w:sz w:val="20"/>
          <w:szCs w:val="20"/>
        </w:rPr>
        <w:tab/>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III - Acima de vinte e quatro horas – uma diária por cada vinte e quatro horas.</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Telefonia e Comunicação</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O colaborador que tiver celular fornecido pela SP Turismo deve solicit</w:t>
      </w:r>
      <w:r w:rsidR="000D7337" w:rsidRPr="009E7370">
        <w:rPr>
          <w:rFonts w:ascii="Verdana" w:hAnsi="Verdana"/>
          <w:sz w:val="20"/>
          <w:szCs w:val="20"/>
        </w:rPr>
        <w:t>ar à GTI mediante CI (</w:t>
      </w:r>
      <w:r w:rsidR="00184792" w:rsidRPr="009E7370">
        <w:rPr>
          <w:rFonts w:ascii="Verdana" w:hAnsi="Verdana"/>
          <w:sz w:val="20"/>
          <w:szCs w:val="20"/>
        </w:rPr>
        <w:t>Correspondência</w:t>
      </w:r>
      <w:r w:rsidR="000D7337" w:rsidRPr="009E7370">
        <w:rPr>
          <w:rFonts w:ascii="Verdana" w:hAnsi="Verdana"/>
          <w:sz w:val="20"/>
          <w:szCs w:val="20"/>
        </w:rPr>
        <w:t xml:space="preserve"> Interna</w:t>
      </w:r>
      <w:r w:rsidRPr="009E7370">
        <w:rPr>
          <w:rFonts w:ascii="Verdana" w:hAnsi="Verdana"/>
          <w:sz w:val="20"/>
          <w:szCs w:val="20"/>
        </w:rPr>
        <w:t xml:space="preserve">), caso haja necessidade e com “de acordo” da </w:t>
      </w:r>
      <w:r w:rsidR="00933ED7" w:rsidRPr="009E7370">
        <w:rPr>
          <w:rFonts w:ascii="Verdana" w:hAnsi="Verdana"/>
          <w:sz w:val="20"/>
          <w:szCs w:val="20"/>
        </w:rPr>
        <w:t>GDC</w:t>
      </w:r>
      <w:r w:rsidR="000D7337" w:rsidRPr="009E7370">
        <w:rPr>
          <w:rFonts w:ascii="Verdana" w:hAnsi="Verdana"/>
          <w:sz w:val="20"/>
          <w:szCs w:val="20"/>
        </w:rPr>
        <w:t xml:space="preserve"> </w:t>
      </w:r>
      <w:r w:rsidRPr="009E7370">
        <w:rPr>
          <w:rFonts w:ascii="Verdana" w:hAnsi="Verdana"/>
          <w:sz w:val="20"/>
          <w:szCs w:val="20"/>
        </w:rPr>
        <w:t xml:space="preserve">a liberação de </w:t>
      </w:r>
      <w:r w:rsidR="0043314F" w:rsidRPr="009E7370">
        <w:rPr>
          <w:rFonts w:ascii="Verdana" w:hAnsi="Verdana"/>
          <w:sz w:val="20"/>
          <w:szCs w:val="20"/>
        </w:rPr>
        <w:t>“</w:t>
      </w:r>
      <w:r w:rsidRPr="009E7370">
        <w:rPr>
          <w:rFonts w:ascii="Verdana" w:hAnsi="Verdana"/>
          <w:sz w:val="20"/>
          <w:szCs w:val="20"/>
        </w:rPr>
        <w:t>rooming</w:t>
      </w:r>
      <w:r w:rsidR="0043314F" w:rsidRPr="009E7370">
        <w:rPr>
          <w:rFonts w:ascii="Verdana" w:hAnsi="Verdana"/>
          <w:sz w:val="20"/>
          <w:szCs w:val="20"/>
        </w:rPr>
        <w:t>”</w:t>
      </w:r>
      <w:r w:rsidRPr="009E7370">
        <w:rPr>
          <w:rFonts w:ascii="Verdana" w:hAnsi="Verdana"/>
          <w:sz w:val="20"/>
          <w:szCs w:val="20"/>
        </w:rPr>
        <w:t xml:space="preserve"> com limite de 30</w:t>
      </w:r>
      <w:r w:rsidR="00B97DEB" w:rsidRPr="009E7370">
        <w:rPr>
          <w:rFonts w:ascii="Verdana" w:hAnsi="Verdana"/>
          <w:sz w:val="20"/>
          <w:szCs w:val="20"/>
        </w:rPr>
        <w:t xml:space="preserve"> (trinta)</w:t>
      </w:r>
      <w:r w:rsidRPr="009E7370">
        <w:rPr>
          <w:rFonts w:ascii="Verdana" w:hAnsi="Verdana"/>
          <w:sz w:val="20"/>
          <w:szCs w:val="20"/>
        </w:rPr>
        <w:t xml:space="preserve"> minutos para os países de destino.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Para obter acesso à Internet o Colaborador deve solicitar à GTI, caso haja necessidade, com “de acordo” da DAF, através de CI, o fornecimento de modem USB 3G (ou afim) desbloqueado para a região de destino.</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Documentos para viagem</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As informações pertinentes à necessidade de obtenção de vistos, vacinas e outros documentos correlatos devem ser solicitadas pelo Colaborador junto a Agência de Viagem com suas taxas pagas pela SP Turismo.</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Atualização da Tabela</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Os valores fixados conforme anexos estão vigentes conforme portaria</w:t>
      </w:r>
      <w:r w:rsidR="00614B38" w:rsidRPr="009E7370">
        <w:rPr>
          <w:rFonts w:ascii="Verdana" w:hAnsi="Verdana"/>
          <w:sz w:val="20"/>
          <w:szCs w:val="20"/>
        </w:rPr>
        <w:t xml:space="preserve"> 46/13</w:t>
      </w:r>
      <w:r w:rsidRPr="009E7370">
        <w:rPr>
          <w:rFonts w:ascii="Verdana" w:hAnsi="Verdana"/>
          <w:sz w:val="20"/>
          <w:szCs w:val="20"/>
        </w:rPr>
        <w:t xml:space="preserve"> </w:t>
      </w:r>
      <w:r w:rsidR="007441E7" w:rsidRPr="009E7370">
        <w:rPr>
          <w:rFonts w:ascii="Verdana" w:hAnsi="Verdana"/>
          <w:sz w:val="20"/>
          <w:szCs w:val="20"/>
        </w:rPr>
        <w:t xml:space="preserve">da Secretaria de Finança </w:t>
      </w:r>
      <w:r w:rsidRPr="009E7370">
        <w:rPr>
          <w:rFonts w:ascii="Verdana" w:hAnsi="Verdana"/>
          <w:sz w:val="20"/>
          <w:szCs w:val="20"/>
        </w:rPr>
        <w:t>– SF e serão reajustados anualmente, sempre no mês de fevereiro</w:t>
      </w:r>
      <w:r w:rsidR="00933ED7" w:rsidRPr="009E7370">
        <w:rPr>
          <w:rFonts w:ascii="Verdana" w:hAnsi="Verdana"/>
          <w:sz w:val="20"/>
          <w:szCs w:val="20"/>
        </w:rPr>
        <w:t>,</w:t>
      </w:r>
      <w:r w:rsidRPr="009E7370">
        <w:rPr>
          <w:rFonts w:ascii="Verdana" w:hAnsi="Verdana"/>
          <w:sz w:val="20"/>
          <w:szCs w:val="20"/>
        </w:rPr>
        <w:t xml:space="preserve"> com a variação, nos 12 (doze) meses imediatamente anteriores, do IPC - Índice de Preços ao Consumidor, conforme Decreto </w:t>
      </w:r>
      <w:r w:rsidR="00933ED7" w:rsidRPr="009E7370">
        <w:rPr>
          <w:rFonts w:ascii="Verdana" w:hAnsi="Verdana"/>
          <w:sz w:val="20"/>
          <w:szCs w:val="20"/>
        </w:rPr>
        <w:t xml:space="preserve">Municipal </w:t>
      </w:r>
      <w:r w:rsidRPr="009E7370">
        <w:rPr>
          <w:rFonts w:ascii="Verdana" w:hAnsi="Verdana"/>
          <w:sz w:val="20"/>
          <w:szCs w:val="20"/>
        </w:rPr>
        <w:t>n º 53.841</w:t>
      </w:r>
      <w:r w:rsidR="007441E7" w:rsidRPr="009E7370">
        <w:rPr>
          <w:rFonts w:ascii="Verdana" w:hAnsi="Verdana"/>
          <w:sz w:val="20"/>
          <w:szCs w:val="20"/>
        </w:rPr>
        <w:t xml:space="preserve"> </w:t>
      </w:r>
      <w:r w:rsidRPr="009E7370">
        <w:rPr>
          <w:rFonts w:ascii="Verdana" w:hAnsi="Verdana"/>
          <w:sz w:val="20"/>
          <w:szCs w:val="20"/>
        </w:rPr>
        <w:t>de 19 de abril de 2013.</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Na hipótese de extinção do IPC, deve ser utilizado o índice que vier a substituí-lo em sua finalidade.</w:t>
      </w:r>
    </w:p>
    <w:p w:rsidR="005B261F"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O valor da diária deve obedecer à todas as solicitações de reservas de viagens aprovadas pelos </w:t>
      </w:r>
      <w:r w:rsidR="005D6124" w:rsidRPr="009E7370">
        <w:rPr>
          <w:rFonts w:ascii="Verdana" w:hAnsi="Verdana"/>
          <w:sz w:val="20"/>
          <w:szCs w:val="20"/>
        </w:rPr>
        <w:t>Diretor</w:t>
      </w:r>
      <w:r w:rsidRPr="009E7370">
        <w:rPr>
          <w:rFonts w:ascii="Verdana" w:hAnsi="Verdana"/>
          <w:sz w:val="20"/>
          <w:szCs w:val="20"/>
        </w:rPr>
        <w:t>es</w:t>
      </w:r>
      <w:r w:rsidR="00933ED7" w:rsidRPr="009E7370">
        <w:rPr>
          <w:rFonts w:ascii="Verdana" w:hAnsi="Verdana"/>
          <w:sz w:val="20"/>
          <w:szCs w:val="20"/>
        </w:rPr>
        <w:t xml:space="preserve"> e</w:t>
      </w:r>
      <w:r w:rsidRPr="009E7370">
        <w:rPr>
          <w:rFonts w:ascii="Verdana" w:hAnsi="Verdana"/>
          <w:sz w:val="20"/>
          <w:szCs w:val="20"/>
        </w:rPr>
        <w:t xml:space="preserve"> devem ser informadas à </w:t>
      </w:r>
      <w:r w:rsidR="00532484" w:rsidRPr="009E7370">
        <w:rPr>
          <w:rFonts w:ascii="Verdana" w:hAnsi="Verdana"/>
          <w:sz w:val="20"/>
          <w:szCs w:val="20"/>
        </w:rPr>
        <w:t>GDC</w:t>
      </w:r>
      <w:r w:rsidR="000D7337" w:rsidRPr="009E7370">
        <w:rPr>
          <w:rFonts w:ascii="Verdana" w:hAnsi="Verdana"/>
          <w:sz w:val="20"/>
          <w:szCs w:val="20"/>
        </w:rPr>
        <w:t xml:space="preserve"> (Gerência de Controladoria)</w:t>
      </w:r>
      <w:r w:rsidR="005B261F" w:rsidRPr="009E7370">
        <w:rPr>
          <w:rFonts w:ascii="Verdana" w:hAnsi="Verdana"/>
          <w:sz w:val="20"/>
          <w:szCs w:val="20"/>
        </w:rPr>
        <w:t>.</w:t>
      </w:r>
    </w:p>
    <w:p w:rsidR="005B261F" w:rsidRPr="009E7370" w:rsidRDefault="005B261F"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A GDC deve gerir o</w:t>
      </w:r>
      <w:r w:rsidR="001A434B" w:rsidRPr="009E7370">
        <w:rPr>
          <w:rFonts w:ascii="Verdana" w:hAnsi="Verdana"/>
          <w:sz w:val="20"/>
          <w:szCs w:val="20"/>
        </w:rPr>
        <w:t xml:space="preserve"> montante orçamentário</w:t>
      </w:r>
      <w:r w:rsidRPr="009E7370">
        <w:rPr>
          <w:rFonts w:ascii="Verdana" w:hAnsi="Verdana"/>
          <w:sz w:val="20"/>
          <w:szCs w:val="20"/>
        </w:rPr>
        <w:t>, respectivo e designado, para as áreas da SP Turismo conforme acordos firmados entre esta e Agências de Viagens por intermédio da GCO.</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lastRenderedPageBreak/>
        <w:t>O seguro de viagem deve abranger a assistência médica, hospitalar, odontológica e de bagagem, dentre outras, conforme tratado internacional de SCHENGEN</w:t>
      </w:r>
      <w:r w:rsidR="00933ED7" w:rsidRPr="009E7370">
        <w:rPr>
          <w:rFonts w:ascii="Verdana" w:hAnsi="Verdana"/>
          <w:sz w:val="20"/>
          <w:szCs w:val="20"/>
        </w:rPr>
        <w:t>.</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O envio de material promocional da SP Turismo deve ser despachado com a antecedência devida por empresas especializadas. Não deve ser despachado como bagagem acompanhada</w:t>
      </w:r>
      <w:r w:rsidR="005D6124" w:rsidRPr="009E7370">
        <w:rPr>
          <w:rFonts w:ascii="Verdana" w:hAnsi="Verdana"/>
          <w:sz w:val="20"/>
          <w:szCs w:val="20"/>
        </w:rPr>
        <w:t>,</w:t>
      </w:r>
      <w:r w:rsidRPr="009E7370">
        <w:rPr>
          <w:rFonts w:ascii="Verdana" w:hAnsi="Verdana"/>
          <w:sz w:val="20"/>
          <w:szCs w:val="20"/>
        </w:rPr>
        <w:t xml:space="preserve"> exceto se for em quantidade reduzida e que não gere sobrepeso ou excesso de bagagem.</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As inscrições em eventos externos devem ser feitas pelos próprios colaboradores após a prévia aprovação de seu </w:t>
      </w:r>
      <w:r w:rsidR="005D6124" w:rsidRPr="009E7370">
        <w:rPr>
          <w:rFonts w:ascii="Verdana" w:hAnsi="Verdana"/>
          <w:sz w:val="20"/>
          <w:szCs w:val="20"/>
        </w:rPr>
        <w:t>Diretor</w:t>
      </w:r>
      <w:r w:rsidRPr="009E7370">
        <w:rPr>
          <w:rFonts w:ascii="Verdana" w:hAnsi="Verdana"/>
          <w:sz w:val="20"/>
          <w:szCs w:val="20"/>
        </w:rPr>
        <w:t>. O próprio colaborador deve enviar à GDC o boleto, a fatura</w:t>
      </w:r>
      <w:r w:rsidR="00933ED7" w:rsidRPr="009E7370">
        <w:rPr>
          <w:rFonts w:ascii="Verdana" w:hAnsi="Verdana"/>
          <w:sz w:val="20"/>
          <w:szCs w:val="20"/>
        </w:rPr>
        <w:t xml:space="preserve"> (invoice</w:t>
      </w:r>
      <w:r w:rsidRPr="009E7370">
        <w:rPr>
          <w:rFonts w:ascii="Verdana" w:hAnsi="Verdana"/>
          <w:sz w:val="20"/>
          <w:szCs w:val="20"/>
        </w:rPr>
        <w:t>) ou a Nota Fiscal para pagamento dessa inscrição, quando da emissão do relatório de viagem.</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sz w:val="20"/>
          <w:szCs w:val="20"/>
        </w:rPr>
      </w:pPr>
      <w:r w:rsidRPr="009E7370">
        <w:rPr>
          <w:rFonts w:ascii="Verdana" w:hAnsi="Verdana"/>
          <w:b/>
          <w:sz w:val="20"/>
          <w:szCs w:val="20"/>
        </w:rPr>
        <w:t>VISA ou Visto de Entrada</w:t>
      </w:r>
      <w:r w:rsidRPr="009E7370">
        <w:rPr>
          <w:rFonts w:ascii="Verdana" w:hAnsi="Verdana"/>
          <w:sz w:val="20"/>
          <w:szCs w:val="20"/>
        </w:rPr>
        <w:t xml:space="preserve">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Devem ser obtidos pelo próprio interessado. Para os países com os quais o passageiro brasileiro necessita de visto de entrada, o mesmo será concedido no consulado representante de cada país. Lembramos que o visto é de entrada no país, portanto deve estar válido na data de entrada, sendo a taxa custeada pela SP Turismo. </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Vacinas</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O próprio colaborador deve se informar junto à Agência de Viagens sobre a necessidade de aplicação e comprovação de vacinas nos países de destino, sendo a taxa custeada pela SP Turismo. </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Passagens</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A emissão de passagens aéreas deve ser programada com antecedência mínima de 7 </w:t>
      </w:r>
      <w:r w:rsidR="00B97DEB" w:rsidRPr="009E7370">
        <w:rPr>
          <w:rFonts w:ascii="Verdana" w:hAnsi="Verdana"/>
          <w:sz w:val="20"/>
          <w:szCs w:val="20"/>
        </w:rPr>
        <w:t xml:space="preserve">(sete) </w:t>
      </w:r>
      <w:r w:rsidRPr="009E7370">
        <w:rPr>
          <w:rFonts w:ascii="Verdana" w:hAnsi="Verdana"/>
          <w:sz w:val="20"/>
          <w:szCs w:val="20"/>
        </w:rPr>
        <w:t xml:space="preserve">dias corridos a data de embarque.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 Em caráter excepcional o </w:t>
      </w:r>
      <w:r w:rsidR="005D6124" w:rsidRPr="009E7370">
        <w:rPr>
          <w:rFonts w:ascii="Verdana" w:hAnsi="Verdana"/>
          <w:sz w:val="20"/>
          <w:szCs w:val="20"/>
        </w:rPr>
        <w:t>Diretor</w:t>
      </w:r>
      <w:r w:rsidRPr="009E7370">
        <w:rPr>
          <w:rFonts w:ascii="Verdana" w:hAnsi="Verdana"/>
          <w:sz w:val="20"/>
          <w:szCs w:val="20"/>
        </w:rPr>
        <w:t xml:space="preserve"> solicitante pode autorizar a emissão de passagens aéreas em prazo infer</w:t>
      </w:r>
      <w:r w:rsidR="005D6124" w:rsidRPr="009E7370">
        <w:rPr>
          <w:rFonts w:ascii="Verdana" w:hAnsi="Verdana"/>
          <w:sz w:val="20"/>
          <w:szCs w:val="20"/>
        </w:rPr>
        <w:t xml:space="preserve">ior ao estabelecido no item </w:t>
      </w:r>
      <w:r w:rsidR="00933ED7" w:rsidRPr="009E7370">
        <w:rPr>
          <w:rFonts w:ascii="Verdana" w:hAnsi="Verdana"/>
          <w:sz w:val="20"/>
          <w:szCs w:val="20"/>
        </w:rPr>
        <w:t>4.15</w:t>
      </w:r>
      <w:r w:rsidR="005D6124" w:rsidRPr="009E7370">
        <w:rPr>
          <w:rFonts w:ascii="Verdana" w:hAnsi="Verdana"/>
          <w:sz w:val="20"/>
          <w:szCs w:val="20"/>
        </w:rPr>
        <w:t>.1</w:t>
      </w:r>
      <w:r w:rsidRPr="009E7370">
        <w:rPr>
          <w:rFonts w:ascii="Verdana" w:hAnsi="Verdana"/>
          <w:sz w:val="20"/>
          <w:szCs w:val="20"/>
        </w:rPr>
        <w:t xml:space="preserve"> desde que devidamente formalizada a justificativa que comprove a inviabilidade do seu efetivo cumprimento.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 O bilhete da passagem aérea deve ser adquirido, conforme solicitação vide anexo, pela menor tarifa disponível, devendo ser emitido em conformidade com as datas </w:t>
      </w:r>
      <w:r w:rsidRPr="009E7370">
        <w:rPr>
          <w:rFonts w:ascii="Verdana" w:hAnsi="Verdana"/>
          <w:sz w:val="20"/>
          <w:szCs w:val="20"/>
        </w:rPr>
        <w:lastRenderedPageBreak/>
        <w:t xml:space="preserve">e horários do compromisso que originar a demanda objetivando o </w:t>
      </w:r>
      <w:r w:rsidR="005D6124" w:rsidRPr="009E7370">
        <w:rPr>
          <w:rFonts w:ascii="Verdana" w:hAnsi="Verdana"/>
          <w:sz w:val="20"/>
          <w:szCs w:val="20"/>
        </w:rPr>
        <w:t xml:space="preserve">melhor </w:t>
      </w:r>
      <w:r w:rsidRPr="009E7370">
        <w:rPr>
          <w:rFonts w:ascii="Verdana" w:hAnsi="Verdana"/>
          <w:sz w:val="20"/>
          <w:szCs w:val="20"/>
        </w:rPr>
        <w:t>custo/benefício.</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 Os bilhetes que forem emitidos em datas distintas das previstas para início e término do compromisso devem ser justificados pelo colaborador e aprovados pelo respectivo </w:t>
      </w:r>
      <w:r w:rsidR="005D6124" w:rsidRPr="009E7370">
        <w:rPr>
          <w:rFonts w:ascii="Verdana" w:hAnsi="Verdana"/>
          <w:sz w:val="20"/>
          <w:szCs w:val="20"/>
        </w:rPr>
        <w:t>Diretor</w:t>
      </w:r>
      <w:r w:rsidRPr="009E7370">
        <w:rPr>
          <w:rFonts w:ascii="Verdana" w:hAnsi="Verdana"/>
          <w:sz w:val="20"/>
          <w:szCs w:val="20"/>
        </w:rPr>
        <w:t>.</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 Os procedimentos de cotação, reserva de passagens aéreas e indicação de hospedagem</w:t>
      </w:r>
      <w:r w:rsidR="005D6124" w:rsidRPr="009E7370">
        <w:rPr>
          <w:rFonts w:ascii="Verdana" w:hAnsi="Verdana"/>
          <w:sz w:val="20"/>
          <w:szCs w:val="20"/>
        </w:rPr>
        <w:t>,</w:t>
      </w:r>
      <w:r w:rsidRPr="009E7370">
        <w:rPr>
          <w:rFonts w:ascii="Verdana" w:hAnsi="Verdana"/>
          <w:sz w:val="20"/>
          <w:szCs w:val="20"/>
        </w:rPr>
        <w:t xml:space="preserve"> quando houver, dev</w:t>
      </w:r>
      <w:r w:rsidR="005D6124" w:rsidRPr="009E7370">
        <w:rPr>
          <w:rFonts w:ascii="Verdana" w:hAnsi="Verdana"/>
          <w:sz w:val="20"/>
          <w:szCs w:val="20"/>
        </w:rPr>
        <w:t>em ser realizados pela GCO</w:t>
      </w:r>
      <w:r w:rsidR="000B5650" w:rsidRPr="009E7370">
        <w:rPr>
          <w:rFonts w:ascii="Verdana" w:hAnsi="Verdana"/>
          <w:sz w:val="20"/>
          <w:szCs w:val="20"/>
        </w:rPr>
        <w:t>.</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 A reserva de passagem aérea deve ser efetuada tendo como parâmetro o horário e o período da participação do usuário no compromisso, a pontualidade, o tempo de translado, visando garantir condição adequada ao pleno desenvolvimento da atividade em que terá participação, privilegiando sempre a possibilidade de retorno ao local de origem pela mesma companhia aérea.</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 A emissão de passagem aérea não utilizada, por qualquer motivo, deve ser cancelada pe</w:t>
      </w:r>
      <w:r w:rsidR="005D6124" w:rsidRPr="009E7370">
        <w:rPr>
          <w:rFonts w:ascii="Verdana" w:hAnsi="Verdana"/>
          <w:sz w:val="20"/>
          <w:szCs w:val="20"/>
        </w:rPr>
        <w:t>la área solicitante junto a GCO</w:t>
      </w:r>
      <w:r w:rsidR="006C3258" w:rsidRPr="009E7370">
        <w:rPr>
          <w:rFonts w:ascii="Verdana" w:hAnsi="Verdana"/>
          <w:sz w:val="20"/>
          <w:szCs w:val="20"/>
        </w:rPr>
        <w:t xml:space="preserve"> </w:t>
      </w:r>
      <w:r w:rsidRPr="009E7370">
        <w:rPr>
          <w:rFonts w:ascii="Verdana" w:hAnsi="Verdana"/>
          <w:sz w:val="20"/>
          <w:szCs w:val="20"/>
        </w:rPr>
        <w:t>e dependerá da classe tarifaria adquirida</w:t>
      </w:r>
      <w:r w:rsidR="005D6124" w:rsidRPr="009E7370">
        <w:rPr>
          <w:rFonts w:ascii="Verdana" w:hAnsi="Verdana"/>
          <w:sz w:val="20"/>
          <w:szCs w:val="20"/>
        </w:rPr>
        <w:t>,</w:t>
      </w:r>
      <w:r w:rsidRPr="009E7370">
        <w:rPr>
          <w:rFonts w:ascii="Verdana" w:hAnsi="Verdana"/>
          <w:sz w:val="20"/>
          <w:szCs w:val="20"/>
        </w:rPr>
        <w:t xml:space="preserve"> para que não seja objeto de reembolso.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 A justificativa para o cancelamento da passagem aérea deve ser apresentada ao </w:t>
      </w:r>
      <w:r w:rsidR="005D6124" w:rsidRPr="009E7370">
        <w:rPr>
          <w:rFonts w:ascii="Verdana" w:hAnsi="Verdana"/>
          <w:sz w:val="20"/>
          <w:szCs w:val="20"/>
        </w:rPr>
        <w:t>Diretor</w:t>
      </w:r>
      <w:r w:rsidRPr="009E7370">
        <w:rPr>
          <w:rFonts w:ascii="Verdana" w:hAnsi="Verdana"/>
          <w:sz w:val="20"/>
          <w:szCs w:val="20"/>
        </w:rPr>
        <w:t xml:space="preserve"> da área solicitante em até setenta e duas horas antes</w:t>
      </w:r>
      <w:r w:rsidR="005D6124" w:rsidRPr="009E7370">
        <w:rPr>
          <w:rFonts w:ascii="Verdana" w:hAnsi="Verdana"/>
          <w:sz w:val="20"/>
          <w:szCs w:val="20"/>
        </w:rPr>
        <w:t xml:space="preserve"> da data prevista para a viagem. C</w:t>
      </w:r>
      <w:r w:rsidRPr="009E7370">
        <w:rPr>
          <w:rFonts w:ascii="Verdana" w:hAnsi="Verdana"/>
          <w:sz w:val="20"/>
          <w:szCs w:val="20"/>
        </w:rPr>
        <w:t>aso isto não ocorra</w:t>
      </w:r>
      <w:r w:rsidR="005D6124" w:rsidRPr="009E7370">
        <w:rPr>
          <w:rFonts w:ascii="Verdana" w:hAnsi="Verdana"/>
          <w:sz w:val="20"/>
          <w:szCs w:val="20"/>
        </w:rPr>
        <w:t>,</w:t>
      </w:r>
      <w:r w:rsidRPr="009E7370">
        <w:rPr>
          <w:rFonts w:ascii="Verdana" w:hAnsi="Verdana"/>
          <w:sz w:val="20"/>
          <w:szCs w:val="20"/>
        </w:rPr>
        <w:t xml:space="preserve"> os custos pertinentes a tais despesas serão alocados no Centro de Custo da respectiva </w:t>
      </w:r>
      <w:r w:rsidR="005D6124" w:rsidRPr="009E7370">
        <w:rPr>
          <w:rFonts w:ascii="Verdana" w:hAnsi="Verdana"/>
          <w:sz w:val="20"/>
          <w:szCs w:val="20"/>
        </w:rPr>
        <w:t>Diretor</w:t>
      </w:r>
      <w:r w:rsidRPr="009E7370">
        <w:rPr>
          <w:rFonts w:ascii="Verdana" w:hAnsi="Verdana"/>
          <w:sz w:val="20"/>
          <w:szCs w:val="20"/>
        </w:rPr>
        <w:t xml:space="preserve">ia.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 A responsabilidade pelo pagamento de quaisquer acréscimos ao valor da passagem após a sua emissão, em virtude de alteração do dia, horário ou destino, será do usuário, exceto nos casos devidamente justificados e autorizados pelo </w:t>
      </w:r>
      <w:r w:rsidR="005D6124" w:rsidRPr="009E7370">
        <w:rPr>
          <w:rFonts w:ascii="Verdana" w:hAnsi="Verdana"/>
          <w:sz w:val="20"/>
          <w:szCs w:val="20"/>
        </w:rPr>
        <w:t>Diretor</w:t>
      </w:r>
      <w:r w:rsidRPr="009E7370">
        <w:rPr>
          <w:rFonts w:ascii="Verdana" w:hAnsi="Verdana"/>
          <w:sz w:val="20"/>
          <w:szCs w:val="20"/>
        </w:rPr>
        <w:t xml:space="preserve"> da área solicitante.</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 A remuneração recebida pela empresa contratada para o agenciamento de passagens aéreas deve ser na modalidade taxa por transação (transaction fee), não cabendo nenhuma outra forma de remuneração ou bonificação pelos serviços prestados.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O Relatório de Viagem, vide anexo, deve ser apresentado à </w:t>
      </w:r>
      <w:r w:rsidR="00532484" w:rsidRPr="009E7370">
        <w:rPr>
          <w:rFonts w:ascii="Verdana" w:hAnsi="Verdana"/>
          <w:sz w:val="20"/>
          <w:szCs w:val="20"/>
        </w:rPr>
        <w:t>GDC</w:t>
      </w:r>
      <w:r w:rsidR="004D5E5C" w:rsidRPr="009E7370">
        <w:rPr>
          <w:rFonts w:ascii="Verdana" w:hAnsi="Verdana"/>
          <w:sz w:val="20"/>
          <w:szCs w:val="20"/>
        </w:rPr>
        <w:t xml:space="preserve"> </w:t>
      </w:r>
      <w:r w:rsidRPr="009E7370">
        <w:rPr>
          <w:rFonts w:ascii="Verdana" w:hAnsi="Verdana"/>
          <w:sz w:val="20"/>
          <w:szCs w:val="20"/>
        </w:rPr>
        <w:t xml:space="preserve">em até 5 (cinco) dias úteis após o retorno da viagem. A </w:t>
      </w:r>
      <w:r w:rsidR="00271562">
        <w:rPr>
          <w:rFonts w:ascii="Verdana" w:hAnsi="Verdana"/>
          <w:sz w:val="20"/>
          <w:szCs w:val="20"/>
        </w:rPr>
        <w:t>área solicitante</w:t>
      </w:r>
      <w:r w:rsidRPr="009E7370">
        <w:rPr>
          <w:rFonts w:ascii="Verdana" w:hAnsi="Verdana"/>
          <w:sz w:val="20"/>
          <w:szCs w:val="20"/>
        </w:rPr>
        <w:t xml:space="preserve"> enviará o Relatório de Viagem a GDC em até 2 (dois) dias úteis, com retorno da </w:t>
      </w:r>
      <w:r w:rsidR="00532484" w:rsidRPr="009E7370">
        <w:rPr>
          <w:rFonts w:ascii="Verdana" w:hAnsi="Verdana"/>
          <w:sz w:val="20"/>
          <w:szCs w:val="20"/>
        </w:rPr>
        <w:t>GDC</w:t>
      </w:r>
      <w:r w:rsidR="005D6124" w:rsidRPr="009E7370">
        <w:rPr>
          <w:rFonts w:ascii="Verdana" w:hAnsi="Verdana"/>
          <w:sz w:val="20"/>
          <w:szCs w:val="20"/>
        </w:rPr>
        <w:t xml:space="preserve"> à</w:t>
      </w:r>
      <w:r w:rsidRPr="009E7370">
        <w:rPr>
          <w:rFonts w:ascii="Verdana" w:hAnsi="Verdana"/>
          <w:sz w:val="20"/>
          <w:szCs w:val="20"/>
        </w:rPr>
        <w:t xml:space="preserve"> </w:t>
      </w:r>
      <w:r w:rsidR="005D6124" w:rsidRPr="009E7370">
        <w:rPr>
          <w:rFonts w:ascii="Verdana" w:hAnsi="Verdana"/>
          <w:sz w:val="20"/>
          <w:szCs w:val="20"/>
        </w:rPr>
        <w:t>Diretor</w:t>
      </w:r>
      <w:r w:rsidRPr="009E7370">
        <w:rPr>
          <w:rFonts w:ascii="Verdana" w:hAnsi="Verdana"/>
          <w:sz w:val="20"/>
          <w:szCs w:val="20"/>
        </w:rPr>
        <w:t xml:space="preserve">ia solicitante em até 5 (cinco) dias úteis. O não cumprimento deste prazo autoriza a SP Turismo a descontar o valor integral do adiantamento de numerário concedido e bilhete de viagem na folha de pagamento do salário mensal do colaborador.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lastRenderedPageBreak/>
        <w:t xml:space="preserve">O colaborador da </w:t>
      </w:r>
      <w:r w:rsidR="005D6124" w:rsidRPr="009E7370">
        <w:rPr>
          <w:rFonts w:ascii="Verdana" w:hAnsi="Verdana"/>
          <w:sz w:val="20"/>
          <w:szCs w:val="20"/>
        </w:rPr>
        <w:t>Diretor</w:t>
      </w:r>
      <w:r w:rsidRPr="009E7370">
        <w:rPr>
          <w:rFonts w:ascii="Verdana" w:hAnsi="Verdana"/>
          <w:sz w:val="20"/>
          <w:szCs w:val="20"/>
        </w:rPr>
        <w:t>ia solicitante deve solici</w:t>
      </w:r>
      <w:r w:rsidR="006560EB" w:rsidRPr="009E7370">
        <w:rPr>
          <w:rFonts w:ascii="Verdana" w:hAnsi="Verdana"/>
          <w:sz w:val="20"/>
          <w:szCs w:val="20"/>
        </w:rPr>
        <w:t>tar via e-mail a Agê</w:t>
      </w:r>
      <w:r w:rsidRPr="009E7370">
        <w:rPr>
          <w:rFonts w:ascii="Verdana" w:hAnsi="Verdana"/>
          <w:sz w:val="20"/>
          <w:szCs w:val="20"/>
        </w:rPr>
        <w:t>ncia de Viagem cotação da passagem aérea,</w:t>
      </w:r>
      <w:r w:rsidR="00262ABD" w:rsidRPr="009E7370">
        <w:rPr>
          <w:rFonts w:ascii="Verdana" w:hAnsi="Verdana"/>
          <w:sz w:val="20"/>
          <w:szCs w:val="20"/>
        </w:rPr>
        <w:t xml:space="preserve"> sempre com cópia do e-mail à GCO</w:t>
      </w:r>
      <w:r w:rsidRPr="009E7370">
        <w:rPr>
          <w:rFonts w:ascii="Verdana" w:hAnsi="Verdana"/>
          <w:sz w:val="20"/>
          <w:szCs w:val="20"/>
        </w:rPr>
        <w:t>.  Após cotação</w:t>
      </w:r>
      <w:r w:rsidR="005D6124" w:rsidRPr="009E7370">
        <w:rPr>
          <w:rFonts w:ascii="Verdana" w:hAnsi="Verdana"/>
          <w:sz w:val="20"/>
          <w:szCs w:val="20"/>
        </w:rPr>
        <w:t>,</w:t>
      </w:r>
      <w:r w:rsidRPr="009E7370">
        <w:rPr>
          <w:rFonts w:ascii="Verdana" w:hAnsi="Verdana"/>
          <w:sz w:val="20"/>
          <w:szCs w:val="20"/>
        </w:rPr>
        <w:t xml:space="preserve"> a </w:t>
      </w:r>
      <w:r w:rsidR="000B5650" w:rsidRPr="009E7370">
        <w:rPr>
          <w:rFonts w:ascii="Verdana" w:hAnsi="Verdana"/>
          <w:sz w:val="20"/>
          <w:szCs w:val="20"/>
        </w:rPr>
        <w:t>GCO</w:t>
      </w:r>
      <w:r w:rsidRPr="009E7370">
        <w:rPr>
          <w:rFonts w:ascii="Verdana" w:hAnsi="Verdana"/>
          <w:sz w:val="20"/>
          <w:szCs w:val="20"/>
        </w:rPr>
        <w:t xml:space="preserve"> deve retornar ao colaborador via e-mail às opções de passagens (horário e valor) para o </w:t>
      </w:r>
      <w:r w:rsidR="00933ED7" w:rsidRPr="009E7370">
        <w:rPr>
          <w:rFonts w:ascii="Verdana" w:hAnsi="Verdana"/>
          <w:sz w:val="20"/>
          <w:szCs w:val="20"/>
        </w:rPr>
        <w:t>C</w:t>
      </w:r>
      <w:r w:rsidRPr="009E7370">
        <w:rPr>
          <w:rFonts w:ascii="Verdana" w:hAnsi="Verdana"/>
          <w:sz w:val="20"/>
          <w:szCs w:val="20"/>
        </w:rPr>
        <w:t xml:space="preserve">olaborador reservar a passagem.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A </w:t>
      </w:r>
      <w:r w:rsidR="000B5650" w:rsidRPr="009E7370">
        <w:rPr>
          <w:rFonts w:ascii="Verdana" w:hAnsi="Verdana"/>
          <w:sz w:val="20"/>
          <w:szCs w:val="20"/>
        </w:rPr>
        <w:t>GCO</w:t>
      </w:r>
      <w:r w:rsidRPr="009E7370">
        <w:rPr>
          <w:rFonts w:ascii="Verdana" w:hAnsi="Verdana"/>
          <w:sz w:val="20"/>
          <w:szCs w:val="20"/>
        </w:rPr>
        <w:t xml:space="preserve"> controla o sal</w:t>
      </w:r>
      <w:r w:rsidR="00CE339B" w:rsidRPr="009E7370">
        <w:rPr>
          <w:rFonts w:ascii="Verdana" w:hAnsi="Verdana"/>
          <w:sz w:val="20"/>
          <w:szCs w:val="20"/>
        </w:rPr>
        <w:t>do financeiro do contrato da Agê</w:t>
      </w:r>
      <w:r w:rsidRPr="009E7370">
        <w:rPr>
          <w:rFonts w:ascii="Verdana" w:hAnsi="Verdana"/>
          <w:sz w:val="20"/>
          <w:szCs w:val="20"/>
        </w:rPr>
        <w:t xml:space="preserve">ncia de Viagem, cota, reserva a passagem e indica o hotel, quando for o caso.  Se houver insuficiência de saldo financeiro no contrato a </w:t>
      </w:r>
      <w:r w:rsidR="000B5650" w:rsidRPr="009E7370">
        <w:rPr>
          <w:rFonts w:ascii="Verdana" w:hAnsi="Verdana"/>
          <w:sz w:val="20"/>
          <w:szCs w:val="20"/>
        </w:rPr>
        <w:t>GCO</w:t>
      </w:r>
      <w:r w:rsidRPr="009E7370">
        <w:rPr>
          <w:rFonts w:ascii="Verdana" w:hAnsi="Verdana"/>
          <w:sz w:val="20"/>
          <w:szCs w:val="20"/>
        </w:rPr>
        <w:t xml:space="preserve"> retorna à </w:t>
      </w:r>
      <w:r w:rsidR="005D6124" w:rsidRPr="009E7370">
        <w:rPr>
          <w:rFonts w:ascii="Verdana" w:hAnsi="Verdana"/>
          <w:sz w:val="20"/>
          <w:szCs w:val="20"/>
        </w:rPr>
        <w:t>Diretor</w:t>
      </w:r>
      <w:r w:rsidRPr="009E7370">
        <w:rPr>
          <w:rFonts w:ascii="Verdana" w:hAnsi="Verdana"/>
          <w:sz w:val="20"/>
          <w:szCs w:val="20"/>
        </w:rPr>
        <w:t xml:space="preserve">ia solicitante com explicação de sua não aprovação, cabendo a </w:t>
      </w:r>
      <w:r w:rsidR="005D6124" w:rsidRPr="009E7370">
        <w:rPr>
          <w:rFonts w:ascii="Verdana" w:hAnsi="Verdana"/>
          <w:sz w:val="20"/>
          <w:szCs w:val="20"/>
        </w:rPr>
        <w:t>Diretor</w:t>
      </w:r>
      <w:r w:rsidRPr="009E7370">
        <w:rPr>
          <w:rFonts w:ascii="Verdana" w:hAnsi="Verdana"/>
          <w:sz w:val="20"/>
          <w:szCs w:val="20"/>
        </w:rPr>
        <w:t xml:space="preserve">ia solicitante operacionalizar a compra conforme a </w:t>
      </w:r>
      <w:r w:rsidR="00CE339B" w:rsidRPr="009E7370">
        <w:rPr>
          <w:rFonts w:ascii="Verdana" w:hAnsi="Verdana"/>
          <w:sz w:val="20"/>
          <w:szCs w:val="20"/>
        </w:rPr>
        <w:t>legislação aplicável.</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Após a cotação da </w:t>
      </w:r>
      <w:r w:rsidR="000B5650" w:rsidRPr="009E7370">
        <w:rPr>
          <w:rFonts w:ascii="Verdana" w:hAnsi="Verdana"/>
          <w:sz w:val="20"/>
          <w:szCs w:val="20"/>
        </w:rPr>
        <w:t>GCO</w:t>
      </w:r>
      <w:r w:rsidR="005D6124" w:rsidRPr="009E7370">
        <w:rPr>
          <w:rFonts w:ascii="Verdana" w:hAnsi="Verdana"/>
          <w:sz w:val="20"/>
          <w:szCs w:val="20"/>
        </w:rPr>
        <w:t>,</w:t>
      </w:r>
      <w:r w:rsidR="00933ED7" w:rsidRPr="009E7370">
        <w:rPr>
          <w:rFonts w:ascii="Verdana" w:hAnsi="Verdana"/>
          <w:sz w:val="20"/>
          <w:szCs w:val="20"/>
        </w:rPr>
        <w:t xml:space="preserve"> o C</w:t>
      </w:r>
      <w:r w:rsidRPr="009E7370">
        <w:rPr>
          <w:rFonts w:ascii="Verdana" w:hAnsi="Verdana"/>
          <w:sz w:val="20"/>
          <w:szCs w:val="20"/>
        </w:rPr>
        <w:t xml:space="preserve">olaborador deve contatar a Agência de Viagem para emissão do bilhete aéreo, seguro viagem, locação de carro (se for autorizado) e indicação do hotel (quando for o caso) e informar a </w:t>
      </w:r>
      <w:r w:rsidR="000B5650" w:rsidRPr="009E7370">
        <w:rPr>
          <w:rFonts w:ascii="Verdana" w:hAnsi="Verdana"/>
          <w:sz w:val="20"/>
          <w:szCs w:val="20"/>
        </w:rPr>
        <w:t>GCO</w:t>
      </w:r>
      <w:r w:rsidRPr="009E7370">
        <w:rPr>
          <w:rFonts w:ascii="Verdana" w:hAnsi="Verdana"/>
          <w:sz w:val="20"/>
          <w:szCs w:val="20"/>
        </w:rPr>
        <w:t xml:space="preserve"> via e-mail da efetivação da transação. Após, deve preencher a Autorização de Requisição de Numerário com as informações detalhadas para Viagem a S</w:t>
      </w:r>
      <w:r w:rsidR="000B5650" w:rsidRPr="009E7370">
        <w:rPr>
          <w:rFonts w:ascii="Verdana" w:hAnsi="Verdana"/>
          <w:sz w:val="20"/>
          <w:szCs w:val="20"/>
        </w:rPr>
        <w:t xml:space="preserve">erviço (anexo 1) com envio a </w:t>
      </w:r>
      <w:r w:rsidR="00532484" w:rsidRPr="009E7370">
        <w:rPr>
          <w:rFonts w:ascii="Verdana" w:hAnsi="Verdana"/>
          <w:sz w:val="20"/>
          <w:szCs w:val="20"/>
        </w:rPr>
        <w:t>GDC</w:t>
      </w:r>
      <w:r w:rsidRPr="009E7370">
        <w:rPr>
          <w:rFonts w:ascii="Verdana" w:hAnsi="Verdana"/>
          <w:sz w:val="20"/>
          <w:szCs w:val="20"/>
        </w:rPr>
        <w:t xml:space="preserve"> devidamente assinado pelo </w:t>
      </w:r>
      <w:r w:rsidR="005D6124" w:rsidRPr="009E7370">
        <w:rPr>
          <w:rFonts w:ascii="Verdana" w:hAnsi="Verdana"/>
          <w:sz w:val="20"/>
          <w:szCs w:val="20"/>
        </w:rPr>
        <w:t>Diretor</w:t>
      </w:r>
      <w:r w:rsidRPr="009E7370">
        <w:rPr>
          <w:rFonts w:ascii="Verdana" w:hAnsi="Verdana"/>
          <w:sz w:val="20"/>
          <w:szCs w:val="20"/>
        </w:rPr>
        <w:t xml:space="preserve"> da área solicitante.</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A GDC</w:t>
      </w:r>
      <w:r w:rsidR="00DB1414" w:rsidRPr="009E7370">
        <w:rPr>
          <w:rFonts w:ascii="Verdana" w:hAnsi="Verdana"/>
          <w:sz w:val="20"/>
          <w:szCs w:val="20"/>
        </w:rPr>
        <w:t>,</w:t>
      </w:r>
      <w:r w:rsidRPr="009E7370">
        <w:rPr>
          <w:rFonts w:ascii="Verdana" w:hAnsi="Verdana"/>
          <w:sz w:val="20"/>
          <w:szCs w:val="20"/>
        </w:rPr>
        <w:t xml:space="preserve"> de posse do formulário</w:t>
      </w:r>
      <w:r w:rsidR="00DB1414" w:rsidRPr="009E7370">
        <w:rPr>
          <w:rFonts w:ascii="Verdana" w:hAnsi="Verdana"/>
          <w:sz w:val="20"/>
          <w:szCs w:val="20"/>
        </w:rPr>
        <w:t>,</w:t>
      </w:r>
      <w:r w:rsidRPr="009E7370">
        <w:rPr>
          <w:rFonts w:ascii="Verdana" w:hAnsi="Verdana"/>
          <w:sz w:val="20"/>
          <w:szCs w:val="20"/>
        </w:rPr>
        <w:t xml:space="preserve"> deve solicitar a Coordenadoria de Custos e Orçamento (COC) a reserva orçamentária dos valores das di</w:t>
      </w:r>
      <w:r w:rsidR="00DB1414" w:rsidRPr="009E7370">
        <w:rPr>
          <w:rFonts w:ascii="Verdana" w:hAnsi="Verdana"/>
          <w:sz w:val="20"/>
          <w:szCs w:val="20"/>
        </w:rPr>
        <w:t xml:space="preserve">árias e </w:t>
      </w:r>
      <w:r w:rsidR="0043314F" w:rsidRPr="009E7370">
        <w:rPr>
          <w:rFonts w:ascii="Verdana" w:hAnsi="Verdana"/>
          <w:sz w:val="20"/>
          <w:szCs w:val="20"/>
        </w:rPr>
        <w:t>‘</w:t>
      </w:r>
      <w:r w:rsidR="00DB1414" w:rsidRPr="009E7370">
        <w:rPr>
          <w:rFonts w:ascii="Verdana" w:hAnsi="Verdana"/>
          <w:sz w:val="20"/>
          <w:szCs w:val="20"/>
        </w:rPr>
        <w:t>transfer</w:t>
      </w:r>
      <w:r w:rsidR="0043314F" w:rsidRPr="009E7370">
        <w:rPr>
          <w:rFonts w:ascii="Verdana" w:hAnsi="Verdana"/>
          <w:sz w:val="20"/>
          <w:szCs w:val="20"/>
        </w:rPr>
        <w:t>”</w:t>
      </w:r>
      <w:r w:rsidR="00DB1414" w:rsidRPr="009E7370">
        <w:rPr>
          <w:rFonts w:ascii="Verdana" w:hAnsi="Verdana"/>
          <w:sz w:val="20"/>
          <w:szCs w:val="20"/>
        </w:rPr>
        <w:t>, quando houver</w:t>
      </w:r>
      <w:r w:rsidRPr="009E7370">
        <w:rPr>
          <w:rFonts w:ascii="Verdana" w:hAnsi="Verdana"/>
          <w:sz w:val="20"/>
          <w:szCs w:val="20"/>
        </w:rPr>
        <w:t xml:space="preserve"> e</w:t>
      </w:r>
      <w:r w:rsidR="00DB1414" w:rsidRPr="009E7370">
        <w:rPr>
          <w:rFonts w:ascii="Verdana" w:hAnsi="Verdana"/>
          <w:sz w:val="20"/>
          <w:szCs w:val="20"/>
        </w:rPr>
        <w:t>,</w:t>
      </w:r>
      <w:r w:rsidRPr="009E7370">
        <w:rPr>
          <w:rFonts w:ascii="Verdana" w:hAnsi="Verdana"/>
          <w:sz w:val="20"/>
          <w:szCs w:val="20"/>
        </w:rPr>
        <w:t xml:space="preserve"> após o processo</w:t>
      </w:r>
      <w:r w:rsidR="00DB1414" w:rsidRPr="009E7370">
        <w:rPr>
          <w:rFonts w:ascii="Verdana" w:hAnsi="Verdana"/>
          <w:sz w:val="20"/>
          <w:szCs w:val="20"/>
        </w:rPr>
        <w:t>,</w:t>
      </w:r>
      <w:r w:rsidRPr="009E7370">
        <w:rPr>
          <w:rFonts w:ascii="Verdana" w:hAnsi="Verdana"/>
          <w:sz w:val="20"/>
          <w:szCs w:val="20"/>
        </w:rPr>
        <w:t xml:space="preserve"> </w:t>
      </w:r>
      <w:r w:rsidR="00283F34" w:rsidRPr="009E7370">
        <w:rPr>
          <w:rFonts w:ascii="Verdana" w:hAnsi="Verdana"/>
          <w:sz w:val="20"/>
          <w:szCs w:val="20"/>
        </w:rPr>
        <w:t>deve encaminhar aos respons</w:t>
      </w:r>
      <w:r w:rsidR="000E6CAB" w:rsidRPr="009E7370">
        <w:rPr>
          <w:rFonts w:ascii="Verdana" w:hAnsi="Verdana"/>
          <w:sz w:val="20"/>
          <w:szCs w:val="20"/>
        </w:rPr>
        <w:t>áveis</w:t>
      </w:r>
      <w:r w:rsidR="00283F34" w:rsidRPr="009E7370">
        <w:rPr>
          <w:rFonts w:ascii="Verdana" w:hAnsi="Verdana"/>
          <w:sz w:val="20"/>
          <w:szCs w:val="20"/>
        </w:rPr>
        <w:t xml:space="preserve"> pelas atividades de </w:t>
      </w:r>
      <w:r w:rsidRPr="009E7370">
        <w:rPr>
          <w:rFonts w:ascii="Verdana" w:hAnsi="Verdana"/>
          <w:sz w:val="20"/>
          <w:szCs w:val="20"/>
        </w:rPr>
        <w:t>Tesouraria</w:t>
      </w:r>
      <w:r w:rsidR="00283F34" w:rsidRPr="009E7370">
        <w:rPr>
          <w:rFonts w:ascii="Verdana" w:hAnsi="Verdana"/>
          <w:sz w:val="20"/>
          <w:szCs w:val="20"/>
        </w:rPr>
        <w:t>, locados na GDC,</w:t>
      </w:r>
      <w:r w:rsidRPr="009E7370">
        <w:rPr>
          <w:rFonts w:ascii="Verdana" w:hAnsi="Verdana"/>
          <w:sz w:val="20"/>
          <w:szCs w:val="20"/>
        </w:rPr>
        <w:t xml:space="preserve"> para entrega do numerário ao solicitante</w:t>
      </w:r>
      <w:r w:rsidR="00DB1414" w:rsidRPr="009E7370">
        <w:rPr>
          <w:rFonts w:ascii="Verdana" w:hAnsi="Verdana"/>
          <w:sz w:val="20"/>
          <w:szCs w:val="20"/>
        </w:rPr>
        <w:t>,</w:t>
      </w:r>
      <w:r w:rsidRPr="009E7370">
        <w:rPr>
          <w:rFonts w:ascii="Verdana" w:hAnsi="Verdana"/>
          <w:sz w:val="20"/>
          <w:szCs w:val="20"/>
        </w:rPr>
        <w:t xml:space="preserve"> em até </w:t>
      </w:r>
      <w:r w:rsidR="00B97DEB" w:rsidRPr="009E7370">
        <w:rPr>
          <w:rFonts w:ascii="Verdana" w:hAnsi="Verdana"/>
          <w:sz w:val="20"/>
          <w:szCs w:val="20"/>
        </w:rPr>
        <w:t>2 (</w:t>
      </w:r>
      <w:r w:rsidRPr="009E7370">
        <w:rPr>
          <w:rFonts w:ascii="Verdana" w:hAnsi="Verdana"/>
          <w:sz w:val="20"/>
          <w:szCs w:val="20"/>
        </w:rPr>
        <w:t>dois</w:t>
      </w:r>
      <w:r w:rsidR="00B97DEB" w:rsidRPr="009E7370">
        <w:rPr>
          <w:rFonts w:ascii="Verdana" w:hAnsi="Verdana"/>
          <w:sz w:val="20"/>
          <w:szCs w:val="20"/>
        </w:rPr>
        <w:t>)</w:t>
      </w:r>
      <w:r w:rsidRPr="009E7370">
        <w:rPr>
          <w:rFonts w:ascii="Verdana" w:hAnsi="Verdana"/>
          <w:sz w:val="20"/>
          <w:szCs w:val="20"/>
        </w:rPr>
        <w:t xml:space="preserve"> dias antes da viagem.  </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 xml:space="preserve">De volta da viagem, o colaborador da </w:t>
      </w:r>
      <w:r w:rsidR="005D6124" w:rsidRPr="009E7370">
        <w:rPr>
          <w:rFonts w:ascii="Verdana" w:hAnsi="Verdana"/>
          <w:sz w:val="20"/>
          <w:szCs w:val="20"/>
        </w:rPr>
        <w:t>Diretor</w:t>
      </w:r>
      <w:r w:rsidRPr="009E7370">
        <w:rPr>
          <w:rFonts w:ascii="Verdana" w:hAnsi="Verdana"/>
          <w:sz w:val="20"/>
          <w:szCs w:val="20"/>
        </w:rPr>
        <w:t xml:space="preserve">ia solicitante deve preencher o formulário Relatório de Viagem (Anexo 3 – 3 vias) e encaminhar, no prazo máximo de 5 (cinco) dias corridos após o seu regresso, à </w:t>
      </w:r>
      <w:r w:rsidR="00532484" w:rsidRPr="009E7370">
        <w:rPr>
          <w:rFonts w:ascii="Verdana" w:hAnsi="Verdana"/>
          <w:sz w:val="20"/>
          <w:szCs w:val="20"/>
        </w:rPr>
        <w:t>GDC</w:t>
      </w:r>
      <w:r w:rsidRPr="009E7370">
        <w:rPr>
          <w:rFonts w:ascii="Verdana" w:hAnsi="Verdana"/>
          <w:sz w:val="20"/>
          <w:szCs w:val="20"/>
        </w:rPr>
        <w:t xml:space="preserve"> para conferência dos doc</w:t>
      </w:r>
      <w:r w:rsidR="000B5650" w:rsidRPr="009E7370">
        <w:rPr>
          <w:rFonts w:ascii="Verdana" w:hAnsi="Verdana"/>
          <w:sz w:val="20"/>
          <w:szCs w:val="20"/>
        </w:rPr>
        <w:t>umentos</w:t>
      </w:r>
      <w:r w:rsidR="00283F34" w:rsidRPr="009E7370">
        <w:rPr>
          <w:rFonts w:ascii="Verdana" w:hAnsi="Verdana"/>
          <w:sz w:val="20"/>
          <w:szCs w:val="20"/>
        </w:rPr>
        <w:t>.</w:t>
      </w: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sz w:val="20"/>
          <w:szCs w:val="20"/>
        </w:rPr>
        <w:t>A GDC deve proceder à a</w:t>
      </w:r>
      <w:r w:rsidR="00DB1414" w:rsidRPr="009E7370">
        <w:rPr>
          <w:rFonts w:ascii="Verdana" w:hAnsi="Verdana"/>
          <w:sz w:val="20"/>
          <w:szCs w:val="20"/>
        </w:rPr>
        <w:t>nálise e conferência dos dados. C</w:t>
      </w:r>
      <w:r w:rsidRPr="009E7370">
        <w:rPr>
          <w:rFonts w:ascii="Verdana" w:hAnsi="Verdana"/>
          <w:sz w:val="20"/>
          <w:szCs w:val="20"/>
        </w:rPr>
        <w:t xml:space="preserve">aso </w:t>
      </w:r>
      <w:r w:rsidR="00283F34" w:rsidRPr="009E7370">
        <w:rPr>
          <w:rFonts w:ascii="Verdana" w:hAnsi="Verdana"/>
          <w:sz w:val="20"/>
          <w:szCs w:val="20"/>
        </w:rPr>
        <w:t xml:space="preserve">o Relatório de Viagem seja </w:t>
      </w:r>
      <w:r w:rsidRPr="009E7370">
        <w:rPr>
          <w:rFonts w:ascii="Verdana" w:hAnsi="Verdana"/>
          <w:sz w:val="20"/>
          <w:szCs w:val="20"/>
        </w:rPr>
        <w:t>aprovado,</w:t>
      </w:r>
      <w:r w:rsidR="00283F34" w:rsidRPr="009E7370">
        <w:rPr>
          <w:rFonts w:ascii="Verdana" w:hAnsi="Verdana"/>
          <w:sz w:val="20"/>
          <w:szCs w:val="20"/>
        </w:rPr>
        <w:t xml:space="preserve"> ou seja, a prestação de contas das despesas tenha sido realizada de maneira correta e conforme padrões estabelecidos nesta norma, a GDC</w:t>
      </w:r>
      <w:r w:rsidRPr="009E7370">
        <w:rPr>
          <w:rFonts w:ascii="Verdana" w:hAnsi="Verdana"/>
          <w:sz w:val="20"/>
          <w:szCs w:val="20"/>
        </w:rPr>
        <w:t xml:space="preserve"> deve devolver o formulário Relatório de Viagem (anexo 3) ao solicitante em até 5</w:t>
      </w:r>
      <w:r w:rsidR="00B97DEB" w:rsidRPr="009E7370">
        <w:rPr>
          <w:rFonts w:ascii="Verdana" w:hAnsi="Verdana"/>
          <w:sz w:val="20"/>
          <w:szCs w:val="20"/>
        </w:rPr>
        <w:t xml:space="preserve"> (cinco)</w:t>
      </w:r>
      <w:r w:rsidRPr="009E7370">
        <w:rPr>
          <w:rFonts w:ascii="Verdana" w:hAnsi="Verdana"/>
          <w:sz w:val="20"/>
          <w:szCs w:val="20"/>
        </w:rPr>
        <w:t xml:space="preserve"> dias. </w:t>
      </w:r>
      <w:r w:rsidR="00CE339B" w:rsidRPr="009E7370">
        <w:rPr>
          <w:rFonts w:ascii="Verdana" w:hAnsi="Verdana"/>
          <w:sz w:val="20"/>
          <w:szCs w:val="20"/>
        </w:rPr>
        <w:t>Porém, c</w:t>
      </w:r>
      <w:r w:rsidR="00283F34" w:rsidRPr="009E7370">
        <w:rPr>
          <w:rFonts w:ascii="Verdana" w:hAnsi="Verdana"/>
          <w:sz w:val="20"/>
          <w:szCs w:val="20"/>
        </w:rPr>
        <w:t xml:space="preserve">aso a GDC identifique itens que não se enquadrem nas diretrizes estabelecidas nesta norma, a Diretoria solicitante deve </w:t>
      </w:r>
      <w:r w:rsidR="00CE339B" w:rsidRPr="009E7370">
        <w:rPr>
          <w:rFonts w:ascii="Verdana" w:hAnsi="Verdana"/>
          <w:sz w:val="20"/>
          <w:szCs w:val="20"/>
        </w:rPr>
        <w:t>justificar</w:t>
      </w:r>
      <w:r w:rsidR="00283F34" w:rsidRPr="009E7370">
        <w:rPr>
          <w:rFonts w:ascii="Verdana" w:hAnsi="Verdana"/>
          <w:sz w:val="20"/>
          <w:szCs w:val="20"/>
        </w:rPr>
        <w:t xml:space="preserve"> os questionamentos realizados pela GDC e </w:t>
      </w:r>
      <w:r w:rsidRPr="009E7370">
        <w:rPr>
          <w:rFonts w:ascii="Verdana" w:hAnsi="Verdana"/>
          <w:sz w:val="20"/>
          <w:szCs w:val="20"/>
        </w:rPr>
        <w:t>retorna</w:t>
      </w:r>
      <w:r w:rsidR="00283F34" w:rsidRPr="009E7370">
        <w:rPr>
          <w:rFonts w:ascii="Verdana" w:hAnsi="Verdana"/>
          <w:sz w:val="20"/>
          <w:szCs w:val="20"/>
        </w:rPr>
        <w:t>r</w:t>
      </w:r>
      <w:r w:rsidRPr="009E7370">
        <w:rPr>
          <w:rFonts w:ascii="Verdana" w:hAnsi="Verdana"/>
          <w:sz w:val="20"/>
          <w:szCs w:val="20"/>
        </w:rPr>
        <w:t xml:space="preserve"> o </w:t>
      </w:r>
      <w:r w:rsidR="00283F34" w:rsidRPr="009E7370">
        <w:rPr>
          <w:rFonts w:ascii="Verdana" w:hAnsi="Verdana"/>
          <w:sz w:val="20"/>
          <w:szCs w:val="20"/>
        </w:rPr>
        <w:t xml:space="preserve">Relatório de Viagem com os devidos esclarecimentos. </w:t>
      </w:r>
    </w:p>
    <w:p w:rsidR="00DB1414" w:rsidRPr="009E7370" w:rsidRDefault="00DB1414" w:rsidP="0000216F">
      <w:pPr>
        <w:pStyle w:val="ListParagraph"/>
        <w:spacing w:line="360" w:lineRule="auto"/>
        <w:ind w:left="0"/>
        <w:jc w:val="both"/>
        <w:rPr>
          <w:rFonts w:ascii="Verdana" w:hAnsi="Verdana"/>
          <w:sz w:val="20"/>
          <w:szCs w:val="20"/>
        </w:rPr>
      </w:pPr>
    </w:p>
    <w:p w:rsidR="00DB1414" w:rsidRPr="009E7370" w:rsidRDefault="00DB1414"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 xml:space="preserve">Prestação de Contas </w:t>
      </w:r>
    </w:p>
    <w:p w:rsidR="00DB1414" w:rsidRPr="009E7370" w:rsidRDefault="00DB1414"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sz w:val="20"/>
          <w:szCs w:val="20"/>
        </w:rPr>
        <w:lastRenderedPageBreak/>
        <w:t>Na prestação de contas o colaborador deve apresentar no “Relatório de Viagem” os comprovantes das despesas e gastos realizados</w:t>
      </w:r>
      <w:r w:rsidRPr="009E7370">
        <w:rPr>
          <w:rFonts w:ascii="Verdana" w:hAnsi="Verdana" w:cs="Arial"/>
          <w:sz w:val="20"/>
          <w:szCs w:val="20"/>
        </w:rPr>
        <w:t xml:space="preserve"> durante o período de viagem a trabalho. </w:t>
      </w:r>
    </w:p>
    <w:p w:rsidR="00DB1414" w:rsidRPr="009E7370" w:rsidRDefault="00DB1414"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cs="Arial"/>
          <w:sz w:val="20"/>
          <w:szCs w:val="20"/>
        </w:rPr>
        <w:t>O Colaborador pode usufruir dos valores disponibilizados para a viagem conforme quadro de valores estabelecidos e supracitados nesta norma.</w:t>
      </w:r>
    </w:p>
    <w:p w:rsidR="00DB1414" w:rsidRPr="009E7370" w:rsidRDefault="00DB1414"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cs="Arial"/>
          <w:sz w:val="20"/>
          <w:szCs w:val="20"/>
        </w:rPr>
        <w:t>Sendo que, caso não seja utilizado o total dos valores adiantados, cabe ao Colaborador apontar a diferença e devolver o montante não utilizado a GDC da SP Turismo, conforme indicado no “Relatório de Viagem” junto aos comprovantes das despesas e gastos.</w:t>
      </w:r>
    </w:p>
    <w:p w:rsidR="00DB1414" w:rsidRPr="009E7370" w:rsidRDefault="00DB1414"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cs="Arial"/>
          <w:sz w:val="20"/>
          <w:szCs w:val="20"/>
        </w:rPr>
        <w:t>A prestação de contas deve ser realizada conforme processos e período supracitados, por todos os funcionários da SP Turismo.</w:t>
      </w: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b/>
          <w:sz w:val="20"/>
          <w:szCs w:val="20"/>
        </w:rPr>
        <w:t>Competências</w:t>
      </w:r>
    </w:p>
    <w:p w:rsidR="001A434B" w:rsidRPr="009E7370" w:rsidRDefault="001A434B"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b/>
          <w:sz w:val="20"/>
          <w:szCs w:val="20"/>
        </w:rPr>
        <w:t xml:space="preserve">São atribuições e deveres da </w:t>
      </w:r>
      <w:r w:rsidR="005D6124" w:rsidRPr="009E7370">
        <w:rPr>
          <w:rFonts w:ascii="Verdana" w:hAnsi="Verdana"/>
          <w:b/>
          <w:sz w:val="20"/>
          <w:szCs w:val="20"/>
        </w:rPr>
        <w:t>Diretor</w:t>
      </w:r>
      <w:r w:rsidRPr="009E7370">
        <w:rPr>
          <w:rFonts w:ascii="Verdana" w:hAnsi="Verdana"/>
          <w:b/>
          <w:sz w:val="20"/>
          <w:szCs w:val="20"/>
        </w:rPr>
        <w:t>ia solicitante os itens listados abaixo:</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Aprovar as solicitações de viagens e os respectivos relatórios de viagem</w:t>
      </w:r>
      <w:r w:rsidR="00DA70B5"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Aprovar cancelamentos e adiamentos de viagens contratadas</w:t>
      </w:r>
      <w:r w:rsidR="00DA70B5"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Autorizar us</w:t>
      </w:r>
      <w:r w:rsidR="00070940" w:rsidRPr="009E7370">
        <w:rPr>
          <w:rFonts w:ascii="Verdana" w:hAnsi="Verdana"/>
          <w:sz w:val="20"/>
          <w:szCs w:val="20"/>
        </w:rPr>
        <w:t>o de veículo da frota da SP Turismo</w:t>
      </w:r>
      <w:r w:rsidRPr="009E7370">
        <w:rPr>
          <w:rFonts w:ascii="Verdana" w:hAnsi="Verdana"/>
          <w:sz w:val="20"/>
          <w:szCs w:val="20"/>
        </w:rPr>
        <w:t xml:space="preserve"> para serviço dentro do território nacional</w:t>
      </w:r>
      <w:r w:rsidR="00DA70B5"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Autorizar o reembolso, despesa extra, remarcação e o cancelamento referentes à emissão de bilhetes aéreos</w:t>
      </w:r>
      <w:r w:rsidR="00DA70B5"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Autorizar</w:t>
      </w:r>
      <w:r w:rsidR="00DB1414" w:rsidRPr="009E7370">
        <w:rPr>
          <w:rFonts w:ascii="Verdana" w:hAnsi="Verdana"/>
          <w:sz w:val="20"/>
          <w:szCs w:val="20"/>
        </w:rPr>
        <w:t>,</w:t>
      </w:r>
      <w:r w:rsidRPr="009E7370">
        <w:rPr>
          <w:rFonts w:ascii="Verdana" w:hAnsi="Verdana"/>
          <w:sz w:val="20"/>
          <w:szCs w:val="20"/>
        </w:rPr>
        <w:t xml:space="preserve"> de forma absolutamente excepcional</w:t>
      </w:r>
      <w:r w:rsidR="00DB1414" w:rsidRPr="009E7370">
        <w:rPr>
          <w:rFonts w:ascii="Verdana" w:hAnsi="Verdana"/>
          <w:sz w:val="20"/>
          <w:szCs w:val="20"/>
        </w:rPr>
        <w:t>,</w:t>
      </w:r>
      <w:r w:rsidRPr="009E7370">
        <w:rPr>
          <w:rFonts w:ascii="Verdana" w:hAnsi="Verdana"/>
          <w:sz w:val="20"/>
          <w:szCs w:val="20"/>
        </w:rPr>
        <w:t xml:space="preserve"> acréscimos de valor nas diárias de viagens de seus colaboradores</w:t>
      </w:r>
      <w:r w:rsidR="00DA70B5"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Autorizar a locação de veículos para viagens nacionais ou internacionais a serviço da SP T</w:t>
      </w:r>
      <w:r w:rsidR="007C537B" w:rsidRPr="009E7370">
        <w:rPr>
          <w:rFonts w:ascii="Verdana" w:hAnsi="Verdana"/>
          <w:sz w:val="20"/>
          <w:szCs w:val="20"/>
        </w:rPr>
        <w:t>urismo</w:t>
      </w:r>
      <w:r w:rsidRPr="009E7370">
        <w:rPr>
          <w:rFonts w:ascii="Verdana" w:hAnsi="Verdana"/>
          <w:sz w:val="20"/>
          <w:szCs w:val="20"/>
        </w:rPr>
        <w:t>.</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b/>
          <w:sz w:val="20"/>
          <w:szCs w:val="20"/>
        </w:rPr>
        <w:t>São atribuiçõe</w:t>
      </w:r>
      <w:r w:rsidR="000B5650" w:rsidRPr="009E7370">
        <w:rPr>
          <w:rFonts w:ascii="Verdana" w:hAnsi="Verdana"/>
          <w:b/>
          <w:sz w:val="20"/>
          <w:szCs w:val="20"/>
        </w:rPr>
        <w:t xml:space="preserve">s e deveres da </w:t>
      </w:r>
      <w:r w:rsidR="00F749D5" w:rsidRPr="009E7370">
        <w:rPr>
          <w:rFonts w:ascii="Verdana" w:hAnsi="Verdana"/>
          <w:b/>
          <w:sz w:val="20"/>
          <w:szCs w:val="20"/>
        </w:rPr>
        <w:t>GDC – Gerência de Controladoria</w:t>
      </w:r>
      <w:r w:rsidRPr="009E7370">
        <w:rPr>
          <w:rFonts w:ascii="Verdana" w:hAnsi="Verdana"/>
          <w:b/>
          <w:sz w:val="20"/>
          <w:szCs w:val="20"/>
        </w:rPr>
        <w:t xml:space="preserve"> </w:t>
      </w:r>
    </w:p>
    <w:p w:rsidR="001A434B" w:rsidRPr="009E7370" w:rsidRDefault="00DB1414"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Manter atualizada</w:t>
      </w:r>
      <w:r w:rsidR="001A434B" w:rsidRPr="009E7370">
        <w:rPr>
          <w:rFonts w:ascii="Verdana" w:hAnsi="Verdana"/>
          <w:sz w:val="20"/>
          <w:szCs w:val="20"/>
        </w:rPr>
        <w:t xml:space="preserve"> a tabela de diárias de viagem</w:t>
      </w:r>
      <w:r w:rsidR="00DA70B5"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Disponibilizar os numerários ao solicitante em moeda nacional ou estrangeira (euro, libra ou dólar)</w:t>
      </w:r>
      <w:r w:rsidR="00DB1414" w:rsidRPr="009E7370">
        <w:rPr>
          <w:rFonts w:ascii="Verdana" w:hAnsi="Verdana"/>
          <w:sz w:val="20"/>
          <w:szCs w:val="20"/>
        </w:rPr>
        <w:t>,</w:t>
      </w:r>
      <w:r w:rsidRPr="009E7370">
        <w:rPr>
          <w:rFonts w:ascii="Verdana" w:hAnsi="Verdana"/>
          <w:sz w:val="20"/>
          <w:szCs w:val="20"/>
        </w:rPr>
        <w:t xml:space="preserve"> conforme autorizados.</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b/>
          <w:sz w:val="20"/>
          <w:szCs w:val="20"/>
        </w:rPr>
        <w:t>São atribuições e deveres da G</w:t>
      </w:r>
      <w:r w:rsidR="000B5650" w:rsidRPr="009E7370">
        <w:rPr>
          <w:rFonts w:ascii="Verdana" w:hAnsi="Verdana"/>
          <w:b/>
          <w:sz w:val="20"/>
          <w:szCs w:val="20"/>
        </w:rPr>
        <w:t>CO</w:t>
      </w:r>
      <w:r w:rsidRPr="009E7370">
        <w:rPr>
          <w:rFonts w:ascii="Verdana" w:hAnsi="Verdana"/>
          <w:b/>
          <w:sz w:val="20"/>
          <w:szCs w:val="20"/>
        </w:rPr>
        <w:t xml:space="preserve"> - Gerencia </w:t>
      </w:r>
      <w:r w:rsidR="000B5650" w:rsidRPr="009E7370">
        <w:rPr>
          <w:rFonts w:ascii="Verdana" w:hAnsi="Verdana"/>
          <w:b/>
          <w:sz w:val="20"/>
          <w:szCs w:val="20"/>
        </w:rPr>
        <w:t>de Compras</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Certificar orçamentariamente as solicitações de viagens</w:t>
      </w:r>
      <w:r w:rsidR="007C537B"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lastRenderedPageBreak/>
        <w:t>Intermediar as so</w:t>
      </w:r>
      <w:r w:rsidR="007C537B" w:rsidRPr="009E7370">
        <w:rPr>
          <w:rFonts w:ascii="Verdana" w:hAnsi="Verdana"/>
          <w:sz w:val="20"/>
          <w:szCs w:val="20"/>
        </w:rPr>
        <w:t>licitações de viagens junto às Agências de V</w:t>
      </w:r>
      <w:r w:rsidRPr="009E7370">
        <w:rPr>
          <w:rFonts w:ascii="Verdana" w:hAnsi="Verdana"/>
          <w:sz w:val="20"/>
          <w:szCs w:val="20"/>
        </w:rPr>
        <w:t>iagens contratadas</w:t>
      </w:r>
      <w:r w:rsidR="00DA70B5"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Solicitar as reservas de preços para viagens e indicar hotel quando for o caso</w:t>
      </w:r>
      <w:r w:rsidR="00DA70B5" w:rsidRPr="009E7370">
        <w:rPr>
          <w:rFonts w:ascii="Verdana" w:hAnsi="Verdana"/>
          <w:sz w:val="20"/>
          <w:szCs w:val="20"/>
        </w:rPr>
        <w:t>.</w:t>
      </w:r>
      <w:r w:rsidRPr="009E7370">
        <w:rPr>
          <w:rFonts w:ascii="Verdana" w:hAnsi="Verdana"/>
          <w:sz w:val="20"/>
          <w:szCs w:val="20"/>
        </w:rPr>
        <w:t xml:space="preserve"> </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Efetuar a gestão</w:t>
      </w:r>
      <w:r w:rsidR="00DB1414" w:rsidRPr="009E7370">
        <w:rPr>
          <w:rFonts w:ascii="Verdana" w:hAnsi="Verdana"/>
          <w:sz w:val="20"/>
          <w:szCs w:val="20"/>
        </w:rPr>
        <w:t xml:space="preserve"> dos contratos firmados com as Agências de V</w:t>
      </w:r>
      <w:r w:rsidRPr="009E7370">
        <w:rPr>
          <w:rFonts w:ascii="Verdana" w:hAnsi="Verdana"/>
          <w:sz w:val="20"/>
          <w:szCs w:val="20"/>
        </w:rPr>
        <w:t>iagens</w:t>
      </w:r>
      <w:r w:rsidR="00DA70B5"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 xml:space="preserve">Definir anualmente as classes de seguros de viagem que deverão ser adotados pelas </w:t>
      </w:r>
      <w:r w:rsidR="008E0915" w:rsidRPr="009E7370">
        <w:rPr>
          <w:rFonts w:ascii="Verdana" w:hAnsi="Verdana"/>
          <w:sz w:val="20"/>
          <w:szCs w:val="20"/>
        </w:rPr>
        <w:t>A</w:t>
      </w:r>
      <w:r w:rsidRPr="009E7370">
        <w:rPr>
          <w:rFonts w:ascii="Verdana" w:hAnsi="Verdana"/>
          <w:sz w:val="20"/>
          <w:szCs w:val="20"/>
        </w:rPr>
        <w:t>gências de viagens contratadas, respeitando os tratados mundiais.</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2"/>
          <w:numId w:val="2"/>
        </w:numPr>
        <w:spacing w:line="360" w:lineRule="auto"/>
        <w:ind w:left="0" w:firstLine="0"/>
        <w:jc w:val="both"/>
        <w:rPr>
          <w:rFonts w:ascii="Verdana" w:hAnsi="Verdana"/>
          <w:b/>
          <w:sz w:val="20"/>
          <w:szCs w:val="20"/>
        </w:rPr>
      </w:pPr>
      <w:r w:rsidRPr="009E7370">
        <w:rPr>
          <w:rFonts w:ascii="Verdana" w:hAnsi="Verdana"/>
          <w:b/>
          <w:sz w:val="20"/>
          <w:szCs w:val="20"/>
        </w:rPr>
        <w:t xml:space="preserve">São atribuições e deveres da DAF – </w:t>
      </w:r>
      <w:r w:rsidR="005D6124" w:rsidRPr="009E7370">
        <w:rPr>
          <w:rFonts w:ascii="Verdana" w:hAnsi="Verdana"/>
          <w:b/>
          <w:sz w:val="20"/>
          <w:szCs w:val="20"/>
        </w:rPr>
        <w:t>Diretor</w:t>
      </w:r>
      <w:r w:rsidRPr="009E7370">
        <w:rPr>
          <w:rFonts w:ascii="Verdana" w:hAnsi="Verdana"/>
          <w:b/>
          <w:sz w:val="20"/>
          <w:szCs w:val="20"/>
        </w:rPr>
        <w:t xml:space="preserve">ia </w:t>
      </w:r>
      <w:r w:rsidR="00DB1414" w:rsidRPr="009E7370">
        <w:rPr>
          <w:rFonts w:ascii="Verdana" w:hAnsi="Verdana"/>
          <w:b/>
          <w:sz w:val="20"/>
          <w:szCs w:val="20"/>
        </w:rPr>
        <w:t>Administrativo- Financeira e de Relação com I</w:t>
      </w:r>
      <w:r w:rsidRPr="009E7370">
        <w:rPr>
          <w:rFonts w:ascii="Verdana" w:hAnsi="Verdana"/>
          <w:b/>
          <w:sz w:val="20"/>
          <w:szCs w:val="20"/>
        </w:rPr>
        <w:t>nvestidores.</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 xml:space="preserve">Assinar, juntamente com mais um </w:t>
      </w:r>
      <w:r w:rsidR="005D6124" w:rsidRPr="009E7370">
        <w:rPr>
          <w:rFonts w:ascii="Verdana" w:hAnsi="Verdana"/>
          <w:sz w:val="20"/>
          <w:szCs w:val="20"/>
        </w:rPr>
        <w:t>Diretor</w:t>
      </w:r>
      <w:r w:rsidR="00DB1414" w:rsidRPr="009E7370">
        <w:rPr>
          <w:rFonts w:ascii="Verdana" w:hAnsi="Verdana"/>
          <w:sz w:val="20"/>
          <w:szCs w:val="20"/>
        </w:rPr>
        <w:t>, os contratos com as Agências de V</w:t>
      </w:r>
      <w:r w:rsidRPr="009E7370">
        <w:rPr>
          <w:rFonts w:ascii="Verdana" w:hAnsi="Verdana"/>
          <w:sz w:val="20"/>
          <w:szCs w:val="20"/>
        </w:rPr>
        <w:t>iagens</w:t>
      </w:r>
      <w:r w:rsidR="00DA70B5"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Aprovar questões sobre despesas de viagens não previstas neste instrumento normativo.</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Aprovar as Tabelas de Diárias de Via</w:t>
      </w:r>
      <w:r w:rsidR="00DB1414" w:rsidRPr="009E7370">
        <w:rPr>
          <w:rFonts w:ascii="Verdana" w:hAnsi="Verdana"/>
          <w:sz w:val="20"/>
          <w:szCs w:val="20"/>
        </w:rPr>
        <w:t>gens Nacionais e Internacionais.</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Autorizar o fornecimento de condições diferenciadas para atendimento a convidados especiais que participarão de eventos da SP T</w:t>
      </w:r>
      <w:r w:rsidR="007C537B" w:rsidRPr="009E7370">
        <w:rPr>
          <w:rFonts w:ascii="Verdana" w:hAnsi="Verdana"/>
          <w:sz w:val="20"/>
          <w:szCs w:val="20"/>
        </w:rPr>
        <w:t>urismo</w:t>
      </w:r>
      <w:r w:rsidR="000E6CAB" w:rsidRPr="009E7370">
        <w:rPr>
          <w:rFonts w:ascii="Verdana" w:hAnsi="Verdana"/>
          <w:sz w:val="20"/>
          <w:szCs w:val="20"/>
        </w:rPr>
        <w:t>.</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 xml:space="preserve">Disponibilizar o acesso de telefonia celular via </w:t>
      </w:r>
      <w:r w:rsidR="0043314F" w:rsidRPr="009E7370">
        <w:rPr>
          <w:rFonts w:ascii="Verdana" w:hAnsi="Verdana"/>
          <w:sz w:val="20"/>
          <w:szCs w:val="20"/>
        </w:rPr>
        <w:t>‘</w:t>
      </w:r>
      <w:r w:rsidRPr="009E7370">
        <w:rPr>
          <w:rFonts w:ascii="Verdana" w:hAnsi="Verdana"/>
          <w:sz w:val="20"/>
          <w:szCs w:val="20"/>
        </w:rPr>
        <w:t>rooming</w:t>
      </w:r>
      <w:r w:rsidR="0043314F" w:rsidRPr="009E7370">
        <w:rPr>
          <w:rFonts w:ascii="Verdana" w:hAnsi="Verdana"/>
          <w:sz w:val="20"/>
          <w:szCs w:val="20"/>
        </w:rPr>
        <w:t>”</w:t>
      </w:r>
      <w:r w:rsidRPr="009E7370">
        <w:rPr>
          <w:rFonts w:ascii="Verdana" w:hAnsi="Verdana"/>
          <w:sz w:val="20"/>
          <w:szCs w:val="20"/>
        </w:rPr>
        <w:t xml:space="preserve"> e de internet via Modem USB 3G ou afim.</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2"/>
          <w:numId w:val="2"/>
        </w:numPr>
        <w:spacing w:line="360" w:lineRule="auto"/>
        <w:ind w:left="0" w:firstLine="0"/>
        <w:jc w:val="both"/>
        <w:rPr>
          <w:rFonts w:ascii="Verdana" w:hAnsi="Verdana"/>
          <w:sz w:val="20"/>
          <w:szCs w:val="20"/>
        </w:rPr>
      </w:pPr>
      <w:r w:rsidRPr="009E7370">
        <w:rPr>
          <w:rFonts w:ascii="Verdana" w:hAnsi="Verdana"/>
          <w:b/>
          <w:sz w:val="20"/>
          <w:szCs w:val="20"/>
        </w:rPr>
        <w:t xml:space="preserve">São atribuições e deveres do DPR – </w:t>
      </w:r>
      <w:r w:rsidR="005D6124" w:rsidRPr="009E7370">
        <w:rPr>
          <w:rFonts w:ascii="Verdana" w:hAnsi="Verdana"/>
          <w:b/>
          <w:sz w:val="20"/>
          <w:szCs w:val="20"/>
        </w:rPr>
        <w:t>Diretor</w:t>
      </w:r>
      <w:r w:rsidRPr="009E7370">
        <w:rPr>
          <w:rFonts w:ascii="Verdana" w:hAnsi="Verdana"/>
          <w:b/>
          <w:sz w:val="20"/>
          <w:szCs w:val="20"/>
        </w:rPr>
        <w:t xml:space="preserve"> Presidente</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 xml:space="preserve">Autorizar viagens internacionais de </w:t>
      </w:r>
      <w:r w:rsidR="005D6124" w:rsidRPr="009E7370">
        <w:rPr>
          <w:rFonts w:ascii="Verdana" w:hAnsi="Verdana"/>
          <w:sz w:val="20"/>
          <w:szCs w:val="20"/>
        </w:rPr>
        <w:t>Diretor</w:t>
      </w:r>
      <w:r w:rsidRPr="009E7370">
        <w:rPr>
          <w:rFonts w:ascii="Verdana" w:hAnsi="Verdana"/>
          <w:sz w:val="20"/>
          <w:szCs w:val="20"/>
        </w:rPr>
        <w:t>es da SP T</w:t>
      </w:r>
      <w:r w:rsidR="007C537B" w:rsidRPr="009E7370">
        <w:rPr>
          <w:rFonts w:ascii="Verdana" w:hAnsi="Verdana"/>
          <w:sz w:val="20"/>
          <w:szCs w:val="20"/>
        </w:rPr>
        <w:t>urismo</w:t>
      </w:r>
      <w:r w:rsidR="00DA70B5" w:rsidRPr="009E7370">
        <w:rPr>
          <w:rFonts w:ascii="Verdana" w:hAnsi="Verdana"/>
          <w:sz w:val="20"/>
          <w:szCs w:val="20"/>
        </w:rPr>
        <w:t>.</w:t>
      </w:r>
      <w:r w:rsidRPr="009E7370">
        <w:rPr>
          <w:rFonts w:ascii="Verdana" w:hAnsi="Verdana"/>
          <w:sz w:val="20"/>
          <w:szCs w:val="20"/>
        </w:rPr>
        <w:t xml:space="preserve"> </w:t>
      </w:r>
    </w:p>
    <w:p w:rsidR="001A434B" w:rsidRPr="009E7370" w:rsidRDefault="001A434B" w:rsidP="0000216F">
      <w:pPr>
        <w:pStyle w:val="ListParagraph"/>
        <w:numPr>
          <w:ilvl w:val="3"/>
          <w:numId w:val="2"/>
        </w:numPr>
        <w:spacing w:line="360" w:lineRule="auto"/>
        <w:ind w:left="0" w:firstLine="0"/>
        <w:jc w:val="both"/>
        <w:rPr>
          <w:rFonts w:ascii="Verdana" w:hAnsi="Verdana"/>
          <w:sz w:val="20"/>
          <w:szCs w:val="20"/>
        </w:rPr>
      </w:pPr>
      <w:r w:rsidRPr="009E7370">
        <w:rPr>
          <w:rFonts w:ascii="Verdana" w:hAnsi="Verdana"/>
          <w:sz w:val="20"/>
          <w:szCs w:val="20"/>
        </w:rPr>
        <w:t>Autorizar o fornecimento de condições diferenciadas para atendimento a convidados especiais que participarão de eventos da SP T</w:t>
      </w:r>
      <w:r w:rsidR="007C537B" w:rsidRPr="009E7370">
        <w:rPr>
          <w:rFonts w:ascii="Verdana" w:hAnsi="Verdana"/>
          <w:sz w:val="20"/>
          <w:szCs w:val="20"/>
        </w:rPr>
        <w:t>urismo</w:t>
      </w:r>
      <w:r w:rsidRPr="009E7370">
        <w:rPr>
          <w:rFonts w:ascii="Verdana" w:hAnsi="Verdana"/>
          <w:sz w:val="20"/>
          <w:szCs w:val="20"/>
        </w:rPr>
        <w:t>.</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0"/>
          <w:numId w:val="2"/>
        </w:numPr>
        <w:spacing w:line="360" w:lineRule="auto"/>
        <w:ind w:left="0" w:firstLine="0"/>
        <w:jc w:val="both"/>
        <w:rPr>
          <w:rFonts w:ascii="Verdana" w:hAnsi="Verdana"/>
          <w:b/>
          <w:sz w:val="20"/>
          <w:szCs w:val="20"/>
        </w:rPr>
      </w:pPr>
      <w:r w:rsidRPr="009E7370">
        <w:rPr>
          <w:rFonts w:ascii="Verdana" w:hAnsi="Verdana"/>
          <w:b/>
          <w:sz w:val="20"/>
          <w:szCs w:val="20"/>
        </w:rPr>
        <w:t>Penalidades</w:t>
      </w:r>
    </w:p>
    <w:p w:rsidR="001A434B" w:rsidRPr="009E7370" w:rsidRDefault="001A434B" w:rsidP="0000216F">
      <w:pPr>
        <w:pStyle w:val="ListParagraph"/>
        <w:numPr>
          <w:ilvl w:val="1"/>
          <w:numId w:val="2"/>
        </w:numPr>
        <w:spacing w:line="360" w:lineRule="auto"/>
        <w:ind w:left="0" w:firstLine="0"/>
        <w:jc w:val="both"/>
        <w:rPr>
          <w:rFonts w:ascii="Verdana" w:hAnsi="Verdana"/>
          <w:sz w:val="20"/>
          <w:szCs w:val="20"/>
        </w:rPr>
      </w:pPr>
      <w:r w:rsidRPr="009E7370">
        <w:rPr>
          <w:rFonts w:ascii="Verdana" w:hAnsi="Verdana"/>
          <w:sz w:val="20"/>
          <w:szCs w:val="20"/>
        </w:rPr>
        <w:t xml:space="preserve">Todos os colaboradores estarão sujeitos às penalidades das normas disciplinares da SP Turismo, em especial a </w:t>
      </w:r>
      <w:r w:rsidR="009E7370">
        <w:rPr>
          <w:rFonts w:ascii="Verdana" w:hAnsi="Verdana"/>
          <w:b/>
          <w:sz w:val="20"/>
          <w:szCs w:val="20"/>
        </w:rPr>
        <w:t>NG GRH 07</w:t>
      </w:r>
      <w:r w:rsidRPr="009E7370">
        <w:rPr>
          <w:rFonts w:ascii="Verdana" w:hAnsi="Verdana"/>
          <w:b/>
          <w:sz w:val="20"/>
          <w:szCs w:val="20"/>
        </w:rPr>
        <w:t xml:space="preserve"> - Conduta Funcional</w:t>
      </w:r>
      <w:r w:rsidRPr="009E7370">
        <w:rPr>
          <w:rFonts w:ascii="Verdana" w:hAnsi="Verdana"/>
          <w:sz w:val="20"/>
          <w:szCs w:val="20"/>
        </w:rPr>
        <w:t>, no caso de descumprimento desta Norma.</w:t>
      </w:r>
    </w:p>
    <w:p w:rsidR="001A434B" w:rsidRPr="009E7370" w:rsidRDefault="001A434B" w:rsidP="0000216F">
      <w:pPr>
        <w:pStyle w:val="ListParagraph"/>
        <w:spacing w:line="360" w:lineRule="auto"/>
        <w:ind w:left="0"/>
        <w:jc w:val="both"/>
        <w:rPr>
          <w:rFonts w:ascii="Verdana" w:hAnsi="Verdana"/>
          <w:sz w:val="20"/>
          <w:szCs w:val="20"/>
        </w:rPr>
      </w:pPr>
    </w:p>
    <w:p w:rsidR="001A434B" w:rsidRPr="009E7370" w:rsidRDefault="001A434B" w:rsidP="0000216F">
      <w:pPr>
        <w:pStyle w:val="ListParagraph"/>
        <w:numPr>
          <w:ilvl w:val="0"/>
          <w:numId w:val="2"/>
        </w:numPr>
        <w:spacing w:line="360" w:lineRule="auto"/>
        <w:ind w:left="0" w:firstLine="0"/>
        <w:jc w:val="both"/>
        <w:rPr>
          <w:rFonts w:ascii="Verdana" w:hAnsi="Verdana"/>
          <w:b/>
          <w:sz w:val="20"/>
          <w:szCs w:val="20"/>
        </w:rPr>
      </w:pPr>
      <w:r w:rsidRPr="009E7370">
        <w:rPr>
          <w:rFonts w:ascii="Verdana" w:hAnsi="Verdana"/>
          <w:b/>
          <w:sz w:val="20"/>
          <w:szCs w:val="20"/>
        </w:rPr>
        <w:t xml:space="preserve">Legislação básica </w:t>
      </w: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color w:val="000000"/>
          <w:sz w:val="20"/>
          <w:szCs w:val="20"/>
          <w:shd w:val="clear" w:color="auto" w:fill="FFFFFF"/>
        </w:rPr>
        <w:t>LEI FEDERAL Nº 13.303 - Lei de Responsabilidade das Estatais</w:t>
      </w:r>
    </w:p>
    <w:p w:rsidR="004D5E5C" w:rsidRPr="009E7370" w:rsidRDefault="004D5E5C" w:rsidP="0000216F">
      <w:pPr>
        <w:spacing w:line="360" w:lineRule="auto"/>
        <w:ind w:right="99"/>
        <w:jc w:val="both"/>
        <w:rPr>
          <w:rFonts w:ascii="Verdana" w:hAnsi="Verdana"/>
          <w:sz w:val="20"/>
          <w:szCs w:val="20"/>
        </w:rPr>
      </w:pPr>
    </w:p>
    <w:p w:rsidR="001A434B" w:rsidRPr="009E7370" w:rsidRDefault="001A434B" w:rsidP="0000216F">
      <w:pPr>
        <w:pStyle w:val="ListParagraph"/>
        <w:numPr>
          <w:ilvl w:val="0"/>
          <w:numId w:val="2"/>
        </w:numPr>
        <w:spacing w:line="360" w:lineRule="auto"/>
        <w:ind w:left="0" w:firstLine="0"/>
        <w:jc w:val="both"/>
        <w:rPr>
          <w:rFonts w:ascii="Verdana" w:hAnsi="Verdana"/>
          <w:b/>
          <w:sz w:val="20"/>
          <w:szCs w:val="20"/>
        </w:rPr>
      </w:pPr>
      <w:r w:rsidRPr="009E7370">
        <w:rPr>
          <w:rFonts w:ascii="Verdana" w:hAnsi="Verdana"/>
          <w:b/>
          <w:sz w:val="20"/>
          <w:szCs w:val="20"/>
        </w:rPr>
        <w:t>Anexos</w:t>
      </w: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sz w:val="20"/>
          <w:szCs w:val="20"/>
        </w:rPr>
        <w:lastRenderedPageBreak/>
        <w:t>Anexo I – Autorização e Requisição de Numerário para Viagem a Serviço.</w:t>
      </w:r>
    </w:p>
    <w:p w:rsidR="001A434B" w:rsidRPr="009E7370" w:rsidRDefault="001A434B" w:rsidP="0000216F">
      <w:pPr>
        <w:pStyle w:val="ListParagraph"/>
        <w:numPr>
          <w:ilvl w:val="1"/>
          <w:numId w:val="2"/>
        </w:numPr>
        <w:spacing w:line="360" w:lineRule="auto"/>
        <w:ind w:left="0" w:firstLine="0"/>
        <w:jc w:val="both"/>
        <w:rPr>
          <w:rFonts w:ascii="Verdana" w:hAnsi="Verdana"/>
          <w:sz w:val="20"/>
          <w:szCs w:val="20"/>
        </w:rPr>
      </w:pPr>
      <w:r w:rsidRPr="009E7370">
        <w:rPr>
          <w:rFonts w:ascii="Verdana" w:hAnsi="Verdana"/>
          <w:sz w:val="20"/>
          <w:szCs w:val="20"/>
        </w:rPr>
        <w:t>Anexo II – Tabela de diárias para Viagens Nacionais e Internacionais</w:t>
      </w:r>
      <w:r w:rsidR="00DA70B5" w:rsidRPr="009E7370">
        <w:rPr>
          <w:rFonts w:ascii="Verdana" w:hAnsi="Verdana"/>
          <w:sz w:val="20"/>
          <w:szCs w:val="20"/>
        </w:rPr>
        <w:t>.</w:t>
      </w:r>
    </w:p>
    <w:p w:rsidR="001A434B" w:rsidRPr="009E7370" w:rsidRDefault="001A434B" w:rsidP="0000216F">
      <w:pPr>
        <w:pStyle w:val="ListParagraph"/>
        <w:numPr>
          <w:ilvl w:val="1"/>
          <w:numId w:val="2"/>
        </w:numPr>
        <w:spacing w:line="360" w:lineRule="auto"/>
        <w:ind w:left="0" w:firstLine="0"/>
        <w:jc w:val="both"/>
        <w:rPr>
          <w:rFonts w:ascii="Verdana" w:hAnsi="Verdana"/>
          <w:sz w:val="20"/>
          <w:szCs w:val="20"/>
        </w:rPr>
      </w:pPr>
      <w:r w:rsidRPr="009E7370">
        <w:rPr>
          <w:rFonts w:ascii="Verdana" w:hAnsi="Verdana"/>
          <w:sz w:val="20"/>
          <w:szCs w:val="20"/>
        </w:rPr>
        <w:t>Anexo III – Relatório da Viagem.</w:t>
      </w:r>
    </w:p>
    <w:p w:rsidR="001A434B" w:rsidRPr="009E7370" w:rsidRDefault="001A434B" w:rsidP="0000216F">
      <w:pPr>
        <w:spacing w:line="360" w:lineRule="auto"/>
        <w:jc w:val="both"/>
        <w:rPr>
          <w:rFonts w:ascii="Verdana" w:hAnsi="Verdana"/>
          <w:b/>
          <w:sz w:val="20"/>
          <w:szCs w:val="20"/>
          <w:highlight w:val="yellow"/>
        </w:rPr>
      </w:pPr>
    </w:p>
    <w:p w:rsidR="001A434B" w:rsidRPr="009E7370" w:rsidRDefault="001A434B" w:rsidP="0000216F">
      <w:pPr>
        <w:pStyle w:val="ListParagraph"/>
        <w:numPr>
          <w:ilvl w:val="0"/>
          <w:numId w:val="2"/>
        </w:numPr>
        <w:spacing w:line="360" w:lineRule="auto"/>
        <w:ind w:left="0" w:firstLine="0"/>
        <w:jc w:val="both"/>
        <w:rPr>
          <w:rFonts w:ascii="Verdana" w:hAnsi="Verdana"/>
          <w:b/>
          <w:sz w:val="20"/>
          <w:szCs w:val="20"/>
        </w:rPr>
      </w:pPr>
      <w:r w:rsidRPr="009E7370">
        <w:rPr>
          <w:rFonts w:ascii="Verdana" w:hAnsi="Verdana"/>
          <w:b/>
          <w:sz w:val="20"/>
          <w:szCs w:val="20"/>
        </w:rPr>
        <w:t>Revisões</w:t>
      </w:r>
    </w:p>
    <w:p w:rsidR="001A434B" w:rsidRPr="009E7370" w:rsidRDefault="001A434B" w:rsidP="0000216F">
      <w:pPr>
        <w:pStyle w:val="ListParagraph"/>
        <w:numPr>
          <w:ilvl w:val="1"/>
          <w:numId w:val="2"/>
        </w:numPr>
        <w:spacing w:line="360" w:lineRule="auto"/>
        <w:ind w:left="0" w:firstLine="0"/>
        <w:jc w:val="both"/>
        <w:rPr>
          <w:rFonts w:ascii="Verdana" w:hAnsi="Verdana"/>
          <w:b/>
          <w:sz w:val="20"/>
          <w:szCs w:val="20"/>
        </w:rPr>
      </w:pPr>
      <w:r w:rsidRPr="009E7370">
        <w:rPr>
          <w:rFonts w:ascii="Verdana" w:hAnsi="Verdana"/>
          <w:sz w:val="20"/>
          <w:szCs w:val="20"/>
        </w:rPr>
        <w:t>Anualmente, as definições e diretrizes desta norma devem ser revisadas e aprovadas pela DAF (</w:t>
      </w:r>
      <w:r w:rsidR="005D6124" w:rsidRPr="009E7370">
        <w:rPr>
          <w:rFonts w:ascii="Verdana" w:hAnsi="Verdana"/>
          <w:sz w:val="20"/>
          <w:szCs w:val="20"/>
        </w:rPr>
        <w:t>Diretor</w:t>
      </w:r>
      <w:r w:rsidRPr="009E7370">
        <w:rPr>
          <w:rFonts w:ascii="Verdana" w:hAnsi="Verdana"/>
          <w:sz w:val="20"/>
          <w:szCs w:val="20"/>
        </w:rPr>
        <w:t>ia Administrativo-Financeira e de Relação com Investidores).</w:t>
      </w:r>
    </w:p>
    <w:p w:rsidR="001A434B" w:rsidRPr="009E7370" w:rsidRDefault="001A434B" w:rsidP="0000216F">
      <w:pPr>
        <w:spacing w:line="360" w:lineRule="auto"/>
        <w:jc w:val="both"/>
        <w:rPr>
          <w:rFonts w:ascii="Verdana" w:hAnsi="Verdana"/>
          <w:b/>
          <w:sz w:val="20"/>
          <w:szCs w:val="20"/>
        </w:rPr>
      </w:pPr>
    </w:p>
    <w:p w:rsidR="001A434B" w:rsidRPr="009E7370" w:rsidRDefault="001A434B" w:rsidP="0000216F">
      <w:pPr>
        <w:pStyle w:val="ListParagraph"/>
        <w:numPr>
          <w:ilvl w:val="0"/>
          <w:numId w:val="2"/>
        </w:numPr>
        <w:spacing w:line="360" w:lineRule="auto"/>
        <w:ind w:left="0" w:firstLine="0"/>
        <w:jc w:val="both"/>
        <w:rPr>
          <w:rFonts w:ascii="Verdana" w:hAnsi="Verdana"/>
          <w:b/>
          <w:sz w:val="20"/>
          <w:szCs w:val="20"/>
        </w:rPr>
      </w:pPr>
      <w:r w:rsidRPr="009E7370">
        <w:rPr>
          <w:rFonts w:ascii="Verdana" w:hAnsi="Verdana"/>
          <w:b/>
          <w:sz w:val="20"/>
          <w:szCs w:val="20"/>
        </w:rPr>
        <w:t>Histórico de alterações</w:t>
      </w:r>
    </w:p>
    <w:p w:rsidR="001A434B" w:rsidRPr="009E7370" w:rsidRDefault="001A434B" w:rsidP="0000216F">
      <w:pPr>
        <w:spacing w:line="360" w:lineRule="auto"/>
        <w:jc w:val="both"/>
        <w:rPr>
          <w:rFonts w:ascii="Verdana" w:hAnsi="Verdana"/>
          <w:sz w:val="20"/>
          <w:szCs w:val="20"/>
        </w:rPr>
      </w:pPr>
    </w:p>
    <w:tbl>
      <w:tblPr>
        <w:tblStyle w:val="TableGrid"/>
        <w:tblW w:w="9067" w:type="dxa"/>
        <w:tblLook w:val="01E0" w:firstRow="1" w:lastRow="1" w:firstColumn="1" w:lastColumn="1" w:noHBand="0" w:noVBand="0"/>
      </w:tblPr>
      <w:tblGrid>
        <w:gridCol w:w="1094"/>
        <w:gridCol w:w="1268"/>
        <w:gridCol w:w="1466"/>
        <w:gridCol w:w="2367"/>
        <w:gridCol w:w="2872"/>
      </w:tblGrid>
      <w:tr w:rsidR="001A434B" w:rsidRPr="009E7370" w:rsidTr="004D5E5C">
        <w:trPr>
          <w:trHeight w:val="230"/>
        </w:trPr>
        <w:tc>
          <w:tcPr>
            <w:tcW w:w="1053" w:type="dxa"/>
            <w:vMerge w:val="restart"/>
            <w:shd w:val="clear" w:color="auto" w:fill="C0C0C0"/>
            <w:vAlign w:val="center"/>
          </w:tcPr>
          <w:p w:rsidR="001A434B" w:rsidRPr="009E7370" w:rsidRDefault="001A434B" w:rsidP="0000216F">
            <w:pPr>
              <w:spacing w:line="360" w:lineRule="auto"/>
              <w:ind w:right="-57"/>
              <w:jc w:val="both"/>
              <w:rPr>
                <w:rFonts w:ascii="Verdana" w:hAnsi="Verdana"/>
                <w:b/>
                <w:sz w:val="20"/>
                <w:szCs w:val="20"/>
              </w:rPr>
            </w:pPr>
            <w:r w:rsidRPr="009E7370">
              <w:rPr>
                <w:rFonts w:ascii="Verdana" w:hAnsi="Verdana"/>
                <w:b/>
                <w:sz w:val="20"/>
                <w:szCs w:val="20"/>
              </w:rPr>
              <w:t>Revisão</w:t>
            </w:r>
          </w:p>
        </w:tc>
        <w:tc>
          <w:tcPr>
            <w:tcW w:w="2640" w:type="dxa"/>
            <w:gridSpan w:val="2"/>
            <w:tcBorders>
              <w:bottom w:val="single" w:sz="4" w:space="0" w:color="auto"/>
            </w:tcBorders>
            <w:shd w:val="clear" w:color="auto" w:fill="C0C0C0"/>
            <w:vAlign w:val="center"/>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Data</w:t>
            </w:r>
          </w:p>
        </w:tc>
        <w:tc>
          <w:tcPr>
            <w:tcW w:w="2522" w:type="dxa"/>
            <w:vMerge w:val="restart"/>
            <w:shd w:val="clear" w:color="auto" w:fill="C0C0C0"/>
            <w:vAlign w:val="center"/>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Alterações</w:t>
            </w:r>
          </w:p>
        </w:tc>
        <w:tc>
          <w:tcPr>
            <w:tcW w:w="2852" w:type="dxa"/>
            <w:vMerge w:val="restart"/>
            <w:shd w:val="clear" w:color="auto" w:fill="C0C0C0"/>
            <w:vAlign w:val="center"/>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Revisores/Aprovadores</w:t>
            </w:r>
          </w:p>
        </w:tc>
      </w:tr>
      <w:tr w:rsidR="001A434B" w:rsidRPr="009E7370" w:rsidTr="004D5E5C">
        <w:trPr>
          <w:trHeight w:val="184"/>
        </w:trPr>
        <w:tc>
          <w:tcPr>
            <w:tcW w:w="0" w:type="auto"/>
            <w:vMerge/>
          </w:tcPr>
          <w:p w:rsidR="00BC20E8" w:rsidRPr="009E7370" w:rsidRDefault="00BC20E8" w:rsidP="0000216F">
            <w:pPr>
              <w:spacing w:line="360" w:lineRule="auto"/>
              <w:jc w:val="both"/>
              <w:rPr>
                <w:rFonts w:ascii="Verdana" w:hAnsi="Verdana"/>
                <w:sz w:val="20"/>
                <w:szCs w:val="20"/>
              </w:rPr>
            </w:pPr>
          </w:p>
        </w:tc>
        <w:tc>
          <w:tcPr>
            <w:tcW w:w="1211" w:type="dxa"/>
            <w:tcBorders>
              <w:top w:val="single" w:sz="4" w:space="0" w:color="auto"/>
              <w:bottom w:val="single" w:sz="4" w:space="0" w:color="auto"/>
              <w:right w:val="single" w:sz="4" w:space="0" w:color="auto"/>
            </w:tcBorders>
            <w:shd w:val="clear" w:color="auto" w:fill="C0C0C0"/>
            <w:vAlign w:val="center"/>
          </w:tcPr>
          <w:p w:rsidR="001A434B" w:rsidRPr="009E7370" w:rsidRDefault="001A434B" w:rsidP="0000216F">
            <w:pPr>
              <w:spacing w:line="360" w:lineRule="auto"/>
              <w:ind w:right="-57"/>
              <w:jc w:val="both"/>
              <w:rPr>
                <w:rFonts w:ascii="Verdana" w:hAnsi="Verdana"/>
                <w:sz w:val="20"/>
                <w:szCs w:val="20"/>
              </w:rPr>
            </w:pPr>
            <w:r w:rsidRPr="009E7370">
              <w:rPr>
                <w:rFonts w:ascii="Verdana" w:hAnsi="Verdana"/>
                <w:sz w:val="20"/>
                <w:szCs w:val="20"/>
              </w:rPr>
              <w:t>Publicação</w:t>
            </w:r>
          </w:p>
        </w:tc>
        <w:tc>
          <w:tcPr>
            <w:tcW w:w="1429" w:type="dxa"/>
            <w:tcBorders>
              <w:top w:val="single" w:sz="4" w:space="0" w:color="auto"/>
              <w:left w:val="single" w:sz="4" w:space="0" w:color="auto"/>
              <w:bottom w:val="single" w:sz="4" w:space="0" w:color="auto"/>
            </w:tcBorders>
            <w:shd w:val="clear" w:color="auto" w:fill="C0C0C0"/>
            <w:vAlign w:val="center"/>
          </w:tcPr>
          <w:p w:rsidR="001A434B" w:rsidRPr="009E7370" w:rsidRDefault="001A434B" w:rsidP="0000216F">
            <w:pPr>
              <w:spacing w:line="360" w:lineRule="auto"/>
              <w:ind w:right="-57"/>
              <w:jc w:val="both"/>
              <w:rPr>
                <w:rFonts w:ascii="Verdana" w:hAnsi="Verdana"/>
                <w:sz w:val="20"/>
                <w:szCs w:val="20"/>
              </w:rPr>
            </w:pPr>
            <w:r w:rsidRPr="009E7370">
              <w:rPr>
                <w:rFonts w:ascii="Verdana" w:hAnsi="Verdana"/>
                <w:sz w:val="20"/>
                <w:szCs w:val="20"/>
              </w:rPr>
              <w:t>Implantação</w:t>
            </w:r>
          </w:p>
        </w:tc>
        <w:tc>
          <w:tcPr>
            <w:tcW w:w="0" w:type="auto"/>
            <w:vMerge/>
          </w:tcPr>
          <w:p w:rsidR="00BC20E8" w:rsidRPr="009E7370" w:rsidRDefault="00BC20E8" w:rsidP="0000216F">
            <w:pPr>
              <w:spacing w:line="360" w:lineRule="auto"/>
              <w:jc w:val="both"/>
              <w:rPr>
                <w:rFonts w:ascii="Verdana" w:hAnsi="Verdana"/>
                <w:sz w:val="20"/>
                <w:szCs w:val="20"/>
              </w:rPr>
            </w:pPr>
          </w:p>
        </w:tc>
        <w:tc>
          <w:tcPr>
            <w:tcW w:w="2852" w:type="dxa"/>
            <w:vMerge/>
          </w:tcPr>
          <w:p w:rsidR="00BC20E8" w:rsidRPr="009E7370" w:rsidRDefault="00BC20E8" w:rsidP="0000216F">
            <w:pPr>
              <w:spacing w:line="360" w:lineRule="auto"/>
              <w:jc w:val="both"/>
              <w:rPr>
                <w:rFonts w:ascii="Verdana" w:hAnsi="Verdana"/>
                <w:sz w:val="20"/>
                <w:szCs w:val="20"/>
              </w:rPr>
            </w:pPr>
          </w:p>
        </w:tc>
      </w:tr>
      <w:tr w:rsidR="001A434B" w:rsidRPr="009E7370" w:rsidTr="004D5E5C">
        <w:trPr>
          <w:trHeight w:val="288"/>
        </w:trPr>
        <w:tc>
          <w:tcPr>
            <w:tcW w:w="1053" w:type="dxa"/>
            <w:vAlign w:val="center"/>
          </w:tcPr>
          <w:p w:rsidR="001A434B" w:rsidRPr="009E7370" w:rsidRDefault="001A434B" w:rsidP="0000216F">
            <w:pPr>
              <w:spacing w:before="40" w:line="360" w:lineRule="auto"/>
              <w:ind w:right="-57"/>
              <w:jc w:val="both"/>
              <w:rPr>
                <w:rFonts w:ascii="Verdana" w:hAnsi="Verdana"/>
                <w:sz w:val="20"/>
                <w:szCs w:val="20"/>
              </w:rPr>
            </w:pPr>
            <w:r w:rsidRPr="009E7370">
              <w:rPr>
                <w:rFonts w:ascii="Verdana" w:hAnsi="Verdana"/>
                <w:sz w:val="20"/>
                <w:szCs w:val="20"/>
              </w:rPr>
              <w:t xml:space="preserve">REV. 01 </w:t>
            </w:r>
          </w:p>
        </w:tc>
        <w:tc>
          <w:tcPr>
            <w:tcW w:w="1211" w:type="dxa"/>
            <w:vAlign w:val="center"/>
          </w:tcPr>
          <w:p w:rsidR="001A434B" w:rsidRPr="009E7370" w:rsidRDefault="001A434B" w:rsidP="0000216F">
            <w:pPr>
              <w:spacing w:before="40" w:line="360" w:lineRule="auto"/>
              <w:jc w:val="both"/>
              <w:rPr>
                <w:rFonts w:ascii="Verdana" w:hAnsi="Verdana"/>
                <w:sz w:val="20"/>
                <w:szCs w:val="20"/>
              </w:rPr>
            </w:pPr>
          </w:p>
        </w:tc>
        <w:tc>
          <w:tcPr>
            <w:tcW w:w="1429" w:type="dxa"/>
            <w:vAlign w:val="center"/>
          </w:tcPr>
          <w:p w:rsidR="001A434B" w:rsidRPr="009E7370" w:rsidRDefault="001A434B" w:rsidP="0000216F">
            <w:pPr>
              <w:spacing w:before="40" w:line="360" w:lineRule="auto"/>
              <w:jc w:val="both"/>
              <w:rPr>
                <w:rFonts w:ascii="Verdana" w:hAnsi="Verdana"/>
                <w:sz w:val="20"/>
                <w:szCs w:val="20"/>
              </w:rPr>
            </w:pPr>
            <w:bookmarkStart w:id="0" w:name="_GoBack"/>
            <w:bookmarkEnd w:id="0"/>
          </w:p>
        </w:tc>
        <w:tc>
          <w:tcPr>
            <w:tcW w:w="2522" w:type="dxa"/>
            <w:vAlign w:val="center"/>
          </w:tcPr>
          <w:p w:rsidR="001A434B" w:rsidRPr="009E7370" w:rsidRDefault="009E7370" w:rsidP="0000216F">
            <w:pPr>
              <w:spacing w:before="40" w:line="360" w:lineRule="auto"/>
              <w:jc w:val="both"/>
              <w:rPr>
                <w:rFonts w:ascii="Verdana" w:hAnsi="Verdana"/>
                <w:sz w:val="20"/>
                <w:szCs w:val="20"/>
              </w:rPr>
            </w:pPr>
            <w:r>
              <w:rPr>
                <w:rFonts w:ascii="Verdana" w:hAnsi="Verdana"/>
                <w:sz w:val="20"/>
                <w:szCs w:val="20"/>
              </w:rPr>
              <w:t>Não aplicável</w:t>
            </w:r>
          </w:p>
        </w:tc>
        <w:tc>
          <w:tcPr>
            <w:tcW w:w="2852" w:type="dxa"/>
            <w:shd w:val="clear" w:color="auto" w:fill="auto"/>
            <w:vAlign w:val="center"/>
          </w:tcPr>
          <w:p w:rsidR="001A434B" w:rsidRDefault="007C537B" w:rsidP="0000216F">
            <w:pPr>
              <w:spacing w:before="40" w:line="360" w:lineRule="auto"/>
              <w:jc w:val="both"/>
              <w:rPr>
                <w:rFonts w:ascii="Verdana" w:hAnsi="Verdana"/>
                <w:sz w:val="20"/>
                <w:szCs w:val="20"/>
              </w:rPr>
            </w:pPr>
            <w:r w:rsidRPr="009E7370">
              <w:rPr>
                <w:rFonts w:ascii="Verdana" w:hAnsi="Verdana"/>
                <w:sz w:val="20"/>
                <w:szCs w:val="20"/>
              </w:rPr>
              <w:t>GDC</w:t>
            </w:r>
            <w:r w:rsidR="004D5E5C" w:rsidRPr="009E7370">
              <w:rPr>
                <w:rFonts w:ascii="Verdana" w:hAnsi="Verdana"/>
                <w:sz w:val="20"/>
                <w:szCs w:val="20"/>
              </w:rPr>
              <w:t xml:space="preserve">: </w:t>
            </w:r>
            <w:r w:rsidR="001A434B" w:rsidRPr="009E7370">
              <w:rPr>
                <w:rFonts w:ascii="Verdana" w:hAnsi="Verdana"/>
                <w:sz w:val="20"/>
                <w:szCs w:val="20"/>
              </w:rPr>
              <w:t>Domingos Ferro</w:t>
            </w:r>
            <w:r w:rsidR="009E7370">
              <w:rPr>
                <w:rFonts w:ascii="Verdana" w:hAnsi="Verdana"/>
                <w:sz w:val="20"/>
                <w:szCs w:val="20"/>
              </w:rPr>
              <w:t>nato</w:t>
            </w:r>
          </w:p>
          <w:p w:rsidR="009E7370" w:rsidRPr="009E7370" w:rsidRDefault="009E7370" w:rsidP="0000216F">
            <w:pPr>
              <w:spacing w:before="40" w:line="360" w:lineRule="auto"/>
              <w:jc w:val="both"/>
              <w:rPr>
                <w:rFonts w:ascii="Verdana" w:hAnsi="Verdana"/>
                <w:sz w:val="20"/>
                <w:szCs w:val="20"/>
              </w:rPr>
            </w:pPr>
          </w:p>
        </w:tc>
      </w:tr>
    </w:tbl>
    <w:p w:rsidR="00317AC7" w:rsidRPr="009E7370" w:rsidRDefault="00317AC7" w:rsidP="0000216F">
      <w:pPr>
        <w:pStyle w:val="Caption"/>
        <w:spacing w:line="360" w:lineRule="auto"/>
        <w:jc w:val="both"/>
        <w:rPr>
          <w:rFonts w:ascii="Verdana" w:hAnsi="Verdana"/>
          <w:sz w:val="20"/>
          <w:szCs w:val="20"/>
        </w:rPr>
      </w:pPr>
    </w:p>
    <w:p w:rsidR="00317AC7" w:rsidRPr="009E7370" w:rsidRDefault="00317AC7" w:rsidP="0000216F">
      <w:pPr>
        <w:pStyle w:val="Caption"/>
        <w:spacing w:line="360" w:lineRule="auto"/>
        <w:jc w:val="both"/>
        <w:rPr>
          <w:rFonts w:ascii="Verdana" w:hAnsi="Verdana"/>
          <w:sz w:val="20"/>
          <w:szCs w:val="20"/>
        </w:rPr>
      </w:pPr>
    </w:p>
    <w:p w:rsidR="00317AC7" w:rsidRPr="009E7370" w:rsidRDefault="00317AC7" w:rsidP="0000216F">
      <w:pPr>
        <w:pStyle w:val="Caption"/>
        <w:spacing w:line="360" w:lineRule="auto"/>
        <w:jc w:val="both"/>
        <w:rPr>
          <w:rFonts w:ascii="Verdana" w:hAnsi="Verdana"/>
          <w:sz w:val="20"/>
          <w:szCs w:val="20"/>
        </w:rPr>
      </w:pPr>
    </w:p>
    <w:p w:rsidR="00317AC7" w:rsidRPr="009E7370" w:rsidRDefault="00317AC7" w:rsidP="0000216F">
      <w:pPr>
        <w:pStyle w:val="Caption"/>
        <w:spacing w:line="360" w:lineRule="auto"/>
        <w:jc w:val="both"/>
        <w:rPr>
          <w:rFonts w:ascii="Verdana" w:hAnsi="Verdana"/>
          <w:sz w:val="20"/>
          <w:szCs w:val="20"/>
        </w:rPr>
      </w:pPr>
    </w:p>
    <w:p w:rsidR="0043314F" w:rsidRPr="009E7370" w:rsidRDefault="0043314F" w:rsidP="0000216F">
      <w:pPr>
        <w:rPr>
          <w:rFonts w:ascii="Verdana" w:hAnsi="Verdana"/>
          <w:sz w:val="20"/>
          <w:szCs w:val="20"/>
        </w:rPr>
      </w:pPr>
    </w:p>
    <w:p w:rsidR="0043314F" w:rsidRPr="009E7370" w:rsidRDefault="0043314F" w:rsidP="0000216F">
      <w:pPr>
        <w:rPr>
          <w:rFonts w:ascii="Verdana" w:hAnsi="Verdana"/>
          <w:sz w:val="20"/>
          <w:szCs w:val="20"/>
        </w:rPr>
      </w:pPr>
    </w:p>
    <w:p w:rsidR="0043314F" w:rsidRPr="009E7370" w:rsidRDefault="0043314F" w:rsidP="0000216F">
      <w:pPr>
        <w:rPr>
          <w:rFonts w:ascii="Verdana" w:hAnsi="Verdana"/>
          <w:sz w:val="20"/>
          <w:szCs w:val="20"/>
        </w:rPr>
      </w:pPr>
    </w:p>
    <w:p w:rsidR="0043314F" w:rsidRPr="009E7370" w:rsidRDefault="0043314F" w:rsidP="0000216F">
      <w:pPr>
        <w:rPr>
          <w:rFonts w:ascii="Verdana" w:hAnsi="Verdana"/>
          <w:sz w:val="20"/>
          <w:szCs w:val="20"/>
        </w:rPr>
      </w:pPr>
    </w:p>
    <w:p w:rsidR="00317AC7" w:rsidRPr="009E7370" w:rsidRDefault="00317AC7" w:rsidP="0000216F">
      <w:pPr>
        <w:pStyle w:val="Caption"/>
        <w:spacing w:line="360" w:lineRule="auto"/>
        <w:jc w:val="both"/>
        <w:rPr>
          <w:rFonts w:ascii="Verdana" w:hAnsi="Verdana"/>
          <w:sz w:val="20"/>
          <w:szCs w:val="20"/>
        </w:rPr>
      </w:pPr>
    </w:p>
    <w:p w:rsidR="00317AC7" w:rsidRPr="009E7370" w:rsidRDefault="00317AC7" w:rsidP="0000216F">
      <w:pPr>
        <w:pStyle w:val="Caption"/>
        <w:spacing w:line="360" w:lineRule="auto"/>
        <w:jc w:val="both"/>
        <w:rPr>
          <w:rFonts w:ascii="Verdana" w:hAnsi="Verdana"/>
          <w:sz w:val="20"/>
          <w:szCs w:val="20"/>
        </w:rPr>
      </w:pPr>
    </w:p>
    <w:p w:rsidR="00317AC7" w:rsidRPr="009E7370" w:rsidRDefault="00317AC7" w:rsidP="0000216F">
      <w:pPr>
        <w:pStyle w:val="Caption"/>
        <w:spacing w:line="360" w:lineRule="auto"/>
        <w:jc w:val="both"/>
        <w:rPr>
          <w:rFonts w:ascii="Verdana" w:hAnsi="Verdana"/>
          <w:sz w:val="20"/>
          <w:szCs w:val="20"/>
        </w:rPr>
      </w:pPr>
    </w:p>
    <w:p w:rsidR="00317AC7" w:rsidRPr="009E7370" w:rsidRDefault="00317AC7" w:rsidP="0000216F">
      <w:pPr>
        <w:pStyle w:val="Caption"/>
        <w:spacing w:line="360" w:lineRule="auto"/>
        <w:jc w:val="both"/>
        <w:rPr>
          <w:rFonts w:ascii="Verdana" w:hAnsi="Verdana"/>
          <w:sz w:val="20"/>
          <w:szCs w:val="20"/>
        </w:rPr>
      </w:pPr>
    </w:p>
    <w:p w:rsidR="00317AC7" w:rsidRPr="009E7370" w:rsidRDefault="00317AC7" w:rsidP="0000216F">
      <w:pPr>
        <w:pStyle w:val="Caption"/>
        <w:spacing w:line="360" w:lineRule="auto"/>
        <w:jc w:val="both"/>
        <w:rPr>
          <w:rFonts w:ascii="Verdana" w:hAnsi="Verdana"/>
          <w:sz w:val="20"/>
          <w:szCs w:val="20"/>
        </w:rPr>
      </w:pPr>
    </w:p>
    <w:p w:rsidR="00317AC7" w:rsidRDefault="00317AC7" w:rsidP="0000216F">
      <w:pPr>
        <w:pStyle w:val="Caption"/>
        <w:spacing w:line="360" w:lineRule="auto"/>
        <w:jc w:val="both"/>
        <w:rPr>
          <w:rFonts w:ascii="Verdana" w:hAnsi="Verdana"/>
          <w:sz w:val="20"/>
          <w:szCs w:val="20"/>
        </w:rPr>
      </w:pPr>
    </w:p>
    <w:p w:rsidR="009E7370" w:rsidRDefault="009E7370" w:rsidP="009E7370"/>
    <w:p w:rsidR="009E7370" w:rsidRDefault="009E7370" w:rsidP="009E7370"/>
    <w:p w:rsidR="009E7370" w:rsidRDefault="009E7370" w:rsidP="009E7370"/>
    <w:p w:rsidR="00317AC7" w:rsidRPr="009E7370" w:rsidRDefault="00317AC7" w:rsidP="0000216F">
      <w:pPr>
        <w:pStyle w:val="Caption"/>
        <w:spacing w:line="360" w:lineRule="auto"/>
        <w:jc w:val="both"/>
        <w:rPr>
          <w:rFonts w:ascii="Verdana" w:hAnsi="Verdana"/>
          <w:sz w:val="20"/>
          <w:szCs w:val="20"/>
        </w:rPr>
      </w:pPr>
    </w:p>
    <w:p w:rsidR="001A434B" w:rsidRPr="009E7370" w:rsidRDefault="001A434B" w:rsidP="0000216F">
      <w:pPr>
        <w:pStyle w:val="Caption"/>
        <w:spacing w:line="360" w:lineRule="auto"/>
        <w:jc w:val="both"/>
        <w:rPr>
          <w:rFonts w:ascii="Verdana" w:hAnsi="Verdana"/>
          <w:sz w:val="20"/>
          <w:szCs w:val="20"/>
        </w:rPr>
      </w:pPr>
      <w:r w:rsidRPr="009E7370">
        <w:rPr>
          <w:rFonts w:ascii="Verdana" w:hAnsi="Verdana"/>
          <w:noProof/>
          <w:sz w:val="20"/>
          <w:szCs w:val="20"/>
          <w:lang w:val="en-US" w:eastAsia="en-US"/>
        </w:rPr>
        <w:lastRenderedPageBreak/>
        <mc:AlternateContent>
          <mc:Choice Requires="wps">
            <w:drawing>
              <wp:anchor distT="0" distB="0" distL="114300" distR="114300" simplePos="0" relativeHeight="251658240" behindDoc="0" locked="1" layoutInCell="1" allowOverlap="1">
                <wp:simplePos x="0" y="0"/>
                <wp:positionH relativeFrom="column">
                  <wp:posOffset>-67945</wp:posOffset>
                </wp:positionH>
                <wp:positionV relativeFrom="paragraph">
                  <wp:posOffset>457835</wp:posOffset>
                </wp:positionV>
                <wp:extent cx="5622925" cy="685800"/>
                <wp:effectExtent l="27305" t="19685" r="2667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685800"/>
                        </a:xfrm>
                        <a:prstGeom prst="rect">
                          <a:avLst/>
                        </a:prstGeom>
                        <a:solidFill>
                          <a:srgbClr val="FFFFFF"/>
                        </a:solidFill>
                        <a:ln w="38100" cmpd="dbl">
                          <a:solidFill>
                            <a:srgbClr val="000000"/>
                          </a:solidFill>
                          <a:miter lim="800000"/>
                          <a:headEnd/>
                          <a:tailEnd/>
                        </a:ln>
                      </wps:spPr>
                      <wps:txbx>
                        <w:txbxContent>
                          <w:p w:rsidR="00A2053F" w:rsidRDefault="00A2053F" w:rsidP="001A434B">
                            <w:pPr>
                              <w:pStyle w:val="Caption"/>
                              <w:rPr>
                                <w:rFonts w:ascii="Verdana" w:hAnsi="Verdana"/>
                                <w:b w:val="0"/>
                                <w:sz w:val="20"/>
                                <w:szCs w:val="20"/>
                              </w:rPr>
                            </w:pPr>
                            <w:r>
                              <w:rPr>
                                <w:rFonts w:ascii="Verdana" w:hAnsi="Verdana"/>
                                <w:b w:val="0"/>
                                <w:sz w:val="20"/>
                                <w:szCs w:val="20"/>
                              </w:rPr>
                              <w:t>AUTORIZAÇÃO E REQUISIÇÃO DE</w:t>
                            </w:r>
                          </w:p>
                          <w:p w:rsidR="00A2053F" w:rsidRDefault="00A2053F" w:rsidP="001A434B">
                            <w:pPr>
                              <w:pStyle w:val="Caption"/>
                              <w:rPr>
                                <w:rFonts w:ascii="Verdana" w:hAnsi="Verdana"/>
                                <w:b w:val="0"/>
                                <w:sz w:val="20"/>
                                <w:szCs w:val="20"/>
                              </w:rPr>
                            </w:pPr>
                            <w:r>
                              <w:rPr>
                                <w:rFonts w:ascii="Verdana" w:hAnsi="Verdana"/>
                                <w:b w:val="0"/>
                                <w:sz w:val="20"/>
                                <w:szCs w:val="20"/>
                              </w:rPr>
                              <w:t>NUMERÁRIO DE VIAGEM A SERVIÇO</w:t>
                            </w:r>
                          </w:p>
                          <w:p w:rsidR="00A2053F" w:rsidRDefault="00A2053F" w:rsidP="001A434B">
                            <w:pPr>
                              <w:jc w:val="center"/>
                              <w:rPr>
                                <w:rFonts w:ascii="Verdana" w:hAnsi="Verdana"/>
                                <w:sz w:val="20"/>
                                <w:szCs w:val="20"/>
                              </w:rPr>
                            </w:pPr>
                            <w:r>
                              <w:rPr>
                                <w:rFonts w:ascii="Verdana" w:hAnsi="Verdana"/>
                                <w:sz w:val="20"/>
                                <w:szCs w:val="20"/>
                              </w:rPr>
                              <w:t>(Departamento/ Diretoria – nº ____)</w:t>
                            </w:r>
                          </w:p>
                          <w:p w:rsidR="00A2053F" w:rsidRDefault="00A2053F" w:rsidP="001A434B">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36.05pt;width:442.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cAMgIAAFw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" strokeweight="3pt">
                <v:stroke linestyle="thinThin"/>
                <v:textbox>
                  <w:txbxContent>
                    <w:p w:rsidR="00A2053F" w:rsidRDefault="00A2053F" w:rsidP="001A434B">
                      <w:pPr>
                        <w:pStyle w:val="Caption"/>
                        <w:rPr>
                          <w:rFonts w:ascii="Verdana" w:hAnsi="Verdana"/>
                          <w:b w:val="0"/>
                          <w:sz w:val="20"/>
                          <w:szCs w:val="20"/>
                        </w:rPr>
                      </w:pPr>
                      <w:r>
                        <w:rPr>
                          <w:rFonts w:ascii="Verdana" w:hAnsi="Verdana"/>
                          <w:b w:val="0"/>
                          <w:sz w:val="20"/>
                          <w:szCs w:val="20"/>
                        </w:rPr>
                        <w:t>AUTORIZAÇÃO E REQUISIÇÃO DE</w:t>
                      </w:r>
                    </w:p>
                    <w:p w:rsidR="00A2053F" w:rsidRDefault="00A2053F" w:rsidP="001A434B">
                      <w:pPr>
                        <w:pStyle w:val="Caption"/>
                        <w:rPr>
                          <w:rFonts w:ascii="Verdana" w:hAnsi="Verdana"/>
                          <w:b w:val="0"/>
                          <w:sz w:val="20"/>
                          <w:szCs w:val="20"/>
                        </w:rPr>
                      </w:pPr>
                      <w:r>
                        <w:rPr>
                          <w:rFonts w:ascii="Verdana" w:hAnsi="Verdana"/>
                          <w:b w:val="0"/>
                          <w:sz w:val="20"/>
                          <w:szCs w:val="20"/>
                        </w:rPr>
                        <w:t>NUMERÁRIO DE VIAGEM A SERVIÇO</w:t>
                      </w:r>
                    </w:p>
                    <w:p w:rsidR="00A2053F" w:rsidRDefault="00A2053F" w:rsidP="001A434B">
                      <w:pPr>
                        <w:jc w:val="center"/>
                        <w:rPr>
                          <w:rFonts w:ascii="Verdana" w:hAnsi="Verdana"/>
                          <w:sz w:val="20"/>
                          <w:szCs w:val="20"/>
                        </w:rPr>
                      </w:pPr>
                      <w:r>
                        <w:rPr>
                          <w:rFonts w:ascii="Verdana" w:hAnsi="Verdana"/>
                          <w:sz w:val="20"/>
                          <w:szCs w:val="20"/>
                        </w:rPr>
                        <w:t>(Departamento/ Diretoria – nº ____)</w:t>
                      </w:r>
                    </w:p>
                    <w:p w:rsidR="00A2053F" w:rsidRDefault="00A2053F" w:rsidP="001A434B">
                      <w:pPr>
                        <w:rPr>
                          <w:rFonts w:ascii="Verdana" w:hAnsi="Verdana"/>
                          <w:sz w:val="20"/>
                          <w:szCs w:val="20"/>
                        </w:rPr>
                      </w:pPr>
                    </w:p>
                  </w:txbxContent>
                </v:textbox>
                <w10:wrap type="square"/>
                <w10:anchorlock/>
              </v:shape>
            </w:pict>
          </mc:Fallback>
        </mc:AlternateContent>
      </w:r>
      <w:r w:rsidRPr="009E7370">
        <w:rPr>
          <w:rFonts w:ascii="Verdana" w:hAnsi="Verdana"/>
          <w:sz w:val="20"/>
          <w:szCs w:val="20"/>
        </w:rPr>
        <w:t>ANEXO 1</w:t>
      </w: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A SER PREENCHIDO PELO REQUISITANTE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50"/>
        <w:gridCol w:w="630"/>
        <w:gridCol w:w="270"/>
        <w:gridCol w:w="1260"/>
        <w:gridCol w:w="180"/>
        <w:gridCol w:w="90"/>
        <w:gridCol w:w="450"/>
        <w:gridCol w:w="450"/>
        <w:gridCol w:w="90"/>
        <w:gridCol w:w="360"/>
        <w:gridCol w:w="1080"/>
        <w:gridCol w:w="180"/>
        <w:gridCol w:w="180"/>
        <w:gridCol w:w="90"/>
        <w:gridCol w:w="990"/>
        <w:gridCol w:w="1344"/>
        <w:gridCol w:w="6"/>
      </w:tblGrid>
      <w:tr w:rsidR="001A434B" w:rsidRPr="009E7370" w:rsidTr="001A434B">
        <w:trPr>
          <w:gridAfter w:val="1"/>
          <w:wAfter w:w="6" w:type="dxa"/>
          <w:cantSplit/>
        </w:trPr>
        <w:tc>
          <w:tcPr>
            <w:tcW w:w="8794" w:type="dxa"/>
            <w:gridSpan w:val="16"/>
            <w:tcBorders>
              <w:top w:val="thinThickSmallGap" w:sz="12" w:space="0" w:color="auto"/>
              <w:left w:val="thinThickSmallGap" w:sz="12" w:space="0" w:color="auto"/>
              <w:bottom w:val="single" w:sz="6" w:space="0" w:color="auto"/>
              <w:right w:val="thickThinSmallGap" w:sz="12" w:space="0" w:color="auto"/>
            </w:tcBorders>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Nome:</w:t>
            </w:r>
          </w:p>
          <w:p w:rsidR="001A434B" w:rsidRPr="009E7370" w:rsidRDefault="001A434B" w:rsidP="0000216F">
            <w:pPr>
              <w:pStyle w:val="Heading7"/>
              <w:numPr>
                <w:ilvl w:val="0"/>
                <w:numId w:val="0"/>
              </w:numPr>
              <w:spacing w:line="360" w:lineRule="auto"/>
              <w:rPr>
                <w:sz w:val="20"/>
              </w:rPr>
            </w:pPr>
          </w:p>
        </w:tc>
      </w:tr>
      <w:tr w:rsidR="001A434B" w:rsidRPr="009E7370" w:rsidTr="001A434B">
        <w:trPr>
          <w:gridAfter w:val="1"/>
          <w:wAfter w:w="6" w:type="dxa"/>
          <w:cantSplit/>
        </w:trPr>
        <w:tc>
          <w:tcPr>
            <w:tcW w:w="8794" w:type="dxa"/>
            <w:gridSpan w:val="16"/>
            <w:tcBorders>
              <w:top w:val="single" w:sz="6" w:space="0" w:color="auto"/>
              <w:left w:val="thinThickSmallGap" w:sz="12" w:space="0" w:color="auto"/>
              <w:bottom w:val="single" w:sz="6" w:space="0" w:color="auto"/>
              <w:right w:val="thickThinSmallGap" w:sz="12" w:space="0" w:color="auto"/>
            </w:tcBorders>
            <w:hideMark/>
          </w:tcPr>
          <w:p w:rsidR="001A434B" w:rsidRPr="009E7370" w:rsidRDefault="001A434B" w:rsidP="0000216F">
            <w:pPr>
              <w:pStyle w:val="Heading8"/>
              <w:numPr>
                <w:ilvl w:val="0"/>
                <w:numId w:val="0"/>
              </w:numPr>
              <w:spacing w:line="360" w:lineRule="auto"/>
              <w:rPr>
                <w:rFonts w:ascii="Verdana" w:hAnsi="Verdana"/>
                <w:i w:val="0"/>
              </w:rPr>
            </w:pPr>
            <w:r w:rsidRPr="009E7370">
              <w:rPr>
                <w:rFonts w:ascii="Verdana" w:hAnsi="Verdana"/>
                <w:b/>
                <w:i w:val="0"/>
              </w:rPr>
              <w:t xml:space="preserve">Nº Conta Corrente                                    Agência                         Banco    </w:t>
            </w:r>
          </w:p>
        </w:tc>
      </w:tr>
      <w:tr w:rsidR="001A434B" w:rsidRPr="009E7370" w:rsidTr="001A434B">
        <w:trPr>
          <w:gridAfter w:val="1"/>
          <w:wAfter w:w="6" w:type="dxa"/>
          <w:cantSplit/>
        </w:trPr>
        <w:tc>
          <w:tcPr>
            <w:tcW w:w="8794" w:type="dxa"/>
            <w:gridSpan w:val="16"/>
            <w:tcBorders>
              <w:top w:val="single" w:sz="6" w:space="0" w:color="auto"/>
              <w:left w:val="thinThickSmallGap" w:sz="12" w:space="0" w:color="auto"/>
              <w:bottom w:val="single" w:sz="6" w:space="0" w:color="auto"/>
              <w:right w:val="thickThinSmallGap" w:sz="12"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Nº C.P.F. </w:t>
            </w:r>
          </w:p>
        </w:tc>
      </w:tr>
      <w:tr w:rsidR="001A434B" w:rsidRPr="009E7370" w:rsidTr="001A434B">
        <w:trPr>
          <w:gridAfter w:val="1"/>
          <w:wAfter w:w="6" w:type="dxa"/>
          <w:cantSplit/>
        </w:trPr>
        <w:tc>
          <w:tcPr>
            <w:tcW w:w="8794" w:type="dxa"/>
            <w:gridSpan w:val="16"/>
            <w:tcBorders>
              <w:top w:val="single" w:sz="6" w:space="0" w:color="auto"/>
              <w:left w:val="thinThickSmallGap" w:sz="12" w:space="0" w:color="auto"/>
              <w:bottom w:val="single" w:sz="6" w:space="0" w:color="auto"/>
              <w:right w:val="thickThinSmallGap" w:sz="12" w:space="0" w:color="auto"/>
            </w:tcBorders>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Área:                                                                       Cargo                                               Ramal</w:t>
            </w:r>
          </w:p>
          <w:p w:rsidR="001A434B" w:rsidRPr="009E7370" w:rsidRDefault="001A434B" w:rsidP="0000216F">
            <w:pPr>
              <w:spacing w:line="360" w:lineRule="auto"/>
              <w:jc w:val="both"/>
              <w:rPr>
                <w:rFonts w:ascii="Verdana" w:hAnsi="Verdana"/>
                <w:sz w:val="20"/>
                <w:szCs w:val="20"/>
              </w:rPr>
            </w:pPr>
          </w:p>
        </w:tc>
      </w:tr>
      <w:tr w:rsidR="001A434B" w:rsidRPr="009E7370" w:rsidTr="001A434B">
        <w:trPr>
          <w:gridAfter w:val="1"/>
          <w:wAfter w:w="6" w:type="dxa"/>
          <w:cantSplit/>
          <w:trHeight w:val="947"/>
        </w:trPr>
        <w:tc>
          <w:tcPr>
            <w:tcW w:w="8794" w:type="dxa"/>
            <w:gridSpan w:val="16"/>
            <w:tcBorders>
              <w:top w:val="single" w:sz="6" w:space="0" w:color="auto"/>
              <w:left w:val="thinThickSmallGap" w:sz="12" w:space="0" w:color="auto"/>
              <w:bottom w:val="single" w:sz="6" w:space="0" w:color="auto"/>
              <w:right w:val="thickThinSmallGap" w:sz="12" w:space="0" w:color="auto"/>
            </w:tcBorders>
          </w:tcPr>
          <w:p w:rsidR="001A434B" w:rsidRPr="009E7370" w:rsidRDefault="001A434B" w:rsidP="0000216F">
            <w:pPr>
              <w:pStyle w:val="Heading2"/>
              <w:numPr>
                <w:ilvl w:val="0"/>
                <w:numId w:val="0"/>
              </w:numPr>
              <w:spacing w:line="360" w:lineRule="auto"/>
              <w:jc w:val="both"/>
              <w:rPr>
                <w:b w:val="0"/>
              </w:rPr>
            </w:pPr>
            <w:r w:rsidRPr="009E7370">
              <w:rPr>
                <w:b w:val="0"/>
              </w:rPr>
              <w:t>Objetivo da Viagem:</w:t>
            </w:r>
          </w:p>
          <w:p w:rsidR="001A434B" w:rsidRPr="009E7370" w:rsidRDefault="001A434B" w:rsidP="0000216F">
            <w:pPr>
              <w:spacing w:line="360" w:lineRule="auto"/>
              <w:jc w:val="both"/>
              <w:rPr>
                <w:rFonts w:ascii="Verdana" w:hAnsi="Verdana"/>
                <w:sz w:val="20"/>
                <w:szCs w:val="20"/>
              </w:rPr>
            </w:pPr>
          </w:p>
        </w:tc>
      </w:tr>
      <w:tr w:rsidR="001A434B" w:rsidRPr="009E7370" w:rsidTr="001A434B">
        <w:trPr>
          <w:gridAfter w:val="1"/>
          <w:wAfter w:w="6" w:type="dxa"/>
          <w:cantSplit/>
          <w:trHeight w:val="275"/>
        </w:trPr>
        <w:tc>
          <w:tcPr>
            <w:tcW w:w="8794" w:type="dxa"/>
            <w:gridSpan w:val="16"/>
            <w:tcBorders>
              <w:top w:val="single" w:sz="4" w:space="0" w:color="auto"/>
              <w:left w:val="thinThickSmallGap" w:sz="12" w:space="0" w:color="auto"/>
              <w:bottom w:val="single" w:sz="6" w:space="0" w:color="auto"/>
              <w:right w:val="thickThinSmallGap" w:sz="12" w:space="0" w:color="auto"/>
            </w:tcBorders>
            <w:hideMark/>
          </w:tcPr>
          <w:p w:rsidR="001A434B" w:rsidRPr="009E7370" w:rsidRDefault="001A434B" w:rsidP="0000216F">
            <w:pPr>
              <w:pStyle w:val="Heading8"/>
              <w:numPr>
                <w:ilvl w:val="0"/>
                <w:numId w:val="0"/>
              </w:numPr>
              <w:spacing w:line="360" w:lineRule="auto"/>
              <w:rPr>
                <w:rFonts w:ascii="Verdana" w:hAnsi="Verdana"/>
                <w:i w:val="0"/>
              </w:rPr>
            </w:pPr>
            <w:r w:rsidRPr="009E7370">
              <w:rPr>
                <w:rFonts w:ascii="Verdana" w:hAnsi="Verdana"/>
                <w:b/>
                <w:i w:val="0"/>
              </w:rPr>
              <w:t>Centro de Custo:                                  Código Orçamentário: A42</w:t>
            </w:r>
          </w:p>
        </w:tc>
      </w:tr>
      <w:tr w:rsidR="001A434B" w:rsidRPr="009E7370" w:rsidTr="001A434B">
        <w:trPr>
          <w:gridAfter w:val="1"/>
          <w:wAfter w:w="6" w:type="dxa"/>
          <w:cantSplit/>
          <w:trHeight w:val="275"/>
        </w:trPr>
        <w:tc>
          <w:tcPr>
            <w:tcW w:w="4030" w:type="dxa"/>
            <w:gridSpan w:val="7"/>
            <w:tcBorders>
              <w:top w:val="single" w:sz="6" w:space="0" w:color="auto"/>
              <w:left w:val="thinThickSmallGap" w:sz="12" w:space="0" w:color="auto"/>
              <w:bottom w:val="single" w:sz="6" w:space="0" w:color="auto"/>
              <w:right w:val="single" w:sz="6"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Período do Evento:</w:t>
            </w:r>
          </w:p>
        </w:tc>
        <w:tc>
          <w:tcPr>
            <w:tcW w:w="4764" w:type="dxa"/>
            <w:gridSpan w:val="9"/>
            <w:tcBorders>
              <w:top w:val="single" w:sz="6" w:space="0" w:color="auto"/>
              <w:left w:val="single" w:sz="6" w:space="0" w:color="auto"/>
              <w:bottom w:val="single" w:sz="6" w:space="0" w:color="auto"/>
              <w:right w:val="thickThinSmallGap" w:sz="12" w:space="0" w:color="auto"/>
            </w:tcBorders>
            <w:hideMark/>
          </w:tcPr>
          <w:p w:rsidR="001A434B" w:rsidRPr="009E7370" w:rsidRDefault="001A434B" w:rsidP="0000216F">
            <w:pPr>
              <w:pStyle w:val="Heading8"/>
              <w:numPr>
                <w:ilvl w:val="0"/>
                <w:numId w:val="0"/>
              </w:numPr>
              <w:spacing w:line="360" w:lineRule="auto"/>
              <w:rPr>
                <w:rFonts w:ascii="Verdana" w:hAnsi="Verdana"/>
                <w:i w:val="0"/>
              </w:rPr>
            </w:pPr>
            <w:r w:rsidRPr="009E7370">
              <w:rPr>
                <w:rFonts w:ascii="Verdana" w:hAnsi="Verdana"/>
                <w:b/>
                <w:i w:val="0"/>
              </w:rPr>
              <w:t xml:space="preserve">Nº de Diárias: </w:t>
            </w:r>
          </w:p>
        </w:tc>
      </w:tr>
      <w:tr w:rsidR="001A434B" w:rsidRPr="009E7370" w:rsidTr="001A434B">
        <w:trPr>
          <w:gridAfter w:val="1"/>
          <w:wAfter w:w="6" w:type="dxa"/>
          <w:cantSplit/>
          <w:trHeight w:val="70"/>
        </w:trPr>
        <w:tc>
          <w:tcPr>
            <w:tcW w:w="8794" w:type="dxa"/>
            <w:gridSpan w:val="16"/>
            <w:tcBorders>
              <w:top w:val="single" w:sz="6" w:space="0" w:color="auto"/>
              <w:left w:val="thinThickSmallGap" w:sz="12" w:space="0" w:color="auto"/>
              <w:bottom w:val="single" w:sz="6" w:space="0" w:color="auto"/>
              <w:right w:val="thickThinSmallGap" w:sz="12" w:space="0" w:color="auto"/>
            </w:tcBorders>
            <w:hideMark/>
          </w:tcPr>
          <w:p w:rsidR="00271562" w:rsidRDefault="00271562" w:rsidP="00271562">
            <w:pPr>
              <w:pStyle w:val="Heading1"/>
              <w:spacing w:before="0" w:after="0"/>
              <w:rPr>
                <w:b w:val="0"/>
                <w:sz w:val="20"/>
              </w:rPr>
            </w:pPr>
            <w:r>
              <w:rPr>
                <w:b w:val="0"/>
                <w:sz w:val="20"/>
              </w:rPr>
              <w:t>IDA</w:t>
            </w:r>
          </w:p>
          <w:p w:rsidR="00271562" w:rsidRDefault="001A434B" w:rsidP="00271562">
            <w:pPr>
              <w:pStyle w:val="Heading1"/>
              <w:spacing w:before="0" w:after="0"/>
              <w:ind w:right="170"/>
              <w:rPr>
                <w:b w:val="0"/>
                <w:sz w:val="20"/>
              </w:rPr>
            </w:pPr>
            <w:r w:rsidRPr="009E7370">
              <w:rPr>
                <w:b w:val="0"/>
                <w:sz w:val="20"/>
              </w:rPr>
              <w:t>HORÁRIO       DE       PARTIDAS</w:t>
            </w:r>
            <w:r w:rsidR="00271562">
              <w:rPr>
                <w:b w:val="0"/>
                <w:sz w:val="20"/>
              </w:rPr>
              <w:t>/EMBARQUE:</w:t>
            </w:r>
          </w:p>
          <w:p w:rsidR="001A434B" w:rsidRPr="00271562" w:rsidRDefault="00271562" w:rsidP="00271562">
            <w:pPr>
              <w:pStyle w:val="Heading1"/>
              <w:spacing w:before="0" w:after="0"/>
              <w:rPr>
                <w:b w:val="0"/>
                <w:sz w:val="20"/>
              </w:rPr>
            </w:pPr>
            <w:r>
              <w:rPr>
                <w:b w:val="0"/>
                <w:sz w:val="20"/>
              </w:rPr>
              <w:t xml:space="preserve"> </w:t>
            </w:r>
          </w:p>
          <w:p w:rsidR="00271562" w:rsidRPr="00271562" w:rsidRDefault="00271562" w:rsidP="00271562">
            <w:pPr>
              <w:rPr>
                <w:rFonts w:ascii="Verdana" w:hAnsi="Verdana"/>
                <w:sz w:val="20"/>
                <w:szCs w:val="20"/>
              </w:rPr>
            </w:pPr>
            <w:r w:rsidRPr="00271562">
              <w:rPr>
                <w:rFonts w:ascii="Verdana" w:hAnsi="Verdana"/>
                <w:sz w:val="20"/>
                <w:szCs w:val="20"/>
              </w:rPr>
              <w:t>VOLTA</w:t>
            </w:r>
          </w:p>
          <w:p w:rsidR="00271562" w:rsidRPr="00271562" w:rsidRDefault="00271562" w:rsidP="00271562">
            <w:r w:rsidRPr="00271562">
              <w:rPr>
                <w:rFonts w:ascii="Verdana" w:hAnsi="Verdana"/>
                <w:sz w:val="20"/>
                <w:szCs w:val="20"/>
              </w:rPr>
              <w:t xml:space="preserve">HORÁRIO DE </w:t>
            </w:r>
            <w:r>
              <w:rPr>
                <w:rFonts w:ascii="Verdana" w:hAnsi="Verdana"/>
                <w:sz w:val="20"/>
                <w:szCs w:val="20"/>
              </w:rPr>
              <w:t>RETORNO/</w:t>
            </w:r>
            <w:r w:rsidRPr="00271562">
              <w:rPr>
                <w:rFonts w:ascii="Verdana" w:hAnsi="Verdana"/>
                <w:sz w:val="20"/>
                <w:szCs w:val="20"/>
              </w:rPr>
              <w:t>DESEMBARQUE</w:t>
            </w:r>
            <w:r>
              <w:rPr>
                <w:rFonts w:ascii="Verdana" w:hAnsi="Verdana"/>
                <w:sz w:val="20"/>
                <w:szCs w:val="20"/>
              </w:rPr>
              <w:t xml:space="preserve">: </w:t>
            </w:r>
          </w:p>
        </w:tc>
      </w:tr>
      <w:tr w:rsidR="001A434B" w:rsidRPr="009E7370" w:rsidTr="001A434B">
        <w:trPr>
          <w:gridAfter w:val="1"/>
          <w:wAfter w:w="6" w:type="dxa"/>
          <w:cantSplit/>
          <w:trHeight w:val="70"/>
        </w:trPr>
        <w:tc>
          <w:tcPr>
            <w:tcW w:w="3580" w:type="dxa"/>
            <w:gridSpan w:val="6"/>
            <w:tcBorders>
              <w:top w:val="single" w:sz="6" w:space="0" w:color="auto"/>
              <w:left w:val="thinThickSmallGap" w:sz="12" w:space="0" w:color="auto"/>
              <w:bottom w:val="single" w:sz="6" w:space="0" w:color="auto"/>
              <w:right w:val="single" w:sz="6" w:space="0" w:color="auto"/>
            </w:tcBorders>
            <w:hideMark/>
          </w:tcPr>
          <w:p w:rsidR="001A434B" w:rsidRPr="009E7370" w:rsidRDefault="001A434B" w:rsidP="0000216F">
            <w:pPr>
              <w:pStyle w:val="Heading1"/>
              <w:rPr>
                <w:b w:val="0"/>
                <w:sz w:val="20"/>
              </w:rPr>
            </w:pPr>
            <w:r w:rsidRPr="009E7370">
              <w:rPr>
                <w:b w:val="0"/>
                <w:sz w:val="20"/>
              </w:rPr>
              <w:t>Itinerário Ida/Volta</w:t>
            </w:r>
          </w:p>
        </w:tc>
        <w:tc>
          <w:tcPr>
            <w:tcW w:w="1350" w:type="dxa"/>
            <w:gridSpan w:val="4"/>
            <w:tcBorders>
              <w:top w:val="single" w:sz="6" w:space="0" w:color="auto"/>
              <w:left w:val="single" w:sz="6" w:space="0" w:color="auto"/>
              <w:bottom w:val="single" w:sz="6" w:space="0" w:color="auto"/>
              <w:right w:val="single" w:sz="6" w:space="0" w:color="auto"/>
            </w:tcBorders>
            <w:hideMark/>
          </w:tcPr>
          <w:p w:rsidR="001A434B" w:rsidRPr="009E7370" w:rsidRDefault="001A434B" w:rsidP="0000216F">
            <w:pPr>
              <w:pStyle w:val="Heading1"/>
              <w:rPr>
                <w:b w:val="0"/>
                <w:sz w:val="20"/>
              </w:rPr>
            </w:pPr>
            <w:r w:rsidRPr="009E7370">
              <w:rPr>
                <w:b w:val="0"/>
                <w:sz w:val="20"/>
              </w:rPr>
              <w:t>Data</w:t>
            </w:r>
          </w:p>
        </w:tc>
        <w:tc>
          <w:tcPr>
            <w:tcW w:w="1440" w:type="dxa"/>
            <w:gridSpan w:val="3"/>
            <w:tcBorders>
              <w:top w:val="single" w:sz="6" w:space="0" w:color="auto"/>
              <w:left w:val="single" w:sz="6" w:space="0" w:color="auto"/>
              <w:bottom w:val="single" w:sz="6" w:space="0" w:color="auto"/>
              <w:right w:val="single" w:sz="6" w:space="0" w:color="auto"/>
            </w:tcBorders>
            <w:hideMark/>
          </w:tcPr>
          <w:p w:rsidR="001A434B" w:rsidRPr="009E7370" w:rsidRDefault="001A434B" w:rsidP="0000216F">
            <w:pPr>
              <w:pStyle w:val="Heading1"/>
              <w:rPr>
                <w:b w:val="0"/>
                <w:sz w:val="20"/>
              </w:rPr>
            </w:pPr>
            <w:r w:rsidRPr="009E7370">
              <w:rPr>
                <w:b w:val="0"/>
                <w:sz w:val="20"/>
              </w:rPr>
              <w:t>Hora</w:t>
            </w:r>
          </w:p>
        </w:tc>
        <w:tc>
          <w:tcPr>
            <w:tcW w:w="2424" w:type="dxa"/>
            <w:gridSpan w:val="3"/>
            <w:tcBorders>
              <w:top w:val="single" w:sz="6" w:space="0" w:color="auto"/>
              <w:left w:val="single" w:sz="6" w:space="0" w:color="auto"/>
              <w:bottom w:val="single" w:sz="6" w:space="0" w:color="auto"/>
              <w:right w:val="thickThinSmallGap" w:sz="12" w:space="0" w:color="auto"/>
            </w:tcBorders>
            <w:hideMark/>
          </w:tcPr>
          <w:p w:rsidR="001A434B" w:rsidRPr="009E7370" w:rsidRDefault="001A434B" w:rsidP="0000216F">
            <w:pPr>
              <w:pStyle w:val="Heading1"/>
              <w:rPr>
                <w:b w:val="0"/>
                <w:sz w:val="20"/>
              </w:rPr>
            </w:pPr>
            <w:r w:rsidRPr="009E7370">
              <w:rPr>
                <w:b w:val="0"/>
                <w:sz w:val="20"/>
              </w:rPr>
              <w:t>Tipo de Transporte</w:t>
            </w:r>
          </w:p>
        </w:tc>
      </w:tr>
      <w:tr w:rsidR="001A434B" w:rsidRPr="009E7370" w:rsidTr="001A434B">
        <w:trPr>
          <w:gridAfter w:val="1"/>
          <w:wAfter w:w="6" w:type="dxa"/>
          <w:cantSplit/>
          <w:trHeight w:val="70"/>
        </w:trPr>
        <w:tc>
          <w:tcPr>
            <w:tcW w:w="3580" w:type="dxa"/>
            <w:gridSpan w:val="6"/>
            <w:tcBorders>
              <w:top w:val="single" w:sz="6" w:space="0" w:color="auto"/>
              <w:left w:val="thinThickSmallGap" w:sz="12" w:space="0" w:color="auto"/>
              <w:bottom w:val="single" w:sz="6" w:space="0" w:color="auto"/>
              <w:right w:val="single" w:sz="6" w:space="0" w:color="auto"/>
            </w:tcBorders>
          </w:tcPr>
          <w:p w:rsidR="001A434B" w:rsidRPr="009E7370" w:rsidRDefault="001A434B" w:rsidP="0000216F">
            <w:pPr>
              <w:pStyle w:val="Heading1"/>
              <w:rPr>
                <w:rFonts w:cs="Arial"/>
                <w:b w:val="0"/>
                <w:sz w:val="20"/>
              </w:rPr>
            </w:pPr>
          </w:p>
        </w:tc>
        <w:tc>
          <w:tcPr>
            <w:tcW w:w="1350" w:type="dxa"/>
            <w:gridSpan w:val="4"/>
            <w:tcBorders>
              <w:top w:val="single" w:sz="6" w:space="0" w:color="auto"/>
              <w:left w:val="single" w:sz="6" w:space="0" w:color="auto"/>
              <w:bottom w:val="single" w:sz="6" w:space="0" w:color="auto"/>
              <w:right w:val="single" w:sz="6" w:space="0" w:color="auto"/>
            </w:tcBorders>
          </w:tcPr>
          <w:p w:rsidR="001A434B" w:rsidRPr="009E7370" w:rsidRDefault="001A434B" w:rsidP="0000216F">
            <w:pPr>
              <w:pStyle w:val="Heading1"/>
              <w:rPr>
                <w:b w:val="0"/>
                <w:sz w:val="20"/>
              </w:rPr>
            </w:pPr>
          </w:p>
        </w:tc>
        <w:tc>
          <w:tcPr>
            <w:tcW w:w="1440" w:type="dxa"/>
            <w:gridSpan w:val="3"/>
            <w:tcBorders>
              <w:top w:val="single" w:sz="6" w:space="0" w:color="auto"/>
              <w:left w:val="single" w:sz="6" w:space="0" w:color="auto"/>
              <w:bottom w:val="single" w:sz="6" w:space="0" w:color="auto"/>
              <w:right w:val="single" w:sz="6" w:space="0" w:color="auto"/>
            </w:tcBorders>
          </w:tcPr>
          <w:p w:rsidR="001A434B" w:rsidRPr="009E7370" w:rsidRDefault="001A434B" w:rsidP="0000216F">
            <w:pPr>
              <w:pStyle w:val="Heading1"/>
              <w:rPr>
                <w:b w:val="0"/>
                <w:sz w:val="20"/>
              </w:rPr>
            </w:pPr>
          </w:p>
        </w:tc>
        <w:tc>
          <w:tcPr>
            <w:tcW w:w="2424" w:type="dxa"/>
            <w:gridSpan w:val="3"/>
            <w:tcBorders>
              <w:top w:val="single" w:sz="6" w:space="0" w:color="auto"/>
              <w:left w:val="single" w:sz="6" w:space="0" w:color="auto"/>
              <w:bottom w:val="single" w:sz="6" w:space="0" w:color="auto"/>
              <w:right w:val="thickThinSmallGap" w:sz="12" w:space="0" w:color="auto"/>
            </w:tcBorders>
          </w:tcPr>
          <w:p w:rsidR="001A434B" w:rsidRPr="009E7370" w:rsidRDefault="001A434B" w:rsidP="0000216F">
            <w:pPr>
              <w:pStyle w:val="Heading1"/>
              <w:rPr>
                <w:b w:val="0"/>
                <w:sz w:val="20"/>
              </w:rPr>
            </w:pPr>
          </w:p>
        </w:tc>
      </w:tr>
      <w:tr w:rsidR="001A434B" w:rsidRPr="009E7370" w:rsidTr="001A434B">
        <w:trPr>
          <w:gridAfter w:val="1"/>
          <w:wAfter w:w="6" w:type="dxa"/>
          <w:cantSplit/>
          <w:trHeight w:val="70"/>
        </w:trPr>
        <w:tc>
          <w:tcPr>
            <w:tcW w:w="3580" w:type="dxa"/>
            <w:gridSpan w:val="6"/>
            <w:tcBorders>
              <w:top w:val="single" w:sz="6" w:space="0" w:color="auto"/>
              <w:left w:val="thinThickSmallGap" w:sz="12" w:space="0" w:color="auto"/>
              <w:bottom w:val="single" w:sz="6" w:space="0" w:color="auto"/>
              <w:right w:val="single" w:sz="6" w:space="0" w:color="auto"/>
            </w:tcBorders>
          </w:tcPr>
          <w:p w:rsidR="001A434B" w:rsidRPr="009E7370" w:rsidRDefault="001A434B" w:rsidP="0000216F">
            <w:pPr>
              <w:pStyle w:val="Heading1"/>
              <w:rPr>
                <w:rFonts w:cs="Arial"/>
                <w:b w:val="0"/>
                <w:sz w:val="20"/>
              </w:rPr>
            </w:pPr>
          </w:p>
        </w:tc>
        <w:tc>
          <w:tcPr>
            <w:tcW w:w="1350" w:type="dxa"/>
            <w:gridSpan w:val="4"/>
            <w:tcBorders>
              <w:top w:val="single" w:sz="6" w:space="0" w:color="auto"/>
              <w:left w:val="single" w:sz="6" w:space="0" w:color="auto"/>
              <w:bottom w:val="single" w:sz="6" w:space="0" w:color="auto"/>
              <w:right w:val="single" w:sz="6" w:space="0" w:color="auto"/>
            </w:tcBorders>
          </w:tcPr>
          <w:p w:rsidR="001A434B" w:rsidRPr="009E7370" w:rsidRDefault="001A434B" w:rsidP="0000216F">
            <w:pPr>
              <w:pStyle w:val="Heading1"/>
              <w:rPr>
                <w:b w:val="0"/>
                <w:sz w:val="20"/>
              </w:rPr>
            </w:pPr>
          </w:p>
        </w:tc>
        <w:tc>
          <w:tcPr>
            <w:tcW w:w="1440" w:type="dxa"/>
            <w:gridSpan w:val="3"/>
            <w:tcBorders>
              <w:top w:val="single" w:sz="6" w:space="0" w:color="auto"/>
              <w:left w:val="single" w:sz="6" w:space="0" w:color="auto"/>
              <w:bottom w:val="single" w:sz="6" w:space="0" w:color="auto"/>
              <w:right w:val="single" w:sz="6" w:space="0" w:color="auto"/>
            </w:tcBorders>
          </w:tcPr>
          <w:p w:rsidR="001A434B" w:rsidRPr="009E7370" w:rsidRDefault="001A434B" w:rsidP="0000216F">
            <w:pPr>
              <w:pStyle w:val="Heading1"/>
              <w:rPr>
                <w:b w:val="0"/>
                <w:sz w:val="20"/>
              </w:rPr>
            </w:pPr>
          </w:p>
        </w:tc>
        <w:tc>
          <w:tcPr>
            <w:tcW w:w="2424" w:type="dxa"/>
            <w:gridSpan w:val="3"/>
            <w:tcBorders>
              <w:top w:val="single" w:sz="6" w:space="0" w:color="auto"/>
              <w:left w:val="single" w:sz="6" w:space="0" w:color="auto"/>
              <w:bottom w:val="single" w:sz="6" w:space="0" w:color="auto"/>
              <w:right w:val="thickThinSmallGap" w:sz="12" w:space="0" w:color="auto"/>
            </w:tcBorders>
          </w:tcPr>
          <w:p w:rsidR="001A434B" w:rsidRPr="009E7370" w:rsidRDefault="001A434B" w:rsidP="0000216F">
            <w:pPr>
              <w:pStyle w:val="Heading1"/>
              <w:rPr>
                <w:b w:val="0"/>
                <w:sz w:val="20"/>
              </w:rPr>
            </w:pPr>
          </w:p>
        </w:tc>
      </w:tr>
      <w:tr w:rsidR="001A434B" w:rsidRPr="009E7370" w:rsidTr="001A434B">
        <w:trPr>
          <w:gridAfter w:val="1"/>
          <w:wAfter w:w="6" w:type="dxa"/>
          <w:cantSplit/>
        </w:trPr>
        <w:tc>
          <w:tcPr>
            <w:tcW w:w="8794" w:type="dxa"/>
            <w:gridSpan w:val="16"/>
            <w:tcBorders>
              <w:top w:val="single" w:sz="6" w:space="0" w:color="auto"/>
              <w:left w:val="thinThickSmallGap" w:sz="12" w:space="0" w:color="auto"/>
              <w:bottom w:val="single" w:sz="4" w:space="0" w:color="auto"/>
              <w:right w:val="thickThinSmallGap" w:sz="12" w:space="0" w:color="auto"/>
            </w:tcBorders>
            <w:hideMark/>
          </w:tcPr>
          <w:p w:rsidR="001A434B" w:rsidRPr="009E7370" w:rsidRDefault="001A434B" w:rsidP="0000216F">
            <w:pPr>
              <w:pStyle w:val="Heading4"/>
              <w:numPr>
                <w:ilvl w:val="0"/>
                <w:numId w:val="0"/>
              </w:numPr>
              <w:spacing w:line="360" w:lineRule="auto"/>
              <w:jc w:val="both"/>
              <w:rPr>
                <w:sz w:val="20"/>
              </w:rPr>
            </w:pPr>
            <w:r w:rsidRPr="009E7370">
              <w:rPr>
                <w:b/>
                <w:sz w:val="20"/>
              </w:rPr>
              <w:lastRenderedPageBreak/>
              <w:t>VALORES AUTORIZADOS E CONCEDIDOS CONFORME DECRETO Nº 48.744</w:t>
            </w:r>
          </w:p>
        </w:tc>
      </w:tr>
      <w:tr w:rsidR="001A434B" w:rsidRPr="009E7370" w:rsidTr="001A434B">
        <w:trPr>
          <w:gridAfter w:val="1"/>
          <w:wAfter w:w="6" w:type="dxa"/>
          <w:cantSplit/>
          <w:trHeight w:val="949"/>
        </w:trPr>
        <w:tc>
          <w:tcPr>
            <w:tcW w:w="1150" w:type="dxa"/>
            <w:tcBorders>
              <w:top w:val="single" w:sz="6" w:space="0" w:color="auto"/>
              <w:left w:val="thinThickSmallGap" w:sz="12" w:space="0" w:color="auto"/>
              <w:bottom w:val="single" w:sz="6" w:space="0" w:color="auto"/>
              <w:right w:val="single" w:sz="6" w:space="0" w:color="auto"/>
            </w:tcBorders>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Nº de Diárias</w:t>
            </w:r>
          </w:p>
          <w:p w:rsidR="001A434B" w:rsidRPr="009E7370" w:rsidRDefault="001A434B" w:rsidP="0000216F">
            <w:pPr>
              <w:spacing w:line="360" w:lineRule="auto"/>
              <w:jc w:val="both"/>
              <w:rPr>
                <w:rFonts w:ascii="Verdana" w:hAnsi="Verdana"/>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MOEDA</w:t>
            </w:r>
          </w:p>
        </w:tc>
        <w:tc>
          <w:tcPr>
            <w:tcW w:w="1260" w:type="dxa"/>
            <w:tcBorders>
              <w:top w:val="single" w:sz="6" w:space="0" w:color="auto"/>
              <w:left w:val="single" w:sz="6" w:space="0" w:color="auto"/>
              <w:bottom w:val="single" w:sz="6" w:space="0" w:color="auto"/>
              <w:right w:val="single" w:sz="6" w:space="0" w:color="auto"/>
            </w:tcBorders>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Valor da Diária</w:t>
            </w:r>
          </w:p>
          <w:p w:rsidR="001A434B" w:rsidRPr="009E7370" w:rsidRDefault="001A434B" w:rsidP="0000216F">
            <w:pPr>
              <w:spacing w:line="360" w:lineRule="auto"/>
              <w:jc w:val="both"/>
              <w:rPr>
                <w:rFonts w:ascii="Verdana" w:hAnsi="Verdana"/>
                <w:sz w:val="20"/>
                <w:szCs w:val="20"/>
              </w:rPr>
            </w:pPr>
          </w:p>
        </w:tc>
        <w:tc>
          <w:tcPr>
            <w:tcW w:w="1260" w:type="dxa"/>
            <w:gridSpan w:val="5"/>
            <w:tcBorders>
              <w:top w:val="single" w:sz="6" w:space="0" w:color="auto"/>
              <w:left w:val="single" w:sz="6" w:space="0" w:color="auto"/>
              <w:bottom w:val="single" w:sz="6" w:space="0" w:color="auto"/>
              <w:right w:val="single" w:sz="6" w:space="0" w:color="auto"/>
            </w:tcBorders>
          </w:tcPr>
          <w:p w:rsidR="001A434B" w:rsidRPr="009E7370" w:rsidRDefault="001A434B" w:rsidP="0000216F">
            <w:pPr>
              <w:pStyle w:val="Heading6"/>
              <w:numPr>
                <w:ilvl w:val="0"/>
                <w:numId w:val="0"/>
              </w:numPr>
              <w:spacing w:line="360" w:lineRule="auto"/>
              <w:jc w:val="both"/>
              <w:rPr>
                <w:b/>
                <w:sz w:val="20"/>
              </w:rPr>
            </w:pPr>
            <w:r w:rsidRPr="009E7370">
              <w:rPr>
                <w:b/>
                <w:sz w:val="20"/>
              </w:rPr>
              <w:t>Total da Diária</w:t>
            </w:r>
          </w:p>
          <w:p w:rsidR="001A434B" w:rsidRPr="009E7370" w:rsidRDefault="001A434B" w:rsidP="0000216F">
            <w:pPr>
              <w:pStyle w:val="Heading6"/>
              <w:numPr>
                <w:ilvl w:val="0"/>
                <w:numId w:val="0"/>
              </w:numPr>
              <w:spacing w:line="360" w:lineRule="auto"/>
              <w:jc w:val="both"/>
              <w:rPr>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Trans.(Aeroporto/Hotel/Aeroporto)</w:t>
            </w:r>
          </w:p>
        </w:tc>
        <w:tc>
          <w:tcPr>
            <w:tcW w:w="1440" w:type="dxa"/>
            <w:gridSpan w:val="4"/>
            <w:tcBorders>
              <w:top w:val="single" w:sz="6" w:space="0" w:color="auto"/>
              <w:left w:val="single" w:sz="6" w:space="0" w:color="auto"/>
              <w:bottom w:val="single" w:sz="4" w:space="0" w:color="auto"/>
              <w:right w:val="single" w:sz="6" w:space="0" w:color="auto"/>
            </w:tcBorders>
          </w:tcPr>
          <w:p w:rsidR="001A434B" w:rsidRPr="009E7370" w:rsidRDefault="001A434B" w:rsidP="0000216F">
            <w:pPr>
              <w:pStyle w:val="Heading6"/>
              <w:numPr>
                <w:ilvl w:val="0"/>
                <w:numId w:val="0"/>
              </w:numPr>
              <w:spacing w:line="360" w:lineRule="auto"/>
              <w:jc w:val="both"/>
              <w:rPr>
                <w:b/>
                <w:sz w:val="20"/>
              </w:rPr>
            </w:pPr>
            <w:r w:rsidRPr="009E7370">
              <w:rPr>
                <w:b/>
                <w:sz w:val="20"/>
              </w:rPr>
              <w:t>Valor Extra</w:t>
            </w:r>
          </w:p>
          <w:p w:rsidR="001A434B" w:rsidRPr="009E7370" w:rsidRDefault="001A434B" w:rsidP="0000216F">
            <w:pPr>
              <w:pStyle w:val="Heading6"/>
              <w:numPr>
                <w:ilvl w:val="0"/>
                <w:numId w:val="0"/>
              </w:numPr>
              <w:spacing w:line="360" w:lineRule="auto"/>
              <w:jc w:val="both"/>
              <w:rPr>
                <w:b/>
                <w:sz w:val="20"/>
              </w:rPr>
            </w:pPr>
          </w:p>
        </w:tc>
        <w:tc>
          <w:tcPr>
            <w:tcW w:w="1344" w:type="dxa"/>
            <w:tcBorders>
              <w:top w:val="single" w:sz="6" w:space="0" w:color="auto"/>
              <w:left w:val="single" w:sz="6" w:space="0" w:color="auto"/>
              <w:bottom w:val="single" w:sz="4" w:space="0" w:color="auto"/>
              <w:right w:val="thickThinSmallGap" w:sz="12" w:space="0" w:color="auto"/>
            </w:tcBorders>
            <w:vAlign w:val="center"/>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Total Concedido</w:t>
            </w:r>
          </w:p>
        </w:tc>
      </w:tr>
      <w:tr w:rsidR="001A434B" w:rsidRPr="009E7370" w:rsidTr="001A434B">
        <w:trPr>
          <w:gridAfter w:val="1"/>
          <w:wAfter w:w="6" w:type="dxa"/>
          <w:cantSplit/>
          <w:trHeight w:val="524"/>
        </w:trPr>
        <w:tc>
          <w:tcPr>
            <w:tcW w:w="1150" w:type="dxa"/>
            <w:tcBorders>
              <w:top w:val="single" w:sz="6" w:space="0" w:color="auto"/>
              <w:left w:val="thinThickSmallGap" w:sz="12" w:space="0" w:color="auto"/>
              <w:bottom w:val="single" w:sz="6" w:space="0" w:color="auto"/>
              <w:right w:val="single" w:sz="6" w:space="0" w:color="auto"/>
            </w:tcBorders>
          </w:tcPr>
          <w:p w:rsidR="001A434B" w:rsidRPr="009E7370" w:rsidRDefault="001A434B" w:rsidP="0000216F">
            <w:pPr>
              <w:spacing w:line="360" w:lineRule="auto"/>
              <w:jc w:val="both"/>
              <w:rPr>
                <w:rFonts w:ascii="Verdana" w:hAnsi="Verdana"/>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1A434B" w:rsidRPr="009E7370" w:rsidRDefault="001A434B" w:rsidP="0000216F">
            <w:pPr>
              <w:spacing w:line="360" w:lineRule="auto"/>
              <w:jc w:val="both"/>
              <w:rPr>
                <w:rFonts w:ascii="Verdana" w:hAnsi="Verdana"/>
                <w:sz w:val="20"/>
                <w:szCs w:val="20"/>
              </w:rPr>
            </w:pPr>
          </w:p>
        </w:tc>
        <w:tc>
          <w:tcPr>
            <w:tcW w:w="1260" w:type="dxa"/>
            <w:tcBorders>
              <w:top w:val="single" w:sz="6" w:space="0" w:color="auto"/>
              <w:left w:val="single" w:sz="6" w:space="0" w:color="auto"/>
              <w:bottom w:val="single" w:sz="6" w:space="0" w:color="auto"/>
              <w:right w:val="single" w:sz="6" w:space="0" w:color="auto"/>
            </w:tcBorders>
          </w:tcPr>
          <w:p w:rsidR="001A434B" w:rsidRPr="009E7370" w:rsidRDefault="001A434B" w:rsidP="0000216F">
            <w:pPr>
              <w:spacing w:line="360" w:lineRule="auto"/>
              <w:jc w:val="both"/>
              <w:rPr>
                <w:rFonts w:ascii="Verdana" w:hAnsi="Verdana"/>
                <w:sz w:val="20"/>
                <w:szCs w:val="20"/>
              </w:rPr>
            </w:pPr>
          </w:p>
        </w:tc>
        <w:tc>
          <w:tcPr>
            <w:tcW w:w="1260" w:type="dxa"/>
            <w:gridSpan w:val="5"/>
            <w:tcBorders>
              <w:top w:val="single" w:sz="6" w:space="0" w:color="auto"/>
              <w:left w:val="single" w:sz="6" w:space="0" w:color="auto"/>
              <w:bottom w:val="single" w:sz="6" w:space="0" w:color="auto"/>
              <w:right w:val="single" w:sz="6" w:space="0" w:color="auto"/>
            </w:tcBorders>
          </w:tcPr>
          <w:p w:rsidR="001A434B" w:rsidRPr="009E7370" w:rsidRDefault="001A434B" w:rsidP="0000216F">
            <w:pPr>
              <w:pStyle w:val="Heading6"/>
              <w:numPr>
                <w:ilvl w:val="0"/>
                <w:numId w:val="0"/>
              </w:numPr>
              <w:spacing w:line="360" w:lineRule="auto"/>
              <w:jc w:val="both"/>
              <w:rPr>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1A434B" w:rsidRPr="009E7370" w:rsidRDefault="001A434B" w:rsidP="0000216F">
            <w:pPr>
              <w:spacing w:line="360" w:lineRule="auto"/>
              <w:jc w:val="both"/>
              <w:rPr>
                <w:rFonts w:ascii="Verdana" w:hAnsi="Verdana"/>
                <w:sz w:val="20"/>
                <w:szCs w:val="20"/>
              </w:rPr>
            </w:pPr>
          </w:p>
        </w:tc>
        <w:tc>
          <w:tcPr>
            <w:tcW w:w="1440" w:type="dxa"/>
            <w:gridSpan w:val="4"/>
            <w:tcBorders>
              <w:top w:val="single" w:sz="4" w:space="0" w:color="auto"/>
              <w:left w:val="single" w:sz="6" w:space="0" w:color="auto"/>
              <w:bottom w:val="single" w:sz="6" w:space="0" w:color="auto"/>
              <w:right w:val="single" w:sz="6" w:space="0" w:color="auto"/>
            </w:tcBorders>
          </w:tcPr>
          <w:p w:rsidR="001A434B" w:rsidRPr="009E7370" w:rsidRDefault="001A434B" w:rsidP="0000216F">
            <w:pPr>
              <w:spacing w:line="360" w:lineRule="auto"/>
              <w:jc w:val="both"/>
              <w:rPr>
                <w:rFonts w:ascii="Verdana" w:hAnsi="Verdana"/>
                <w:color w:val="0000FF"/>
                <w:sz w:val="20"/>
                <w:szCs w:val="20"/>
              </w:rPr>
            </w:pPr>
          </w:p>
        </w:tc>
        <w:tc>
          <w:tcPr>
            <w:tcW w:w="1344" w:type="dxa"/>
            <w:tcBorders>
              <w:top w:val="single" w:sz="4" w:space="0" w:color="auto"/>
              <w:left w:val="single" w:sz="6" w:space="0" w:color="auto"/>
              <w:bottom w:val="single" w:sz="6" w:space="0" w:color="auto"/>
              <w:right w:val="thickThinSmallGap" w:sz="12" w:space="0" w:color="auto"/>
            </w:tcBorders>
          </w:tcPr>
          <w:p w:rsidR="001A434B" w:rsidRPr="009E7370" w:rsidRDefault="001A434B" w:rsidP="0000216F">
            <w:pPr>
              <w:spacing w:line="360" w:lineRule="auto"/>
              <w:jc w:val="both"/>
              <w:rPr>
                <w:rFonts w:ascii="Verdana" w:hAnsi="Verdana"/>
                <w:color w:val="0000FF"/>
                <w:sz w:val="20"/>
                <w:szCs w:val="20"/>
              </w:rPr>
            </w:pPr>
          </w:p>
        </w:tc>
      </w:tr>
      <w:tr w:rsidR="001A434B" w:rsidRPr="009E7370" w:rsidTr="001A434B">
        <w:tc>
          <w:tcPr>
            <w:tcW w:w="8800" w:type="dxa"/>
            <w:gridSpan w:val="17"/>
            <w:tcBorders>
              <w:top w:val="single" w:sz="6" w:space="0" w:color="auto"/>
              <w:left w:val="thinThickSmallGap" w:sz="12" w:space="0" w:color="auto"/>
              <w:bottom w:val="single" w:sz="6" w:space="0" w:color="auto"/>
              <w:right w:val="thickThinSmallGap" w:sz="12" w:space="0" w:color="auto"/>
            </w:tcBorders>
          </w:tcPr>
          <w:p w:rsidR="001A434B" w:rsidRPr="009E7370" w:rsidRDefault="001A434B" w:rsidP="0000216F">
            <w:pPr>
              <w:pStyle w:val="Heading9"/>
              <w:numPr>
                <w:ilvl w:val="0"/>
                <w:numId w:val="0"/>
              </w:numPr>
              <w:spacing w:line="360" w:lineRule="auto"/>
              <w:rPr>
                <w:rFonts w:ascii="Verdana" w:hAnsi="Verdana" w:cs="Arial"/>
                <w:b w:val="0"/>
                <w:i w:val="0"/>
                <w:sz w:val="20"/>
              </w:rPr>
            </w:pPr>
            <w:r w:rsidRPr="009E7370">
              <w:rPr>
                <w:rFonts w:ascii="Verdana" w:hAnsi="Verdana" w:cs="Arial"/>
                <w:b w:val="0"/>
                <w:i w:val="0"/>
                <w:sz w:val="20"/>
              </w:rPr>
              <w:t>Obs.:</w:t>
            </w:r>
          </w:p>
          <w:p w:rsidR="001A434B" w:rsidRPr="009E7370" w:rsidRDefault="001A434B" w:rsidP="0000216F">
            <w:pPr>
              <w:spacing w:line="360" w:lineRule="auto"/>
              <w:jc w:val="both"/>
              <w:rPr>
                <w:rFonts w:ascii="Verdana" w:hAnsi="Verdana"/>
                <w:sz w:val="20"/>
                <w:szCs w:val="20"/>
              </w:rPr>
            </w:pPr>
          </w:p>
        </w:tc>
      </w:tr>
      <w:tr w:rsidR="001A434B" w:rsidRPr="009E7370" w:rsidTr="001A434B">
        <w:tc>
          <w:tcPr>
            <w:tcW w:w="3490" w:type="dxa"/>
            <w:gridSpan w:val="5"/>
            <w:tcBorders>
              <w:top w:val="single" w:sz="6" w:space="0" w:color="auto"/>
              <w:left w:val="thinThickSmallGap" w:sz="12" w:space="0" w:color="auto"/>
              <w:bottom w:val="single" w:sz="6" w:space="0" w:color="auto"/>
              <w:right w:val="single" w:sz="6" w:space="0" w:color="auto"/>
            </w:tcBorders>
          </w:tcPr>
          <w:p w:rsidR="001A434B" w:rsidRPr="009E7370" w:rsidRDefault="001A434B" w:rsidP="0000216F">
            <w:pPr>
              <w:pStyle w:val="Heading9"/>
              <w:numPr>
                <w:ilvl w:val="0"/>
                <w:numId w:val="0"/>
              </w:numPr>
              <w:spacing w:line="360" w:lineRule="auto"/>
              <w:rPr>
                <w:rFonts w:ascii="Verdana" w:hAnsi="Verdana"/>
                <w:b w:val="0"/>
                <w:i w:val="0"/>
                <w:sz w:val="20"/>
              </w:rPr>
            </w:pPr>
            <w:r w:rsidRPr="009E7370">
              <w:rPr>
                <w:rFonts w:ascii="Verdana" w:hAnsi="Verdana"/>
                <w:b w:val="0"/>
                <w:i w:val="0"/>
                <w:sz w:val="20"/>
              </w:rPr>
              <w:t>Assinatura do Colaborador</w:t>
            </w: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tabs>
                <w:tab w:val="left" w:pos="2565"/>
              </w:tabs>
              <w:spacing w:line="360" w:lineRule="auto"/>
              <w:jc w:val="both"/>
              <w:rPr>
                <w:rFonts w:ascii="Verdana" w:hAnsi="Verdana"/>
                <w:sz w:val="20"/>
                <w:szCs w:val="20"/>
              </w:rPr>
            </w:pPr>
          </w:p>
        </w:tc>
        <w:tc>
          <w:tcPr>
            <w:tcW w:w="2700" w:type="dxa"/>
            <w:gridSpan w:val="7"/>
            <w:tcBorders>
              <w:top w:val="single" w:sz="6" w:space="0" w:color="auto"/>
              <w:left w:val="single" w:sz="6" w:space="0" w:color="auto"/>
              <w:bottom w:val="single" w:sz="6" w:space="0" w:color="auto"/>
              <w:right w:val="single" w:sz="6" w:space="0" w:color="auto"/>
            </w:tcBorders>
          </w:tcPr>
          <w:p w:rsidR="001A434B" w:rsidRPr="009E7370" w:rsidRDefault="001A434B" w:rsidP="0000216F">
            <w:pPr>
              <w:pStyle w:val="Heading9"/>
              <w:numPr>
                <w:ilvl w:val="0"/>
                <w:numId w:val="0"/>
              </w:numPr>
              <w:spacing w:line="360" w:lineRule="auto"/>
              <w:rPr>
                <w:rFonts w:ascii="Verdana" w:hAnsi="Verdana"/>
                <w:b w:val="0"/>
                <w:i w:val="0"/>
                <w:color w:val="FF0000"/>
                <w:sz w:val="20"/>
              </w:rPr>
            </w:pPr>
          </w:p>
        </w:tc>
        <w:tc>
          <w:tcPr>
            <w:tcW w:w="2610" w:type="dxa"/>
            <w:gridSpan w:val="5"/>
            <w:tcBorders>
              <w:top w:val="single" w:sz="6" w:space="0" w:color="auto"/>
              <w:left w:val="single" w:sz="6" w:space="0" w:color="auto"/>
              <w:bottom w:val="single" w:sz="6" w:space="0" w:color="auto"/>
              <w:right w:val="thickThinSmallGap" w:sz="12" w:space="0" w:color="auto"/>
            </w:tcBorders>
          </w:tcPr>
          <w:p w:rsidR="001A434B" w:rsidRPr="009E7370" w:rsidRDefault="001A434B" w:rsidP="0000216F">
            <w:pPr>
              <w:pStyle w:val="Heading9"/>
              <w:numPr>
                <w:ilvl w:val="0"/>
                <w:numId w:val="0"/>
              </w:numPr>
              <w:spacing w:line="360" w:lineRule="auto"/>
              <w:rPr>
                <w:rFonts w:ascii="Verdana" w:hAnsi="Verdana"/>
                <w:b w:val="0"/>
                <w:i w:val="0"/>
                <w:sz w:val="20"/>
              </w:rPr>
            </w:pPr>
            <w:r w:rsidRPr="009E7370">
              <w:rPr>
                <w:rFonts w:ascii="Verdana" w:hAnsi="Verdana"/>
                <w:b w:val="0"/>
                <w:i w:val="0"/>
                <w:sz w:val="20"/>
              </w:rPr>
              <w:t xml:space="preserve">Assinatura do </w:t>
            </w:r>
            <w:r w:rsidR="005D6124" w:rsidRPr="009E7370">
              <w:rPr>
                <w:rFonts w:ascii="Verdana" w:hAnsi="Verdana"/>
                <w:b w:val="0"/>
                <w:i w:val="0"/>
                <w:sz w:val="20"/>
              </w:rPr>
              <w:t>Diretor</w:t>
            </w:r>
            <w:r w:rsidRPr="009E7370">
              <w:rPr>
                <w:rFonts w:ascii="Verdana" w:hAnsi="Verdana"/>
                <w:b w:val="0"/>
                <w:i w:val="0"/>
                <w:sz w:val="20"/>
              </w:rPr>
              <w:t xml:space="preserve"> da Área Solicitante</w:t>
            </w: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tc>
      </w:tr>
      <w:tr w:rsidR="001A434B" w:rsidRPr="009E7370" w:rsidTr="001A434B">
        <w:tc>
          <w:tcPr>
            <w:tcW w:w="3490" w:type="dxa"/>
            <w:gridSpan w:val="5"/>
            <w:tcBorders>
              <w:top w:val="single" w:sz="6" w:space="0" w:color="auto"/>
              <w:left w:val="thinThickSmallGap" w:sz="12" w:space="0" w:color="auto"/>
              <w:bottom w:val="single" w:sz="6" w:space="0" w:color="auto"/>
              <w:right w:val="single" w:sz="6" w:space="0" w:color="auto"/>
            </w:tcBorders>
            <w:hideMark/>
          </w:tcPr>
          <w:p w:rsidR="001A434B" w:rsidRPr="009E7370" w:rsidRDefault="001A434B" w:rsidP="0000216F">
            <w:pPr>
              <w:pStyle w:val="Heading9"/>
              <w:numPr>
                <w:ilvl w:val="0"/>
                <w:numId w:val="0"/>
              </w:numPr>
              <w:spacing w:line="360" w:lineRule="auto"/>
              <w:rPr>
                <w:rFonts w:ascii="Verdana" w:hAnsi="Verdana"/>
                <w:b w:val="0"/>
                <w:i w:val="0"/>
                <w:sz w:val="20"/>
              </w:rPr>
            </w:pPr>
            <w:r w:rsidRPr="009E7370">
              <w:rPr>
                <w:rFonts w:ascii="Verdana" w:hAnsi="Verdana"/>
                <w:b w:val="0"/>
                <w:i w:val="0"/>
                <w:sz w:val="20"/>
              </w:rPr>
              <w:t xml:space="preserve">Data </w:t>
            </w:r>
          </w:p>
        </w:tc>
        <w:tc>
          <w:tcPr>
            <w:tcW w:w="2700" w:type="dxa"/>
            <w:gridSpan w:val="7"/>
            <w:tcBorders>
              <w:top w:val="single" w:sz="6" w:space="0" w:color="auto"/>
              <w:left w:val="single" w:sz="6" w:space="0" w:color="auto"/>
              <w:bottom w:val="single" w:sz="6" w:space="0" w:color="auto"/>
              <w:right w:val="single" w:sz="6" w:space="0" w:color="auto"/>
            </w:tcBorders>
          </w:tcPr>
          <w:p w:rsidR="001A434B" w:rsidRPr="009E7370" w:rsidRDefault="001A434B" w:rsidP="0000216F">
            <w:pPr>
              <w:pStyle w:val="Heading9"/>
              <w:numPr>
                <w:ilvl w:val="0"/>
                <w:numId w:val="0"/>
              </w:numPr>
              <w:spacing w:line="360" w:lineRule="auto"/>
              <w:rPr>
                <w:rFonts w:ascii="Verdana" w:hAnsi="Verdana"/>
                <w:b w:val="0"/>
                <w:i w:val="0"/>
                <w:sz w:val="20"/>
              </w:rPr>
            </w:pPr>
          </w:p>
        </w:tc>
        <w:tc>
          <w:tcPr>
            <w:tcW w:w="2610" w:type="dxa"/>
            <w:gridSpan w:val="5"/>
            <w:tcBorders>
              <w:top w:val="single" w:sz="6" w:space="0" w:color="auto"/>
              <w:left w:val="single" w:sz="6" w:space="0" w:color="auto"/>
              <w:bottom w:val="single" w:sz="6" w:space="0" w:color="auto"/>
              <w:right w:val="thickThinSmallGap" w:sz="12" w:space="0" w:color="auto"/>
            </w:tcBorders>
          </w:tcPr>
          <w:p w:rsidR="001A434B" w:rsidRPr="009E7370" w:rsidRDefault="001A434B" w:rsidP="0000216F">
            <w:pPr>
              <w:pStyle w:val="Heading9"/>
              <w:numPr>
                <w:ilvl w:val="0"/>
                <w:numId w:val="0"/>
              </w:numPr>
              <w:spacing w:line="360" w:lineRule="auto"/>
              <w:rPr>
                <w:rFonts w:ascii="Verdana" w:hAnsi="Verdana"/>
                <w:b w:val="0"/>
                <w:i w:val="0"/>
                <w:sz w:val="20"/>
              </w:rPr>
            </w:pPr>
          </w:p>
        </w:tc>
      </w:tr>
      <w:tr w:rsidR="001A434B" w:rsidRPr="009E7370" w:rsidTr="001A434B">
        <w:tc>
          <w:tcPr>
            <w:tcW w:w="8800" w:type="dxa"/>
            <w:gridSpan w:val="17"/>
            <w:tcBorders>
              <w:top w:val="single" w:sz="6" w:space="0" w:color="auto"/>
              <w:left w:val="thinThickSmallGap" w:sz="12" w:space="0" w:color="auto"/>
              <w:bottom w:val="single" w:sz="6" w:space="0" w:color="auto"/>
              <w:right w:val="thickThinSmallGap" w:sz="12" w:space="0" w:color="auto"/>
            </w:tcBorders>
            <w:hideMark/>
          </w:tcPr>
          <w:p w:rsidR="001A434B" w:rsidRPr="009E7370" w:rsidRDefault="001A434B" w:rsidP="0000216F">
            <w:pPr>
              <w:pStyle w:val="Heading4"/>
              <w:spacing w:line="360" w:lineRule="auto"/>
              <w:ind w:left="0" w:firstLine="0"/>
              <w:jc w:val="both"/>
              <w:rPr>
                <w:b/>
                <w:sz w:val="20"/>
              </w:rPr>
            </w:pPr>
            <w:r w:rsidRPr="009E7370">
              <w:rPr>
                <w:b/>
                <w:sz w:val="20"/>
              </w:rPr>
              <w:t>PARA USO DA TESOURARIA</w:t>
            </w:r>
          </w:p>
        </w:tc>
      </w:tr>
      <w:tr w:rsidR="001A434B" w:rsidRPr="009E7370" w:rsidTr="001A434B">
        <w:tc>
          <w:tcPr>
            <w:tcW w:w="8800" w:type="dxa"/>
            <w:gridSpan w:val="17"/>
            <w:tcBorders>
              <w:top w:val="single" w:sz="6" w:space="0" w:color="auto"/>
              <w:left w:val="thinThickSmallGap" w:sz="12" w:space="0" w:color="auto"/>
              <w:bottom w:val="single" w:sz="6" w:space="0" w:color="auto"/>
              <w:right w:val="thickThinSmallGap" w:sz="12"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Para viagem internacional considerada a cotação do dólar de venda do dia do crédito em conta corrente do requisitante.</w:t>
            </w:r>
          </w:p>
        </w:tc>
      </w:tr>
      <w:tr w:rsidR="001A434B" w:rsidRPr="009E7370" w:rsidTr="001A434B">
        <w:trPr>
          <w:cantSplit/>
        </w:trPr>
        <w:tc>
          <w:tcPr>
            <w:tcW w:w="1780" w:type="dxa"/>
            <w:gridSpan w:val="2"/>
            <w:tcBorders>
              <w:top w:val="single" w:sz="6" w:space="0" w:color="auto"/>
              <w:left w:val="thinThickSmallGap" w:sz="12" w:space="0" w:color="auto"/>
              <w:bottom w:val="single" w:sz="6" w:space="0" w:color="auto"/>
              <w:right w:val="single" w:sz="6"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Data</w:t>
            </w:r>
          </w:p>
        </w:tc>
        <w:tc>
          <w:tcPr>
            <w:tcW w:w="2700" w:type="dxa"/>
            <w:gridSpan w:val="6"/>
            <w:tcBorders>
              <w:top w:val="single" w:sz="6" w:space="0" w:color="auto"/>
              <w:left w:val="single" w:sz="6" w:space="0" w:color="auto"/>
              <w:bottom w:val="single" w:sz="6" w:space="0" w:color="auto"/>
              <w:right w:val="single" w:sz="6"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Cotação do Dólar</w:t>
            </w:r>
          </w:p>
        </w:tc>
        <w:tc>
          <w:tcPr>
            <w:tcW w:w="1980" w:type="dxa"/>
            <w:gridSpan w:val="6"/>
            <w:tcBorders>
              <w:top w:val="single" w:sz="6" w:space="0" w:color="auto"/>
              <w:left w:val="single" w:sz="6" w:space="0" w:color="auto"/>
              <w:bottom w:val="single" w:sz="6" w:space="0" w:color="auto"/>
              <w:right w:val="single" w:sz="6"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Total em Dólar</w:t>
            </w:r>
          </w:p>
        </w:tc>
        <w:tc>
          <w:tcPr>
            <w:tcW w:w="2340" w:type="dxa"/>
            <w:gridSpan w:val="3"/>
            <w:tcBorders>
              <w:top w:val="single" w:sz="6" w:space="0" w:color="auto"/>
              <w:left w:val="single" w:sz="6" w:space="0" w:color="auto"/>
              <w:bottom w:val="single" w:sz="6" w:space="0" w:color="auto"/>
              <w:right w:val="thickThinSmallGap" w:sz="12"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Valor Convertido para Real </w:t>
            </w:r>
          </w:p>
        </w:tc>
      </w:tr>
      <w:tr w:rsidR="001A434B" w:rsidRPr="009E7370" w:rsidTr="001A434B">
        <w:tc>
          <w:tcPr>
            <w:tcW w:w="4480" w:type="dxa"/>
            <w:gridSpan w:val="8"/>
            <w:tcBorders>
              <w:top w:val="single" w:sz="6" w:space="0" w:color="auto"/>
              <w:left w:val="thinThickSmallGap" w:sz="12" w:space="0" w:color="auto"/>
              <w:bottom w:val="single" w:sz="6" w:space="0" w:color="auto"/>
              <w:right w:val="single" w:sz="6"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            </w:t>
            </w:r>
          </w:p>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                       </w:t>
            </w:r>
          </w:p>
        </w:tc>
        <w:tc>
          <w:tcPr>
            <w:tcW w:w="4320" w:type="dxa"/>
            <w:gridSpan w:val="9"/>
            <w:tcBorders>
              <w:top w:val="single" w:sz="6" w:space="0" w:color="auto"/>
              <w:left w:val="single" w:sz="6" w:space="0" w:color="auto"/>
              <w:bottom w:val="single" w:sz="6" w:space="0" w:color="auto"/>
              <w:right w:val="thickThinSmallGap" w:sz="12"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                                                                                               </w:t>
            </w:r>
          </w:p>
        </w:tc>
      </w:tr>
      <w:tr w:rsidR="001A434B" w:rsidRPr="009E7370" w:rsidTr="001A434B">
        <w:tc>
          <w:tcPr>
            <w:tcW w:w="4480" w:type="dxa"/>
            <w:gridSpan w:val="8"/>
            <w:tcBorders>
              <w:top w:val="single" w:sz="6" w:space="0" w:color="auto"/>
              <w:left w:val="thinThickSmallGap" w:sz="12" w:space="0" w:color="auto"/>
              <w:bottom w:val="single" w:sz="6" w:space="0" w:color="auto"/>
              <w:right w:val="single" w:sz="6" w:space="0" w:color="auto"/>
            </w:tcBorders>
            <w:hideMark/>
          </w:tcPr>
          <w:p w:rsidR="001A434B" w:rsidRPr="009E7370" w:rsidRDefault="001A434B" w:rsidP="0000216F">
            <w:pPr>
              <w:pStyle w:val="Heading9"/>
              <w:numPr>
                <w:ilvl w:val="0"/>
                <w:numId w:val="0"/>
              </w:numPr>
              <w:spacing w:line="360" w:lineRule="auto"/>
              <w:rPr>
                <w:rFonts w:ascii="Verdana" w:hAnsi="Verdana"/>
                <w:b w:val="0"/>
                <w:i w:val="0"/>
                <w:sz w:val="20"/>
              </w:rPr>
            </w:pPr>
            <w:r w:rsidRPr="009E7370">
              <w:rPr>
                <w:rFonts w:ascii="Verdana" w:hAnsi="Verdana"/>
                <w:b w:val="0"/>
                <w:i w:val="0"/>
                <w:sz w:val="20"/>
              </w:rPr>
              <w:t>Assinatura da Tesouraria</w:t>
            </w:r>
          </w:p>
        </w:tc>
        <w:tc>
          <w:tcPr>
            <w:tcW w:w="4320" w:type="dxa"/>
            <w:gridSpan w:val="9"/>
            <w:tcBorders>
              <w:top w:val="single" w:sz="6" w:space="0" w:color="auto"/>
              <w:left w:val="single" w:sz="6" w:space="0" w:color="auto"/>
              <w:bottom w:val="single" w:sz="6" w:space="0" w:color="auto"/>
              <w:right w:val="thickThinSmallGap" w:sz="12" w:space="0" w:color="auto"/>
            </w:tcBorders>
            <w:hideMark/>
          </w:tcPr>
          <w:p w:rsidR="001A434B" w:rsidRPr="009E7370" w:rsidRDefault="001A434B" w:rsidP="0000216F">
            <w:pPr>
              <w:pStyle w:val="Heading9"/>
              <w:numPr>
                <w:ilvl w:val="0"/>
                <w:numId w:val="0"/>
              </w:numPr>
              <w:spacing w:line="360" w:lineRule="auto"/>
              <w:rPr>
                <w:rFonts w:ascii="Verdana" w:hAnsi="Verdana"/>
                <w:b w:val="0"/>
                <w:i w:val="0"/>
                <w:sz w:val="20"/>
              </w:rPr>
            </w:pPr>
            <w:r w:rsidRPr="009E7370">
              <w:rPr>
                <w:rFonts w:ascii="Verdana" w:hAnsi="Verdana"/>
                <w:b w:val="0"/>
                <w:i w:val="0"/>
                <w:sz w:val="20"/>
              </w:rPr>
              <w:t>Assinatura da Gerência Financeira</w:t>
            </w:r>
          </w:p>
        </w:tc>
      </w:tr>
      <w:tr w:rsidR="001A434B" w:rsidRPr="009E7370" w:rsidTr="001A434B">
        <w:trPr>
          <w:cantSplit/>
        </w:trPr>
        <w:tc>
          <w:tcPr>
            <w:tcW w:w="8800" w:type="dxa"/>
            <w:gridSpan w:val="17"/>
            <w:tcBorders>
              <w:top w:val="single" w:sz="6" w:space="0" w:color="auto"/>
              <w:left w:val="thinThickSmallGap" w:sz="12" w:space="0" w:color="auto"/>
              <w:bottom w:val="single" w:sz="6" w:space="0" w:color="auto"/>
              <w:right w:val="thickThinSmallGap" w:sz="12" w:space="0" w:color="auto"/>
            </w:tcBorders>
            <w:hideMark/>
          </w:tcPr>
          <w:p w:rsidR="001A434B" w:rsidRPr="009E7370" w:rsidRDefault="001A434B" w:rsidP="0000216F">
            <w:pPr>
              <w:pStyle w:val="Heading9"/>
              <w:numPr>
                <w:ilvl w:val="0"/>
                <w:numId w:val="0"/>
              </w:numPr>
              <w:spacing w:line="360" w:lineRule="auto"/>
              <w:rPr>
                <w:rFonts w:ascii="Verdana" w:hAnsi="Verdana"/>
                <w:b w:val="0"/>
                <w:i w:val="0"/>
                <w:sz w:val="20"/>
              </w:rPr>
            </w:pPr>
            <w:r w:rsidRPr="009E7370">
              <w:rPr>
                <w:rFonts w:ascii="Verdana" w:hAnsi="Verdana"/>
                <w:b w:val="0"/>
                <w:i w:val="0"/>
                <w:sz w:val="20"/>
              </w:rPr>
              <w:lastRenderedPageBreak/>
              <w:t>Recebi o valor supramencionado ciente de que, deverei apresentar o Relatório de Viagem (anexo 3) em cinco (05) dias úteis, após o retorno da viagem, sendo que o valor extra será apresentado comprovantes fiscais. O não cumprimento deste prazo e de comprovantes fiscais fica a empresa autorizada a descontar o valor integral na folha de pagamento do meu salário mensal, conforme determina a norma de nº 23/2013.</w:t>
            </w:r>
          </w:p>
        </w:tc>
      </w:tr>
      <w:tr w:rsidR="001A434B" w:rsidRPr="009E7370" w:rsidTr="001A434B">
        <w:trPr>
          <w:cantSplit/>
        </w:trPr>
        <w:tc>
          <w:tcPr>
            <w:tcW w:w="8800" w:type="dxa"/>
            <w:gridSpan w:val="17"/>
            <w:tcBorders>
              <w:top w:val="single" w:sz="6" w:space="0" w:color="auto"/>
              <w:left w:val="thinThickSmallGap" w:sz="12" w:space="0" w:color="auto"/>
              <w:bottom w:val="single" w:sz="6" w:space="0" w:color="auto"/>
              <w:right w:val="thickThinSmallGap" w:sz="12" w:space="0" w:color="auto"/>
            </w:tcBorders>
          </w:tcPr>
          <w:p w:rsidR="001A434B" w:rsidRPr="009E7370" w:rsidRDefault="001A434B" w:rsidP="0000216F">
            <w:pPr>
              <w:spacing w:line="360" w:lineRule="auto"/>
              <w:jc w:val="both"/>
              <w:rPr>
                <w:rFonts w:ascii="Verdana" w:hAnsi="Verdana"/>
                <w:sz w:val="20"/>
                <w:szCs w:val="20"/>
              </w:rPr>
            </w:pPr>
          </w:p>
        </w:tc>
      </w:tr>
      <w:tr w:rsidR="001A434B" w:rsidRPr="009E7370" w:rsidTr="001A434B">
        <w:trPr>
          <w:cantSplit/>
        </w:trPr>
        <w:tc>
          <w:tcPr>
            <w:tcW w:w="8800" w:type="dxa"/>
            <w:gridSpan w:val="17"/>
            <w:tcBorders>
              <w:top w:val="single" w:sz="6" w:space="0" w:color="auto"/>
              <w:left w:val="thinThickSmallGap" w:sz="12" w:space="0" w:color="auto"/>
              <w:bottom w:val="thickThinSmallGap" w:sz="12" w:space="0" w:color="auto"/>
              <w:right w:val="thickThinSmallGap" w:sz="12" w:space="0" w:color="auto"/>
            </w:tcBorders>
            <w:hideMark/>
          </w:tcPr>
          <w:p w:rsidR="001A434B" w:rsidRPr="009E7370" w:rsidRDefault="001A434B" w:rsidP="0000216F">
            <w:pPr>
              <w:pStyle w:val="Heading9"/>
              <w:numPr>
                <w:ilvl w:val="0"/>
                <w:numId w:val="0"/>
              </w:numPr>
              <w:spacing w:line="360" w:lineRule="auto"/>
              <w:rPr>
                <w:rFonts w:ascii="Verdana" w:hAnsi="Verdana"/>
                <w:b w:val="0"/>
                <w:i w:val="0"/>
                <w:sz w:val="20"/>
              </w:rPr>
            </w:pPr>
            <w:r w:rsidRPr="009E7370">
              <w:rPr>
                <w:rFonts w:ascii="Verdana" w:hAnsi="Verdana"/>
                <w:b w:val="0"/>
                <w:i w:val="0"/>
                <w:sz w:val="20"/>
              </w:rPr>
              <w:t>Assinatura do Requisitante</w:t>
            </w:r>
          </w:p>
        </w:tc>
      </w:tr>
    </w:tbl>
    <w:p w:rsidR="001A434B" w:rsidRPr="009E7370" w:rsidRDefault="001A434B" w:rsidP="0000216F">
      <w:pPr>
        <w:spacing w:line="360" w:lineRule="auto"/>
        <w:jc w:val="both"/>
        <w:rPr>
          <w:rFonts w:ascii="Verdana" w:hAnsi="Verdana"/>
          <w:sz w:val="20"/>
          <w:szCs w:val="20"/>
        </w:rPr>
      </w:pPr>
      <w:r w:rsidRPr="009E7370">
        <w:rPr>
          <w:rFonts w:ascii="Verdana" w:hAnsi="Verdana"/>
          <w:b/>
          <w:sz w:val="20"/>
          <w:szCs w:val="20"/>
        </w:rPr>
        <w:t xml:space="preserve">Preenchimento em 3 </w:t>
      </w:r>
      <w:r w:rsidR="004C68B7" w:rsidRPr="009E7370">
        <w:rPr>
          <w:rFonts w:ascii="Verdana" w:hAnsi="Verdana"/>
          <w:b/>
          <w:sz w:val="20"/>
          <w:szCs w:val="20"/>
        </w:rPr>
        <w:t xml:space="preserve">(três) </w:t>
      </w:r>
      <w:r w:rsidRPr="009E7370">
        <w:rPr>
          <w:rFonts w:ascii="Verdana" w:hAnsi="Verdana"/>
          <w:b/>
          <w:sz w:val="20"/>
          <w:szCs w:val="20"/>
        </w:rPr>
        <w:t>vias cópias para:</w:t>
      </w:r>
      <w:r w:rsidRPr="009E7370">
        <w:rPr>
          <w:rFonts w:ascii="Verdana" w:hAnsi="Verdana"/>
          <w:sz w:val="20"/>
          <w:szCs w:val="20"/>
        </w:rPr>
        <w:t xml:space="preserve"> Tesouraria, Custos e Orçamentos, </w:t>
      </w:r>
      <w:r w:rsidR="005D6124" w:rsidRPr="009E7370">
        <w:rPr>
          <w:rFonts w:ascii="Verdana" w:hAnsi="Verdana"/>
          <w:sz w:val="20"/>
          <w:szCs w:val="20"/>
        </w:rPr>
        <w:t>Diretor</w:t>
      </w:r>
      <w:r w:rsidRPr="009E7370">
        <w:rPr>
          <w:rFonts w:ascii="Verdana" w:hAnsi="Verdana"/>
          <w:sz w:val="20"/>
          <w:szCs w:val="20"/>
        </w:rPr>
        <w:t xml:space="preserve">ia Solicitante. </w:t>
      </w:r>
    </w:p>
    <w:p w:rsidR="001A434B" w:rsidRPr="009E7370" w:rsidRDefault="001A434B" w:rsidP="0000216F">
      <w:pPr>
        <w:spacing w:line="360" w:lineRule="auto"/>
        <w:jc w:val="both"/>
        <w:rPr>
          <w:rFonts w:ascii="Verdana" w:hAnsi="Verdana"/>
          <w:b/>
          <w:sz w:val="20"/>
          <w:szCs w:val="20"/>
        </w:rPr>
      </w:pPr>
      <w:r w:rsidRPr="009E7370">
        <w:rPr>
          <w:rFonts w:ascii="Verdana" w:hAnsi="Verdana"/>
          <w:sz w:val="20"/>
          <w:szCs w:val="20"/>
        </w:rPr>
        <w:t>Decreto nº 48.744 de 20 de setembro de 2007.</w:t>
      </w:r>
    </w:p>
    <w:p w:rsidR="001A434B" w:rsidRPr="009E7370" w:rsidRDefault="001A434B" w:rsidP="0000216F">
      <w:pPr>
        <w:spacing w:after="240" w:line="360" w:lineRule="auto"/>
        <w:jc w:val="both"/>
        <w:rPr>
          <w:rFonts w:ascii="Verdana" w:hAnsi="Verdana" w:cs="Arial"/>
          <w:bCs/>
          <w:color w:val="000000"/>
          <w:sz w:val="20"/>
          <w:szCs w:val="20"/>
        </w:rPr>
      </w:pPr>
    </w:p>
    <w:p w:rsidR="001A434B" w:rsidRPr="009E7370" w:rsidRDefault="001A434B" w:rsidP="0000216F">
      <w:pPr>
        <w:spacing w:after="240" w:line="360" w:lineRule="auto"/>
        <w:jc w:val="both"/>
        <w:rPr>
          <w:rFonts w:ascii="Verdana" w:hAnsi="Verdana" w:cs="Arial"/>
          <w:bCs/>
          <w:color w:val="000000"/>
          <w:sz w:val="20"/>
          <w:szCs w:val="20"/>
        </w:rPr>
      </w:pPr>
    </w:p>
    <w:p w:rsidR="001A434B" w:rsidRPr="009E7370" w:rsidRDefault="001A434B" w:rsidP="0000216F">
      <w:pPr>
        <w:spacing w:after="240" w:line="360" w:lineRule="auto"/>
        <w:jc w:val="both"/>
        <w:rPr>
          <w:rFonts w:ascii="Verdana" w:hAnsi="Verdana" w:cs="Arial"/>
          <w:bCs/>
          <w:color w:val="000000"/>
          <w:sz w:val="20"/>
          <w:szCs w:val="20"/>
        </w:rPr>
      </w:pPr>
    </w:p>
    <w:p w:rsidR="001A434B" w:rsidRPr="009E7370" w:rsidRDefault="001A434B" w:rsidP="0000216F">
      <w:pPr>
        <w:spacing w:after="240" w:line="360" w:lineRule="auto"/>
        <w:jc w:val="both"/>
        <w:rPr>
          <w:rFonts w:ascii="Verdana" w:hAnsi="Verdana" w:cs="Arial"/>
          <w:bCs/>
          <w:color w:val="000000"/>
          <w:sz w:val="20"/>
          <w:szCs w:val="20"/>
        </w:rPr>
      </w:pPr>
    </w:p>
    <w:p w:rsidR="004D5E5C" w:rsidRPr="009E7370" w:rsidRDefault="004D5E5C" w:rsidP="0000216F">
      <w:pPr>
        <w:spacing w:after="240" w:line="360" w:lineRule="auto"/>
        <w:jc w:val="both"/>
        <w:rPr>
          <w:rFonts w:ascii="Verdana" w:hAnsi="Verdana" w:cs="Arial"/>
          <w:bCs/>
          <w:color w:val="000000"/>
          <w:sz w:val="20"/>
          <w:szCs w:val="20"/>
        </w:rPr>
      </w:pPr>
    </w:p>
    <w:p w:rsidR="004D5E5C" w:rsidRPr="009E7370" w:rsidRDefault="004D5E5C" w:rsidP="0000216F">
      <w:pPr>
        <w:spacing w:after="240" w:line="360" w:lineRule="auto"/>
        <w:jc w:val="both"/>
        <w:rPr>
          <w:rFonts w:ascii="Verdana" w:hAnsi="Verdana" w:cs="Arial"/>
          <w:bCs/>
          <w:color w:val="000000"/>
          <w:sz w:val="20"/>
          <w:szCs w:val="20"/>
        </w:rPr>
      </w:pPr>
    </w:p>
    <w:p w:rsidR="004D5E5C" w:rsidRPr="009E7370" w:rsidRDefault="004D5E5C" w:rsidP="0000216F">
      <w:pPr>
        <w:spacing w:after="240" w:line="360" w:lineRule="auto"/>
        <w:jc w:val="both"/>
        <w:rPr>
          <w:rFonts w:ascii="Verdana" w:hAnsi="Verdana" w:cs="Arial"/>
          <w:bCs/>
          <w:color w:val="000000"/>
          <w:sz w:val="20"/>
          <w:szCs w:val="20"/>
        </w:rPr>
      </w:pPr>
    </w:p>
    <w:p w:rsidR="004D5E5C" w:rsidRPr="009E7370" w:rsidRDefault="004D5E5C" w:rsidP="0000216F">
      <w:pPr>
        <w:spacing w:after="240" w:line="360" w:lineRule="auto"/>
        <w:jc w:val="both"/>
        <w:rPr>
          <w:rFonts w:ascii="Verdana" w:hAnsi="Verdana" w:cs="Arial"/>
          <w:bCs/>
          <w:color w:val="000000"/>
          <w:sz w:val="20"/>
          <w:szCs w:val="20"/>
        </w:rPr>
      </w:pPr>
    </w:p>
    <w:p w:rsidR="004D5E5C" w:rsidRPr="009E7370" w:rsidRDefault="004D5E5C" w:rsidP="0000216F">
      <w:pPr>
        <w:spacing w:after="240" w:line="360" w:lineRule="auto"/>
        <w:jc w:val="both"/>
        <w:rPr>
          <w:rFonts w:ascii="Verdana" w:hAnsi="Verdana" w:cs="Arial"/>
          <w:bCs/>
          <w:color w:val="000000"/>
          <w:sz w:val="20"/>
          <w:szCs w:val="20"/>
        </w:rPr>
      </w:pPr>
    </w:p>
    <w:p w:rsidR="004D5E5C" w:rsidRPr="009E7370" w:rsidRDefault="004D5E5C" w:rsidP="0000216F">
      <w:pPr>
        <w:spacing w:after="240" w:line="360" w:lineRule="auto"/>
        <w:jc w:val="both"/>
        <w:rPr>
          <w:rFonts w:ascii="Verdana" w:hAnsi="Verdana" w:cs="Arial"/>
          <w:bCs/>
          <w:color w:val="000000"/>
          <w:sz w:val="20"/>
          <w:szCs w:val="20"/>
        </w:rPr>
      </w:pPr>
    </w:p>
    <w:p w:rsidR="004D5E5C" w:rsidRPr="009E7370" w:rsidRDefault="004D5E5C" w:rsidP="0000216F">
      <w:pPr>
        <w:spacing w:after="240" w:line="360" w:lineRule="auto"/>
        <w:jc w:val="both"/>
        <w:rPr>
          <w:rFonts w:ascii="Verdana" w:hAnsi="Verdana" w:cs="Arial"/>
          <w:bCs/>
          <w:color w:val="000000"/>
          <w:sz w:val="20"/>
          <w:szCs w:val="20"/>
        </w:rPr>
      </w:pPr>
    </w:p>
    <w:p w:rsidR="004D5E5C" w:rsidRPr="009E7370" w:rsidRDefault="004D5E5C" w:rsidP="0000216F">
      <w:pPr>
        <w:spacing w:after="240" w:line="360" w:lineRule="auto"/>
        <w:jc w:val="both"/>
        <w:rPr>
          <w:rFonts w:ascii="Verdana" w:hAnsi="Verdana" w:cs="Arial"/>
          <w:bCs/>
          <w:color w:val="000000"/>
          <w:sz w:val="20"/>
          <w:szCs w:val="20"/>
        </w:rPr>
      </w:pPr>
    </w:p>
    <w:p w:rsidR="004D5E5C" w:rsidRPr="009E7370" w:rsidRDefault="004D5E5C" w:rsidP="0000216F">
      <w:pPr>
        <w:spacing w:after="240" w:line="360" w:lineRule="auto"/>
        <w:jc w:val="both"/>
        <w:rPr>
          <w:rFonts w:ascii="Verdana" w:hAnsi="Verdana" w:cs="Arial"/>
          <w:bCs/>
          <w:color w:val="000000"/>
          <w:sz w:val="20"/>
          <w:szCs w:val="20"/>
        </w:rPr>
      </w:pPr>
    </w:p>
    <w:p w:rsidR="001A434B" w:rsidRPr="009E7370" w:rsidRDefault="001A434B" w:rsidP="0000216F">
      <w:pPr>
        <w:tabs>
          <w:tab w:val="left" w:pos="426"/>
          <w:tab w:val="left" w:pos="567"/>
        </w:tabs>
        <w:spacing w:line="360" w:lineRule="auto"/>
        <w:jc w:val="both"/>
        <w:rPr>
          <w:rFonts w:ascii="Verdana" w:hAnsi="Verdana" w:cs="Arial"/>
          <w:b/>
          <w:sz w:val="20"/>
          <w:szCs w:val="20"/>
        </w:rPr>
      </w:pPr>
      <w:r w:rsidRPr="009E7370">
        <w:rPr>
          <w:rFonts w:ascii="Verdana" w:hAnsi="Verdana" w:cs="Arial"/>
          <w:b/>
          <w:sz w:val="20"/>
          <w:szCs w:val="20"/>
        </w:rPr>
        <w:lastRenderedPageBreak/>
        <w:t>Anexo II – Tabela de Diárias para Viagens Nacionais</w:t>
      </w:r>
    </w:p>
    <w:p w:rsidR="001A434B" w:rsidRPr="009E7370" w:rsidRDefault="001A434B" w:rsidP="0000216F">
      <w:pPr>
        <w:tabs>
          <w:tab w:val="left" w:pos="426"/>
          <w:tab w:val="left" w:pos="567"/>
        </w:tabs>
        <w:spacing w:line="360" w:lineRule="auto"/>
        <w:jc w:val="both"/>
        <w:rPr>
          <w:rFonts w:ascii="Verdana" w:hAnsi="Verdana" w:cs="Arial"/>
          <w:sz w:val="20"/>
          <w:szCs w:val="20"/>
        </w:rPr>
      </w:pPr>
    </w:p>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Valores estabelecidos pelo Decreto nº 48.744, de 20 de setembro de 2007 e atualizados conforme Portaria nº 46 anos:2013 -  Secretaria: SF</w:t>
      </w:r>
    </w:p>
    <w:p w:rsidR="001A434B" w:rsidRPr="009E7370" w:rsidRDefault="001A434B" w:rsidP="0000216F">
      <w:pPr>
        <w:tabs>
          <w:tab w:val="left" w:pos="426"/>
          <w:tab w:val="left" w:pos="567"/>
        </w:tabs>
        <w:spacing w:line="360" w:lineRule="auto"/>
        <w:jc w:val="both"/>
        <w:rPr>
          <w:rFonts w:ascii="Verdana" w:hAnsi="Verdana" w:cs="Arial"/>
          <w:sz w:val="20"/>
          <w:szCs w:val="20"/>
        </w:rPr>
      </w:pPr>
    </w:p>
    <w:tbl>
      <w:tblPr>
        <w:tblW w:w="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2880"/>
        <w:gridCol w:w="3240"/>
        <w:gridCol w:w="3600"/>
      </w:tblGrid>
      <w:tr w:rsidR="001A434B" w:rsidRPr="009E7370" w:rsidTr="001A434B">
        <w:trPr>
          <w:trHeight w:val="51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Grupo</w:t>
            </w:r>
          </w:p>
        </w:tc>
        <w:tc>
          <w:tcPr>
            <w:tcW w:w="288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Localidade</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Brasília, Manaus, Natal e Rio de Janeiro</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Outras Capitais</w:t>
            </w:r>
          </w:p>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 xml:space="preserve">do Estado e Municípios </w:t>
            </w:r>
          </w:p>
        </w:tc>
      </w:tr>
      <w:tr w:rsidR="001A434B" w:rsidRPr="009E7370" w:rsidTr="001A434B">
        <w:trPr>
          <w:trHeight w:val="510"/>
        </w:trPr>
        <w:tc>
          <w:tcPr>
            <w:tcW w:w="900" w:type="dxa"/>
            <w:vMerge/>
            <w:tcBorders>
              <w:top w:val="single" w:sz="4" w:space="0" w:color="auto"/>
              <w:left w:val="single" w:sz="4" w:space="0" w:color="auto"/>
              <w:bottom w:val="single" w:sz="4" w:space="0" w:color="auto"/>
              <w:right w:val="single" w:sz="4" w:space="0" w:color="auto"/>
            </w:tcBorders>
            <w:hideMark/>
          </w:tcPr>
          <w:p w:rsidR="00BC20E8" w:rsidRPr="009E7370" w:rsidRDefault="00BC20E8" w:rsidP="0000216F">
            <w:pPr>
              <w:spacing w:line="360" w:lineRule="auto"/>
              <w:jc w:val="both"/>
              <w:rPr>
                <w:rFonts w:ascii="Verdana" w:hAnsi="Verdana"/>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Cargos</w:t>
            </w:r>
          </w:p>
        </w:tc>
        <w:tc>
          <w:tcPr>
            <w:tcW w:w="3240" w:type="dxa"/>
            <w:vMerge/>
            <w:tcBorders>
              <w:top w:val="single" w:sz="4" w:space="0" w:color="auto"/>
              <w:left w:val="single" w:sz="4" w:space="0" w:color="auto"/>
              <w:bottom w:val="single" w:sz="4" w:space="0" w:color="auto"/>
              <w:right w:val="single" w:sz="4" w:space="0" w:color="auto"/>
            </w:tcBorders>
            <w:hideMark/>
          </w:tcPr>
          <w:p w:rsidR="00BC20E8" w:rsidRPr="009E7370" w:rsidRDefault="00BC20E8" w:rsidP="0000216F">
            <w:pPr>
              <w:spacing w:line="360" w:lineRule="auto"/>
              <w:jc w:val="both"/>
              <w:rPr>
                <w:rFonts w:ascii="Verdana" w:hAnsi="Verdana"/>
                <w:sz w:val="20"/>
                <w:szCs w:val="20"/>
              </w:rPr>
            </w:pPr>
          </w:p>
        </w:tc>
        <w:tc>
          <w:tcPr>
            <w:tcW w:w="3600" w:type="dxa"/>
            <w:vMerge/>
            <w:tcBorders>
              <w:top w:val="single" w:sz="4" w:space="0" w:color="auto"/>
              <w:left w:val="single" w:sz="4" w:space="0" w:color="auto"/>
              <w:bottom w:val="single" w:sz="4" w:space="0" w:color="auto"/>
              <w:right w:val="single" w:sz="4" w:space="0" w:color="auto"/>
            </w:tcBorders>
            <w:hideMark/>
          </w:tcPr>
          <w:p w:rsidR="00BC20E8" w:rsidRPr="009E7370" w:rsidRDefault="00BC20E8" w:rsidP="0000216F">
            <w:pPr>
              <w:spacing w:line="360" w:lineRule="auto"/>
              <w:jc w:val="both"/>
              <w:rPr>
                <w:rFonts w:ascii="Verdana" w:hAnsi="Verdana"/>
                <w:sz w:val="20"/>
                <w:szCs w:val="20"/>
              </w:rPr>
            </w:pPr>
          </w:p>
        </w:tc>
      </w:tr>
      <w:tr w:rsidR="001A434B" w:rsidRPr="009E7370" w:rsidTr="001A434B">
        <w:trPr>
          <w:trHeight w:val="1399"/>
        </w:trPr>
        <w:tc>
          <w:tcPr>
            <w:tcW w:w="90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G I</w:t>
            </w:r>
          </w:p>
        </w:tc>
        <w:tc>
          <w:tcPr>
            <w:tcW w:w="288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 xml:space="preserve">Presidente, Vice-presidente, Assessoria de Presidente, Chefia de Gabinete e </w:t>
            </w:r>
            <w:r w:rsidR="005D6124" w:rsidRPr="009E7370">
              <w:rPr>
                <w:rFonts w:ascii="Verdana" w:hAnsi="Verdana" w:cs="Arial"/>
                <w:sz w:val="20"/>
                <w:szCs w:val="20"/>
              </w:rPr>
              <w:t>Diretor</w:t>
            </w:r>
            <w:r w:rsidRPr="009E7370">
              <w:rPr>
                <w:rFonts w:ascii="Verdana" w:hAnsi="Verdana" w:cs="Arial"/>
                <w:sz w:val="20"/>
                <w:szCs w:val="20"/>
              </w:rPr>
              <w:t xml:space="preserve">. </w:t>
            </w:r>
          </w:p>
        </w:tc>
        <w:tc>
          <w:tcPr>
            <w:tcW w:w="324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695,08</w:t>
            </w:r>
          </w:p>
        </w:tc>
        <w:tc>
          <w:tcPr>
            <w:tcW w:w="360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556,06</w:t>
            </w:r>
          </w:p>
        </w:tc>
      </w:tr>
      <w:tr w:rsidR="001A434B" w:rsidRPr="009E7370" w:rsidTr="001A434B">
        <w:trPr>
          <w:trHeight w:val="1111"/>
        </w:trPr>
        <w:tc>
          <w:tcPr>
            <w:tcW w:w="90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G II</w:t>
            </w:r>
          </w:p>
        </w:tc>
        <w:tc>
          <w:tcPr>
            <w:tcW w:w="288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 xml:space="preserve">Gerentes, Coordenadores, Assessoria de </w:t>
            </w:r>
            <w:r w:rsidR="005D6124" w:rsidRPr="009E7370">
              <w:rPr>
                <w:rFonts w:ascii="Verdana" w:hAnsi="Verdana" w:cs="Arial"/>
                <w:sz w:val="20"/>
                <w:szCs w:val="20"/>
              </w:rPr>
              <w:t>Diretor</w:t>
            </w:r>
            <w:r w:rsidRPr="009E7370">
              <w:rPr>
                <w:rFonts w:ascii="Verdana" w:hAnsi="Verdana" w:cs="Arial"/>
                <w:sz w:val="20"/>
                <w:szCs w:val="20"/>
              </w:rPr>
              <w:t>ia e Ouvidoria.</w:t>
            </w:r>
          </w:p>
        </w:tc>
        <w:tc>
          <w:tcPr>
            <w:tcW w:w="324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625,57</w:t>
            </w:r>
          </w:p>
        </w:tc>
        <w:tc>
          <w:tcPr>
            <w:tcW w:w="360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486,55</w:t>
            </w:r>
          </w:p>
        </w:tc>
      </w:tr>
      <w:tr w:rsidR="001A434B" w:rsidRPr="009E7370" w:rsidTr="001A434B">
        <w:trPr>
          <w:trHeight w:val="1141"/>
        </w:trPr>
        <w:tc>
          <w:tcPr>
            <w:tcW w:w="90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G III</w:t>
            </w:r>
          </w:p>
        </w:tc>
        <w:tc>
          <w:tcPr>
            <w:tcW w:w="288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Demais Funcionários.</w:t>
            </w:r>
          </w:p>
        </w:tc>
        <w:tc>
          <w:tcPr>
            <w:tcW w:w="324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556,06</w:t>
            </w:r>
          </w:p>
        </w:tc>
        <w:tc>
          <w:tcPr>
            <w:tcW w:w="3600"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tabs>
                <w:tab w:val="left" w:pos="426"/>
                <w:tab w:val="left" w:pos="567"/>
              </w:tabs>
              <w:spacing w:line="360" w:lineRule="auto"/>
              <w:jc w:val="both"/>
              <w:rPr>
                <w:rFonts w:ascii="Verdana" w:hAnsi="Verdana" w:cs="Arial"/>
                <w:sz w:val="20"/>
                <w:szCs w:val="20"/>
              </w:rPr>
            </w:pPr>
            <w:r w:rsidRPr="009E7370">
              <w:rPr>
                <w:rFonts w:ascii="Verdana" w:hAnsi="Verdana" w:cs="Arial"/>
                <w:sz w:val="20"/>
                <w:szCs w:val="20"/>
              </w:rPr>
              <w:t>417,05</w:t>
            </w:r>
          </w:p>
        </w:tc>
      </w:tr>
    </w:tbl>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 Quando o funcionário </w:t>
      </w:r>
      <w:r w:rsidRPr="009E7370">
        <w:rPr>
          <w:rFonts w:ascii="Verdana" w:hAnsi="Verdana"/>
          <w:b/>
          <w:sz w:val="20"/>
          <w:szCs w:val="20"/>
        </w:rPr>
        <w:t>(G II e G III)</w:t>
      </w:r>
      <w:r w:rsidRPr="009E7370">
        <w:rPr>
          <w:rFonts w:ascii="Verdana" w:hAnsi="Verdana"/>
          <w:sz w:val="20"/>
          <w:szCs w:val="20"/>
        </w:rPr>
        <w:t xml:space="preserve"> viajar em companhia do funcionário do </w:t>
      </w:r>
      <w:r w:rsidRPr="009E7370">
        <w:rPr>
          <w:rFonts w:ascii="Verdana" w:hAnsi="Verdana"/>
          <w:b/>
          <w:sz w:val="20"/>
          <w:szCs w:val="20"/>
        </w:rPr>
        <w:t>G I</w:t>
      </w:r>
      <w:r w:rsidRPr="009E7370">
        <w:rPr>
          <w:rFonts w:ascii="Verdana" w:hAnsi="Verdana"/>
          <w:sz w:val="20"/>
          <w:szCs w:val="20"/>
        </w:rPr>
        <w:t xml:space="preserve"> a diária será equiparada no período da sua permanência. </w:t>
      </w:r>
    </w:p>
    <w:p w:rsidR="001A434B" w:rsidRPr="009E7370" w:rsidRDefault="001A434B" w:rsidP="0000216F">
      <w:pPr>
        <w:spacing w:line="360" w:lineRule="auto"/>
        <w:jc w:val="both"/>
        <w:rPr>
          <w:rFonts w:ascii="Verdana" w:hAnsi="Verdana"/>
          <w:sz w:val="20"/>
          <w:szCs w:val="20"/>
          <w:lang w:eastAsia="en-US"/>
        </w:rPr>
      </w:pPr>
    </w:p>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Observação: As adequações foram definidas conforme a necessidade da </w:t>
      </w:r>
      <w:r w:rsidR="00070940" w:rsidRPr="009E7370">
        <w:rPr>
          <w:rFonts w:ascii="Verdana" w:hAnsi="Verdana"/>
          <w:sz w:val="20"/>
          <w:szCs w:val="20"/>
        </w:rPr>
        <w:t>SP Turismo</w:t>
      </w:r>
      <w:r w:rsidRPr="009E7370">
        <w:rPr>
          <w:rFonts w:ascii="Verdana" w:hAnsi="Verdana"/>
          <w:sz w:val="20"/>
          <w:szCs w:val="20"/>
        </w:rPr>
        <w:t xml:space="preserve">. </w:t>
      </w:r>
    </w:p>
    <w:p w:rsidR="001A434B" w:rsidRPr="009E7370" w:rsidRDefault="001A434B" w:rsidP="0000216F">
      <w:pPr>
        <w:spacing w:after="240" w:line="360" w:lineRule="auto"/>
        <w:jc w:val="both"/>
        <w:rPr>
          <w:rFonts w:ascii="Verdana" w:hAnsi="Verdana" w:cs="Arial"/>
          <w:bCs/>
          <w:color w:val="000000"/>
          <w:sz w:val="20"/>
          <w:szCs w:val="20"/>
        </w:rPr>
      </w:pPr>
    </w:p>
    <w:p w:rsidR="001A434B" w:rsidRPr="009E7370" w:rsidRDefault="001A434B" w:rsidP="0000216F">
      <w:pPr>
        <w:spacing w:after="240" w:line="360" w:lineRule="auto"/>
        <w:jc w:val="both"/>
        <w:rPr>
          <w:rFonts w:ascii="Verdana" w:hAnsi="Verdana" w:cs="Arial"/>
          <w:bCs/>
          <w:color w:val="000000"/>
          <w:sz w:val="20"/>
          <w:szCs w:val="20"/>
        </w:rPr>
      </w:pPr>
    </w:p>
    <w:p w:rsidR="001A434B" w:rsidRPr="009E7370" w:rsidRDefault="001A434B" w:rsidP="0000216F">
      <w:pPr>
        <w:spacing w:after="240" w:line="360" w:lineRule="auto"/>
        <w:jc w:val="both"/>
        <w:rPr>
          <w:rFonts w:ascii="Verdana" w:hAnsi="Verdana" w:cs="Arial"/>
          <w:bCs/>
          <w:color w:val="000000"/>
          <w:sz w:val="20"/>
          <w:szCs w:val="20"/>
        </w:rPr>
      </w:pPr>
    </w:p>
    <w:p w:rsidR="001A434B" w:rsidRPr="009E7370" w:rsidRDefault="001A434B" w:rsidP="0000216F">
      <w:pPr>
        <w:spacing w:after="240" w:line="360" w:lineRule="auto"/>
        <w:jc w:val="both"/>
        <w:rPr>
          <w:rFonts w:ascii="Verdana" w:hAnsi="Verdana" w:cs="Arial"/>
          <w:bCs/>
          <w:color w:val="000000"/>
          <w:sz w:val="20"/>
          <w:szCs w:val="20"/>
        </w:rPr>
      </w:pPr>
    </w:p>
    <w:p w:rsidR="001A434B" w:rsidRPr="009E7370" w:rsidRDefault="001A434B" w:rsidP="0000216F">
      <w:pPr>
        <w:spacing w:after="240" w:line="360" w:lineRule="auto"/>
        <w:jc w:val="both"/>
        <w:rPr>
          <w:rFonts w:ascii="Verdana" w:hAnsi="Verdana" w:cs="Arial"/>
          <w:bCs/>
          <w:color w:val="000000"/>
          <w:sz w:val="20"/>
          <w:szCs w:val="20"/>
        </w:rPr>
      </w:pPr>
    </w:p>
    <w:p w:rsidR="001A434B" w:rsidRPr="009E7370" w:rsidRDefault="001A434B" w:rsidP="0000216F">
      <w:pPr>
        <w:spacing w:after="240" w:line="360" w:lineRule="auto"/>
        <w:jc w:val="both"/>
        <w:rPr>
          <w:rFonts w:ascii="Verdana" w:hAnsi="Verdana" w:cs="Arial"/>
          <w:bCs/>
          <w:color w:val="000000"/>
          <w:sz w:val="20"/>
          <w:szCs w:val="20"/>
        </w:rPr>
      </w:pPr>
    </w:p>
    <w:p w:rsidR="001A434B" w:rsidRPr="009E7370" w:rsidRDefault="001A434B" w:rsidP="0000216F">
      <w:pPr>
        <w:spacing w:after="240" w:line="360" w:lineRule="auto"/>
        <w:jc w:val="both"/>
        <w:rPr>
          <w:rFonts w:ascii="Verdana" w:hAnsi="Verdana" w:cs="Arial"/>
          <w:bCs/>
          <w:color w:val="000000"/>
          <w:sz w:val="20"/>
          <w:szCs w:val="20"/>
        </w:rPr>
      </w:pPr>
    </w:p>
    <w:p w:rsidR="004D5E5C" w:rsidRPr="009E7370" w:rsidRDefault="001A434B" w:rsidP="0000216F">
      <w:pPr>
        <w:spacing w:line="360" w:lineRule="auto"/>
        <w:jc w:val="both"/>
        <w:rPr>
          <w:rFonts w:ascii="Verdana" w:hAnsi="Verdana"/>
          <w:b/>
          <w:sz w:val="20"/>
          <w:szCs w:val="20"/>
        </w:rPr>
      </w:pPr>
      <w:r w:rsidRPr="009E7370">
        <w:rPr>
          <w:rFonts w:ascii="Verdana" w:hAnsi="Verdana"/>
          <w:b/>
          <w:sz w:val="20"/>
          <w:szCs w:val="20"/>
        </w:rPr>
        <w:lastRenderedPageBreak/>
        <w:t>Anexo II - Tabela de diárias para Viagens Internacionais</w:t>
      </w:r>
    </w:p>
    <w:p w:rsidR="004D5E5C" w:rsidRPr="009E7370" w:rsidRDefault="004D5E5C" w:rsidP="0000216F">
      <w:pPr>
        <w:jc w:val="both"/>
        <w:rPr>
          <w:rFonts w:ascii="Verdana" w:hAnsi="Verdana"/>
          <w:sz w:val="20"/>
          <w:szCs w:val="20"/>
        </w:rPr>
      </w:pPr>
    </w:p>
    <w:p w:rsidR="001A434B" w:rsidRPr="009E7370" w:rsidRDefault="001A434B" w:rsidP="0000216F">
      <w:pPr>
        <w:tabs>
          <w:tab w:val="left" w:pos="1766"/>
        </w:tabs>
        <w:jc w:val="both"/>
        <w:rPr>
          <w:rFonts w:ascii="Verdana" w:hAnsi="Verdana"/>
          <w:sz w:val="20"/>
          <w:szCs w:val="20"/>
        </w:rPr>
      </w:pPr>
    </w:p>
    <w:tbl>
      <w:tblPr>
        <w:tblpPr w:leftFromText="141" w:rightFromText="141" w:vertAnchor="page" w:horzAnchor="margin" w:tblpY="488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1701"/>
        <w:gridCol w:w="1417"/>
      </w:tblGrid>
      <w:tr w:rsidR="001A434B" w:rsidRPr="009E7370" w:rsidTr="001A434B">
        <w:tc>
          <w:tcPr>
            <w:tcW w:w="959"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Zona</w:t>
            </w:r>
          </w:p>
        </w:tc>
        <w:tc>
          <w:tcPr>
            <w:tcW w:w="4678"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Países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 xml:space="preserve">Grupo I  </w:t>
            </w:r>
          </w:p>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 xml:space="preserve">Presidente, </w:t>
            </w:r>
            <w:r w:rsidR="005D6124" w:rsidRPr="009E7370">
              <w:rPr>
                <w:rFonts w:ascii="Verdana" w:hAnsi="Verdana"/>
                <w:b/>
                <w:sz w:val="20"/>
                <w:szCs w:val="20"/>
              </w:rPr>
              <w:t>Diretor</w:t>
            </w:r>
            <w:r w:rsidRPr="009E7370">
              <w:rPr>
                <w:rFonts w:ascii="Verdana" w:hAnsi="Verdana"/>
                <w:b/>
                <w:sz w:val="20"/>
                <w:szCs w:val="20"/>
              </w:rPr>
              <w:t xml:space="preserve">, </w:t>
            </w:r>
          </w:p>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 xml:space="preserve">Assessoria  e Chefia de Gabinete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Grupo II     Demais Funcionários</w:t>
            </w:r>
          </w:p>
        </w:tc>
      </w:tr>
      <w:tr w:rsidR="001A434B" w:rsidRPr="009E7370" w:rsidTr="001A434B">
        <w:trPr>
          <w:trHeight w:val="2779"/>
        </w:trPr>
        <w:tc>
          <w:tcPr>
            <w:tcW w:w="959"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Zona I</w:t>
            </w:r>
          </w:p>
        </w:tc>
        <w:tc>
          <w:tcPr>
            <w:tcW w:w="4678"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tabs>
                <w:tab w:val="left" w:pos="426"/>
                <w:tab w:val="left" w:pos="567"/>
              </w:tabs>
              <w:spacing w:line="360" w:lineRule="auto"/>
              <w:jc w:val="both"/>
              <w:rPr>
                <w:rFonts w:ascii="Verdana" w:hAnsi="Verdana"/>
                <w:sz w:val="20"/>
                <w:szCs w:val="20"/>
              </w:rPr>
            </w:pPr>
            <w:r w:rsidRPr="009E7370">
              <w:rPr>
                <w:rFonts w:ascii="Verdana" w:hAnsi="Verdana"/>
                <w:sz w:val="20"/>
                <w:szCs w:val="20"/>
              </w:rPr>
              <w:t xml:space="preserve">Afeganistão, Albânia, Argélia, Armênia, Bangladesh, Belize, Benin, Bolívia, Botsuana, Burkia-Fasso, Burundi, Butão, Cabo Verde, Camarões, Chade, Comores, Congo, Costa do Marfim, Dominica, </w:t>
            </w:r>
          </w:p>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El Salvador, Equador, Eritréia, Etiópia, Fiji, Filipinas, Gâmbia, Granada, Guatemala, Guiana, Guiné-Conacri, Guiné-Equatorial, Haiti, Honduras, Ilhas Marshall, Irã, Kiribati, Laos, Lesoto, Líbano, Libéria, Madagascar, Malauí, Malí, Malta, Maritânia, Micronésia, Moldávia, Mongólia, Miamar, Nauru, Nepal, Nicarágua, Níger, Palau, Papua Nova Guiné, Paquistão, Paraguai, Quirquistão, Rep. Centro África, Rep. Democrática do Congo, Salomão, Samoa, São Cristóvão e Névis, São Tomé e Príncipe, São Vicente e Granadinas, Serra Leoa, Sri Lanka, Suazilândia, Suriname, Tadjiquistão, Tanzânia, Togo, Tonga, Trinidade Tobago, </w:t>
            </w:r>
            <w:r w:rsidRPr="009E7370">
              <w:rPr>
                <w:rFonts w:ascii="Verdana" w:hAnsi="Verdana"/>
                <w:sz w:val="20"/>
                <w:szCs w:val="20"/>
              </w:rPr>
              <w:lastRenderedPageBreak/>
              <w:t xml:space="preserve">Tunísia, Tuvalu, Uganda, Vanuatu, Zâmbia e Zimbábue.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lastRenderedPageBreak/>
              <w:t>220,00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170,00</w:t>
            </w:r>
          </w:p>
        </w:tc>
      </w:tr>
      <w:tr w:rsidR="001A434B" w:rsidRPr="009E7370" w:rsidTr="001A434B">
        <w:trPr>
          <w:trHeight w:val="2407"/>
        </w:trPr>
        <w:tc>
          <w:tcPr>
            <w:tcW w:w="959"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Zona II</w:t>
            </w:r>
          </w:p>
        </w:tc>
        <w:tc>
          <w:tcPr>
            <w:tcW w:w="4678"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África do Sul, Angola, Antígua e Barbuda, Argentina, Austrália, Azerbaidjão, Barbados, Belarus, Bósnia-Herzegóvina, Bulgária, Camboja, Cazaquistão, Chile, Chipre, Colômbia, Coréia do Norte, Costa Rica, Croácia, Cuba, Djibuti, Egito, Eslováquia, Eslovênia, Estônia, Gabão, Gana, Geórgia, Guiné Bissau, Hungria, Iêmen, Índia, Indonésia, Iraque, Islândia, Iugoslávia, Jamaica, Jordânia, Letônia, Líbia, Lituânia, Macedônia, Malásia, Marrocos, México, Moçambique, Namíbia, Nigéria, Nova Zelândia, Panamá, Peru, Polônia, Quênia, Rep. Dominicana, Romênia, Ruanda, Santa Lúcia, Senegal, Síria, Somália, Sudão, Tailândia, Timor Leste, Turcomenistão, Turquia, Ucrânia, Uruguai, Uzbequistão, Venezuela, Vietnã.</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280,00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220,00</w:t>
            </w:r>
          </w:p>
        </w:tc>
      </w:tr>
      <w:tr w:rsidR="001A434B" w:rsidRPr="009E7370" w:rsidTr="001A434B">
        <w:trPr>
          <w:trHeight w:val="1406"/>
        </w:trPr>
        <w:tc>
          <w:tcPr>
            <w:tcW w:w="959"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Zona III</w:t>
            </w:r>
          </w:p>
        </w:tc>
        <w:tc>
          <w:tcPr>
            <w:tcW w:w="4678"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Alemanha, Andorra, Arábia Saudita, Áustria, Berein, Bélgica, Brunei, Canadá, Catar, Cingapura, China, Coréia do Sul, Dinamarca, Emirados Árabes, Espanha, Estados Unidos da América, Finlândia, França, Grécia, Irlanda, Israel, Itália, Kuaite, Liechtenstein, Luxemburgo, Maldivas, Maurício, Noruega, </w:t>
            </w:r>
            <w:r w:rsidRPr="009E7370">
              <w:rPr>
                <w:rFonts w:ascii="Verdana" w:hAnsi="Verdana"/>
                <w:sz w:val="20"/>
                <w:szCs w:val="20"/>
              </w:rPr>
              <w:lastRenderedPageBreak/>
              <w:t>Omã, Países Baixos, Portugal, Reino Unido, Rep. Tcheca, Rússia, San Marino, Seichelles, Suécia, Suíça, Taiwan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lastRenderedPageBreak/>
              <w:t>330,00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280,00</w:t>
            </w:r>
          </w:p>
        </w:tc>
      </w:tr>
      <w:tr w:rsidR="001A434B" w:rsidRPr="009E7370" w:rsidTr="001A434B">
        <w:trPr>
          <w:trHeight w:val="347"/>
        </w:trPr>
        <w:tc>
          <w:tcPr>
            <w:tcW w:w="959"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Zona IV</w:t>
            </w:r>
          </w:p>
        </w:tc>
        <w:tc>
          <w:tcPr>
            <w:tcW w:w="4678"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Bahamas, Hong Kong, Japão, Mônaco.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450,00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370,00</w:t>
            </w:r>
          </w:p>
        </w:tc>
      </w:tr>
    </w:tbl>
    <w:p w:rsidR="001A434B" w:rsidRPr="009E7370" w:rsidRDefault="001A434B" w:rsidP="0000216F">
      <w:pPr>
        <w:spacing w:line="360" w:lineRule="auto"/>
        <w:jc w:val="both"/>
        <w:rPr>
          <w:rFonts w:ascii="Verdana" w:eastAsia="Calibri" w:hAnsi="Verdana"/>
          <w:b/>
          <w:sz w:val="20"/>
          <w:szCs w:val="20"/>
          <w:lang w:eastAsia="en-US"/>
        </w:rPr>
      </w:pPr>
    </w:p>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Valores estabelecidos pelo Decreto nº 48.744, de 20 de setembro de 2007</w:t>
      </w:r>
    </w:p>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 Quando o funcionário situado em </w:t>
      </w:r>
      <w:r w:rsidRPr="009E7370">
        <w:rPr>
          <w:rFonts w:ascii="Verdana" w:hAnsi="Verdana"/>
          <w:b/>
          <w:sz w:val="20"/>
          <w:szCs w:val="20"/>
        </w:rPr>
        <w:t>Zona</w:t>
      </w:r>
      <w:r w:rsidRPr="009E7370">
        <w:rPr>
          <w:rFonts w:ascii="Verdana" w:hAnsi="Verdana"/>
          <w:sz w:val="20"/>
          <w:szCs w:val="20"/>
        </w:rPr>
        <w:t xml:space="preserve"> de diária inferior estiver viajando em companhia do funcionário em que diária seja superior, esta será equiparada no período da sua permanecia. </w:t>
      </w:r>
    </w:p>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xml:space="preserve">Observação: As adequações foram definidas conforme a necessidade da </w:t>
      </w:r>
      <w:r w:rsidR="00070940" w:rsidRPr="009E7370">
        <w:rPr>
          <w:rFonts w:ascii="Verdana" w:hAnsi="Verdana"/>
          <w:sz w:val="20"/>
          <w:szCs w:val="20"/>
        </w:rPr>
        <w:t>SP Turismo</w:t>
      </w:r>
      <w:r w:rsidRPr="009E7370">
        <w:rPr>
          <w:rFonts w:ascii="Verdana" w:hAnsi="Verdana"/>
          <w:sz w:val="20"/>
          <w:szCs w:val="20"/>
        </w:rPr>
        <w:t>.</w:t>
      </w: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Países de moeda corrente em Euro e Libra serão pagos conforme tabela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9"/>
        <w:gridCol w:w="1729"/>
        <w:gridCol w:w="1729"/>
        <w:gridCol w:w="1729"/>
      </w:tblGrid>
      <w:tr w:rsidR="001A434B" w:rsidRPr="009E7370" w:rsidTr="001A434B">
        <w:trPr>
          <w:trHeight w:val="386"/>
        </w:trPr>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Zonas</w:t>
            </w:r>
          </w:p>
        </w:tc>
        <w:tc>
          <w:tcPr>
            <w:tcW w:w="3458" w:type="dxa"/>
            <w:gridSpan w:val="2"/>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Grupo I</w:t>
            </w:r>
          </w:p>
        </w:tc>
        <w:tc>
          <w:tcPr>
            <w:tcW w:w="3458" w:type="dxa"/>
            <w:gridSpan w:val="2"/>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Grupo II</w:t>
            </w:r>
          </w:p>
        </w:tc>
      </w:tr>
      <w:tr w:rsidR="001A434B" w:rsidRPr="009E7370" w:rsidTr="001A434B">
        <w:trPr>
          <w:trHeight w:val="354"/>
        </w:trPr>
        <w:tc>
          <w:tcPr>
            <w:tcW w:w="0" w:type="auto"/>
            <w:vMerge/>
            <w:tcBorders>
              <w:top w:val="single" w:sz="4" w:space="0" w:color="auto"/>
              <w:left w:val="single" w:sz="4" w:space="0" w:color="auto"/>
              <w:bottom w:val="single" w:sz="4" w:space="0" w:color="auto"/>
              <w:right w:val="single" w:sz="4" w:space="0" w:color="auto"/>
            </w:tcBorders>
            <w:hideMark/>
          </w:tcPr>
          <w:p w:rsidR="00BC20E8" w:rsidRPr="009E7370" w:rsidRDefault="00BC20E8" w:rsidP="0000216F">
            <w:pPr>
              <w:spacing w:line="360" w:lineRule="auto"/>
              <w:jc w:val="both"/>
              <w:rPr>
                <w:rFonts w:ascii="Verdana" w:hAnsi="Verdana"/>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Euro</w:t>
            </w:r>
          </w:p>
        </w:tc>
        <w:tc>
          <w:tcPr>
            <w:tcW w:w="1729"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Libra</w:t>
            </w:r>
          </w:p>
        </w:tc>
        <w:tc>
          <w:tcPr>
            <w:tcW w:w="1729"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Euro</w:t>
            </w:r>
          </w:p>
        </w:tc>
        <w:tc>
          <w:tcPr>
            <w:tcW w:w="1729" w:type="dxa"/>
            <w:tcBorders>
              <w:top w:val="single" w:sz="4" w:space="0" w:color="auto"/>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b/>
                <w:sz w:val="20"/>
                <w:szCs w:val="20"/>
              </w:rPr>
            </w:pPr>
            <w:r w:rsidRPr="009E7370">
              <w:rPr>
                <w:rFonts w:ascii="Verdana" w:hAnsi="Verdana"/>
                <w:b/>
                <w:sz w:val="20"/>
                <w:szCs w:val="20"/>
              </w:rPr>
              <w:t>Libra</w:t>
            </w:r>
          </w:p>
        </w:tc>
      </w:tr>
      <w:tr w:rsidR="001A434B" w:rsidRPr="009E7370" w:rsidTr="001A434B">
        <w:trPr>
          <w:trHeight w:val="350"/>
        </w:trPr>
        <w:tc>
          <w:tcPr>
            <w:tcW w:w="1728"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Zona I</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bookmarkStart w:id="1" w:name="euro"/>
            <w:bookmarkEnd w:id="1"/>
            <w:r w:rsidRPr="009E7370">
              <w:rPr>
                <w:rFonts w:ascii="Verdana" w:hAnsi="Verdana"/>
                <w:sz w:val="20"/>
                <w:szCs w:val="20"/>
              </w:rPr>
              <w:t>€ 219,00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£ 220,00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€ 170,00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£ 170,00</w:t>
            </w:r>
          </w:p>
        </w:tc>
      </w:tr>
      <w:tr w:rsidR="001A434B" w:rsidRPr="009E7370" w:rsidTr="001A434B">
        <w:trPr>
          <w:trHeight w:val="346"/>
        </w:trPr>
        <w:tc>
          <w:tcPr>
            <w:tcW w:w="1728"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Zona II</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€ 279,00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£ 280,00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€ 219,00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£ 220,00</w:t>
            </w:r>
          </w:p>
        </w:tc>
      </w:tr>
      <w:tr w:rsidR="001A434B" w:rsidRPr="009E7370" w:rsidTr="001A434B">
        <w:trPr>
          <w:trHeight w:val="355"/>
        </w:trPr>
        <w:tc>
          <w:tcPr>
            <w:tcW w:w="1728"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Zona III</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€ 329,00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£ 330,00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€ 279,00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£ 280,00</w:t>
            </w:r>
          </w:p>
        </w:tc>
      </w:tr>
      <w:tr w:rsidR="001A434B" w:rsidRPr="009E7370" w:rsidTr="001A434B">
        <w:trPr>
          <w:trHeight w:val="352"/>
        </w:trPr>
        <w:tc>
          <w:tcPr>
            <w:tcW w:w="1728"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Zona IV</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€ 449,00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£ 450,00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€ 369,00</w:t>
            </w:r>
          </w:p>
        </w:tc>
        <w:tc>
          <w:tcPr>
            <w:tcW w:w="1729" w:type="dxa"/>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sz w:val="20"/>
                <w:szCs w:val="20"/>
              </w:rPr>
            </w:pPr>
            <w:r w:rsidRPr="009E7370">
              <w:rPr>
                <w:rFonts w:ascii="Verdana" w:hAnsi="Verdana"/>
                <w:sz w:val="20"/>
                <w:szCs w:val="20"/>
              </w:rPr>
              <w:t>£ 370,00</w:t>
            </w:r>
          </w:p>
        </w:tc>
      </w:tr>
    </w:tbl>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1A434B" w:rsidRPr="009E7370" w:rsidRDefault="001A434B" w:rsidP="0000216F">
      <w:pPr>
        <w:spacing w:line="360" w:lineRule="auto"/>
        <w:jc w:val="both"/>
        <w:rPr>
          <w:rFonts w:ascii="Verdana" w:hAnsi="Verdana"/>
          <w:sz w:val="20"/>
          <w:szCs w:val="20"/>
        </w:rPr>
      </w:pPr>
    </w:p>
    <w:p w:rsidR="004D5E5C" w:rsidRPr="009E7370" w:rsidRDefault="004D5E5C" w:rsidP="0000216F">
      <w:pPr>
        <w:spacing w:line="360" w:lineRule="auto"/>
        <w:jc w:val="both"/>
        <w:rPr>
          <w:rFonts w:ascii="Verdana" w:hAnsi="Verdana"/>
          <w:sz w:val="20"/>
          <w:szCs w:val="20"/>
        </w:rPr>
      </w:pPr>
    </w:p>
    <w:tbl>
      <w:tblPr>
        <w:tblpPr w:leftFromText="180" w:rightFromText="180" w:vertAnchor="text" w:horzAnchor="margin" w:tblpXSpec="center" w:tblpY="341"/>
        <w:tblW w:w="10981" w:type="dxa"/>
        <w:tblLook w:val="04A0" w:firstRow="1" w:lastRow="0" w:firstColumn="1" w:lastColumn="0" w:noHBand="0" w:noVBand="1"/>
      </w:tblPr>
      <w:tblGrid>
        <w:gridCol w:w="1114"/>
        <w:gridCol w:w="1001"/>
        <w:gridCol w:w="318"/>
        <w:gridCol w:w="954"/>
        <w:gridCol w:w="588"/>
        <w:gridCol w:w="2071"/>
        <w:gridCol w:w="879"/>
        <w:gridCol w:w="1302"/>
        <w:gridCol w:w="1870"/>
        <w:gridCol w:w="884"/>
      </w:tblGrid>
      <w:tr w:rsidR="001A434B" w:rsidRPr="009E7370" w:rsidTr="004D5E5C">
        <w:trPr>
          <w:trHeight w:val="415"/>
        </w:trPr>
        <w:tc>
          <w:tcPr>
            <w:tcW w:w="10981" w:type="dxa"/>
            <w:gridSpan w:val="10"/>
            <w:tcBorders>
              <w:top w:val="single" w:sz="8" w:space="0" w:color="auto"/>
              <w:left w:val="single" w:sz="8" w:space="0" w:color="auto"/>
              <w:bottom w:val="nil"/>
              <w:right w:val="single" w:sz="8" w:space="0" w:color="000000"/>
            </w:tcBorders>
            <w:shd w:val="clear" w:color="auto" w:fill="EBF1DE"/>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lastRenderedPageBreak/>
              <w:t>ANEXO III</w:t>
            </w:r>
          </w:p>
        </w:tc>
      </w:tr>
      <w:tr w:rsidR="001A434B" w:rsidRPr="009E7370" w:rsidTr="004D5E5C">
        <w:trPr>
          <w:trHeight w:val="400"/>
        </w:trPr>
        <w:tc>
          <w:tcPr>
            <w:tcW w:w="10981" w:type="dxa"/>
            <w:gridSpan w:val="10"/>
            <w:tcBorders>
              <w:top w:val="nil"/>
              <w:left w:val="single" w:sz="8" w:space="0" w:color="auto"/>
              <w:bottom w:val="single" w:sz="8" w:space="0" w:color="auto"/>
              <w:right w:val="single" w:sz="8" w:space="0" w:color="000000"/>
            </w:tcBorders>
            <w:shd w:val="clear" w:color="auto" w:fill="EBF1DE"/>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RELATÓRIO DE VIAGEM</w:t>
            </w:r>
          </w:p>
        </w:tc>
      </w:tr>
      <w:tr w:rsidR="001A434B" w:rsidRPr="009E7370" w:rsidTr="004D5E5C">
        <w:trPr>
          <w:trHeight w:val="415"/>
        </w:trPr>
        <w:tc>
          <w:tcPr>
            <w:tcW w:w="2433" w:type="dxa"/>
            <w:gridSpan w:val="3"/>
            <w:tcBorders>
              <w:top w:val="single" w:sz="8" w:space="0" w:color="auto"/>
              <w:left w:val="single" w:sz="8" w:space="0" w:color="auto"/>
              <w:bottom w:val="single" w:sz="8" w:space="0" w:color="auto"/>
              <w:right w:val="nil"/>
            </w:tcBorders>
            <w:shd w:val="clear" w:color="auto" w:fill="BFBFBF"/>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CENTRO DE CUSTO:</w:t>
            </w:r>
          </w:p>
        </w:tc>
        <w:tc>
          <w:tcPr>
            <w:tcW w:w="3613" w:type="dxa"/>
            <w:gridSpan w:val="3"/>
            <w:tcBorders>
              <w:top w:val="single" w:sz="8" w:space="0" w:color="auto"/>
              <w:left w:val="nil"/>
              <w:bottom w:val="single" w:sz="8" w:space="0" w:color="auto"/>
              <w:right w:val="single" w:sz="8" w:space="0" w:color="000000"/>
            </w:tcBorders>
            <w:shd w:val="clear" w:color="auto" w:fill="BFBFBF"/>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2181" w:type="dxa"/>
            <w:gridSpan w:val="2"/>
            <w:tcBorders>
              <w:top w:val="single" w:sz="8" w:space="0" w:color="auto"/>
              <w:left w:val="nil"/>
              <w:bottom w:val="single" w:sz="8" w:space="0" w:color="auto"/>
              <w:right w:val="nil"/>
            </w:tcBorders>
            <w:shd w:val="clear" w:color="auto" w:fill="BFBFBF"/>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DATA:</w:t>
            </w:r>
          </w:p>
        </w:tc>
        <w:tc>
          <w:tcPr>
            <w:tcW w:w="2753" w:type="dxa"/>
            <w:gridSpan w:val="2"/>
            <w:tcBorders>
              <w:top w:val="single" w:sz="8" w:space="0" w:color="auto"/>
              <w:left w:val="nil"/>
              <w:bottom w:val="single" w:sz="8" w:space="0" w:color="auto"/>
              <w:right w:val="single" w:sz="8" w:space="0" w:color="000000"/>
            </w:tcBorders>
            <w:shd w:val="clear" w:color="auto" w:fill="BFBFBF"/>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_____/______/_______</w:t>
            </w:r>
          </w:p>
        </w:tc>
      </w:tr>
      <w:tr w:rsidR="001A434B" w:rsidRPr="009E7370" w:rsidTr="004D5E5C">
        <w:trPr>
          <w:trHeight w:val="326"/>
        </w:trPr>
        <w:tc>
          <w:tcPr>
            <w:tcW w:w="6925" w:type="dxa"/>
            <w:gridSpan w:val="7"/>
            <w:tcBorders>
              <w:top w:val="single" w:sz="8" w:space="0" w:color="auto"/>
              <w:left w:val="single" w:sz="8" w:space="0" w:color="auto"/>
              <w:bottom w:val="single" w:sz="8" w:space="0" w:color="auto"/>
              <w:right w:val="single" w:sz="4" w:space="0" w:color="auto"/>
            </w:tcBorders>
            <w:shd w:val="clear" w:color="auto" w:fill="BFBFBF"/>
            <w:vAlign w:val="center"/>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AUTORIZAÇÃO E REQUISIÇÃO DE NUMERÁRIO DE VIAGEM A SERVIÇO:</w:t>
            </w:r>
          </w:p>
        </w:tc>
        <w:tc>
          <w:tcPr>
            <w:tcW w:w="4055" w:type="dxa"/>
            <w:gridSpan w:val="3"/>
            <w:tcBorders>
              <w:top w:val="single" w:sz="8" w:space="0" w:color="auto"/>
              <w:left w:val="nil"/>
              <w:bottom w:val="single" w:sz="8" w:space="0" w:color="auto"/>
              <w:right w:val="single" w:sz="8" w:space="0" w:color="000000"/>
            </w:tcBorders>
            <w:shd w:val="clear" w:color="auto" w:fill="BFBFBF"/>
            <w:vAlign w:val="center"/>
            <w:hideMark/>
          </w:tcPr>
          <w:p w:rsidR="001A434B" w:rsidRPr="009E7370" w:rsidRDefault="001A434B" w:rsidP="0000216F">
            <w:pPr>
              <w:spacing w:line="360" w:lineRule="auto"/>
              <w:jc w:val="both"/>
              <w:rPr>
                <w:rFonts w:ascii="Verdana" w:hAnsi="Verdana"/>
                <w:color w:val="595959"/>
                <w:sz w:val="20"/>
                <w:szCs w:val="20"/>
                <w:lang w:val="en-US"/>
              </w:rPr>
            </w:pPr>
            <w:r w:rsidRPr="009E7370">
              <w:rPr>
                <w:rFonts w:ascii="Verdana" w:hAnsi="Verdana"/>
                <w:color w:val="595959"/>
                <w:sz w:val="20"/>
                <w:szCs w:val="20"/>
                <w:lang w:val="en-US"/>
              </w:rPr>
              <w:t>(</w:t>
            </w:r>
            <w:r w:rsidR="005D6124" w:rsidRPr="009E7370">
              <w:rPr>
                <w:rFonts w:ascii="Verdana" w:hAnsi="Verdana"/>
                <w:color w:val="595959"/>
                <w:sz w:val="20"/>
                <w:szCs w:val="20"/>
                <w:lang w:val="en-US"/>
              </w:rPr>
              <w:t>DIRETOR</w:t>
            </w:r>
            <w:r w:rsidRPr="009E7370">
              <w:rPr>
                <w:rFonts w:ascii="Verdana" w:hAnsi="Verdana"/>
                <w:color w:val="595959"/>
                <w:sz w:val="20"/>
                <w:szCs w:val="20"/>
                <w:lang w:val="en-US"/>
              </w:rPr>
              <w:t>IA/ XXX/13)</w:t>
            </w:r>
          </w:p>
        </w:tc>
      </w:tr>
      <w:tr w:rsidR="001A434B" w:rsidRPr="009E7370" w:rsidTr="004D5E5C">
        <w:trPr>
          <w:trHeight w:val="148"/>
        </w:trPr>
        <w:tc>
          <w:tcPr>
            <w:tcW w:w="1114" w:type="dxa"/>
            <w:vAlign w:val="center"/>
            <w:hideMark/>
          </w:tcPr>
          <w:p w:rsidR="001A434B" w:rsidRPr="009E7370" w:rsidRDefault="001A434B" w:rsidP="0000216F">
            <w:pPr>
              <w:spacing w:line="360" w:lineRule="auto"/>
              <w:jc w:val="both"/>
              <w:rPr>
                <w:rFonts w:ascii="Verdana" w:hAnsi="Verdana"/>
                <w:color w:val="595959"/>
                <w:sz w:val="20"/>
                <w:szCs w:val="20"/>
                <w:lang w:val="en-US"/>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lang w:val="en-US"/>
              </w:rPr>
            </w:pPr>
          </w:p>
        </w:tc>
      </w:tr>
      <w:tr w:rsidR="001A434B" w:rsidRPr="009E7370" w:rsidTr="004D5E5C">
        <w:trPr>
          <w:trHeight w:val="355"/>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DESTINO:</w:t>
            </w:r>
          </w:p>
        </w:tc>
        <w:tc>
          <w:tcPr>
            <w:tcW w:w="317" w:type="dxa"/>
            <w:tcBorders>
              <w:top w:val="single" w:sz="4" w:space="0" w:color="auto"/>
              <w:left w:val="nil"/>
              <w:bottom w:val="nil"/>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8547" w:type="dxa"/>
            <w:gridSpan w:val="7"/>
            <w:tcBorders>
              <w:top w:val="single" w:sz="4" w:space="0" w:color="auto"/>
              <w:left w:val="nil"/>
              <w:bottom w:val="nil"/>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355"/>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SAÍDA</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1542" w:type="dxa"/>
            <w:gridSpan w:val="2"/>
            <w:tcBorders>
              <w:top w:val="single" w:sz="4" w:space="0" w:color="auto"/>
              <w:left w:val="single" w:sz="4" w:space="0" w:color="auto"/>
              <w:bottom w:val="single" w:sz="4" w:space="0" w:color="auto"/>
              <w:right w:val="nil"/>
            </w:tcBorders>
            <w:shd w:val="clear" w:color="auto" w:fill="BFBFBF"/>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DIA:</w:t>
            </w:r>
          </w:p>
        </w:tc>
        <w:tc>
          <w:tcPr>
            <w:tcW w:w="2949" w:type="dxa"/>
            <w:gridSpan w:val="2"/>
            <w:tcBorders>
              <w:top w:val="single" w:sz="4" w:space="0" w:color="auto"/>
              <w:left w:val="nil"/>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302" w:type="dxa"/>
            <w:tcBorders>
              <w:top w:val="single" w:sz="4" w:space="0" w:color="auto"/>
              <w:left w:val="nil"/>
              <w:bottom w:val="single" w:sz="4" w:space="0" w:color="auto"/>
              <w:right w:val="nil"/>
            </w:tcBorders>
            <w:shd w:val="clear" w:color="auto" w:fill="BFBFBF"/>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HORARIO:</w:t>
            </w:r>
          </w:p>
        </w:tc>
        <w:tc>
          <w:tcPr>
            <w:tcW w:w="2753" w:type="dxa"/>
            <w:gridSpan w:val="2"/>
            <w:tcBorders>
              <w:top w:val="single" w:sz="4" w:space="0" w:color="auto"/>
              <w:left w:val="nil"/>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355"/>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RETORNO</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1542" w:type="dxa"/>
            <w:gridSpan w:val="2"/>
            <w:tcBorders>
              <w:top w:val="single" w:sz="4" w:space="0" w:color="auto"/>
              <w:left w:val="single" w:sz="4" w:space="0" w:color="auto"/>
              <w:bottom w:val="single" w:sz="4" w:space="0" w:color="auto"/>
              <w:right w:val="nil"/>
            </w:tcBorders>
            <w:shd w:val="clear" w:color="auto" w:fill="BFBFBF"/>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DIA:</w:t>
            </w:r>
          </w:p>
        </w:tc>
        <w:tc>
          <w:tcPr>
            <w:tcW w:w="2949" w:type="dxa"/>
            <w:gridSpan w:val="2"/>
            <w:tcBorders>
              <w:top w:val="single" w:sz="4" w:space="0" w:color="auto"/>
              <w:left w:val="nil"/>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302" w:type="dxa"/>
            <w:tcBorders>
              <w:top w:val="nil"/>
              <w:left w:val="nil"/>
              <w:bottom w:val="single" w:sz="4" w:space="0" w:color="auto"/>
              <w:right w:val="nil"/>
            </w:tcBorders>
            <w:shd w:val="clear" w:color="auto" w:fill="BFBFBF"/>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HORARIO:</w:t>
            </w:r>
          </w:p>
        </w:tc>
        <w:tc>
          <w:tcPr>
            <w:tcW w:w="2753" w:type="dxa"/>
            <w:gridSpan w:val="2"/>
            <w:tcBorders>
              <w:top w:val="single" w:sz="4" w:space="0" w:color="auto"/>
              <w:left w:val="nil"/>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355"/>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PARTICIPANTE(S):</w:t>
            </w:r>
          </w:p>
        </w:tc>
        <w:tc>
          <w:tcPr>
            <w:tcW w:w="317"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8547" w:type="dxa"/>
            <w:gridSpan w:val="7"/>
            <w:tcBorders>
              <w:top w:val="nil"/>
              <w:left w:val="nil"/>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148"/>
        </w:trPr>
        <w:tc>
          <w:tcPr>
            <w:tcW w:w="1114"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lang w:val="en-US"/>
              </w:rPr>
            </w:pPr>
          </w:p>
        </w:tc>
      </w:tr>
      <w:tr w:rsidR="001A434B" w:rsidRPr="009E7370" w:rsidTr="004D5E5C">
        <w:trPr>
          <w:trHeight w:val="904"/>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A VIAGEM</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8547" w:type="dxa"/>
            <w:gridSpan w:val="7"/>
            <w:tcBorders>
              <w:top w:val="single" w:sz="4" w:space="0" w:color="auto"/>
              <w:left w:val="single" w:sz="4" w:space="0" w:color="auto"/>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Descrever como foi a compra dos serviços (aéreo, htl, transfer, envio de material, etc), além de inserir as informações dos serviços utilizados. Ex.</w:t>
            </w:r>
            <w:r w:rsidRPr="009E7370">
              <w:rPr>
                <w:rFonts w:ascii="Verdana" w:hAnsi="Verdana"/>
                <w:color w:val="000000"/>
                <w:sz w:val="20"/>
                <w:szCs w:val="20"/>
              </w:rPr>
              <w:br/>
              <w:t>Nome do funcionário, dia xxx, voo nº, etc, etc)</w:t>
            </w:r>
          </w:p>
        </w:tc>
      </w:tr>
      <w:tr w:rsidR="001A434B" w:rsidRPr="009E7370" w:rsidTr="004D5E5C">
        <w:trPr>
          <w:trHeight w:val="133"/>
        </w:trPr>
        <w:tc>
          <w:tcPr>
            <w:tcW w:w="1114" w:type="dxa"/>
            <w:vAlign w:val="center"/>
            <w:hideMark/>
          </w:tcPr>
          <w:p w:rsidR="001A434B" w:rsidRPr="009E7370" w:rsidRDefault="001A434B" w:rsidP="0000216F">
            <w:pPr>
              <w:spacing w:line="360" w:lineRule="auto"/>
              <w:jc w:val="both"/>
              <w:rPr>
                <w:rFonts w:ascii="Verdana" w:hAnsi="Verdana"/>
                <w:color w:val="000000"/>
                <w:sz w:val="20"/>
                <w:szCs w:val="20"/>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rPr>
            </w:pPr>
          </w:p>
        </w:tc>
      </w:tr>
      <w:tr w:rsidR="001A434B" w:rsidRPr="009E7370" w:rsidTr="004D5E5C">
        <w:trPr>
          <w:trHeight w:val="578"/>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ENVIO DE MATERIAL</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8547" w:type="dxa"/>
            <w:gridSpan w:val="7"/>
            <w:tcBorders>
              <w:top w:val="single" w:sz="4" w:space="0" w:color="auto"/>
              <w:left w:val="single" w:sz="4" w:space="0" w:color="auto"/>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Qual o material que levou e como? Transportadora, bagagem acompanhada, pagou excesso....</w:t>
            </w:r>
          </w:p>
        </w:tc>
      </w:tr>
      <w:tr w:rsidR="001A434B" w:rsidRPr="009E7370" w:rsidTr="004D5E5C">
        <w:trPr>
          <w:trHeight w:val="103"/>
        </w:trPr>
        <w:tc>
          <w:tcPr>
            <w:tcW w:w="1114" w:type="dxa"/>
            <w:vAlign w:val="center"/>
            <w:hideMark/>
          </w:tcPr>
          <w:p w:rsidR="001A434B" w:rsidRPr="009E7370" w:rsidRDefault="001A434B" w:rsidP="0000216F">
            <w:pPr>
              <w:spacing w:line="360" w:lineRule="auto"/>
              <w:jc w:val="both"/>
              <w:rPr>
                <w:rFonts w:ascii="Verdana" w:hAnsi="Verdana"/>
                <w:color w:val="000000"/>
                <w:sz w:val="20"/>
                <w:szCs w:val="20"/>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rPr>
            </w:pPr>
          </w:p>
        </w:tc>
      </w:tr>
      <w:tr w:rsidR="001A434B" w:rsidRPr="009E7370" w:rsidTr="004D5E5C">
        <w:trPr>
          <w:trHeight w:val="756"/>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OBJETIVO DA VIAGEM</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8547" w:type="dxa"/>
            <w:gridSpan w:val="7"/>
            <w:tcBorders>
              <w:top w:val="single" w:sz="4" w:space="0" w:color="auto"/>
              <w:left w:val="single" w:sz="4" w:space="0" w:color="auto"/>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Se evento, resumo do que é o evento</w:t>
            </w:r>
          </w:p>
        </w:tc>
      </w:tr>
      <w:tr w:rsidR="001A434B" w:rsidRPr="009E7370" w:rsidTr="004D5E5C">
        <w:trPr>
          <w:trHeight w:val="103"/>
        </w:trPr>
        <w:tc>
          <w:tcPr>
            <w:tcW w:w="1114" w:type="dxa"/>
            <w:vAlign w:val="center"/>
            <w:hideMark/>
          </w:tcPr>
          <w:p w:rsidR="001A434B" w:rsidRPr="009E7370" w:rsidRDefault="001A434B" w:rsidP="0000216F">
            <w:pPr>
              <w:spacing w:line="360" w:lineRule="auto"/>
              <w:jc w:val="both"/>
              <w:rPr>
                <w:rFonts w:ascii="Verdana" w:hAnsi="Verdana"/>
                <w:color w:val="000000"/>
                <w:sz w:val="20"/>
                <w:szCs w:val="20"/>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rPr>
            </w:pPr>
          </w:p>
        </w:tc>
      </w:tr>
      <w:tr w:rsidR="001A434B" w:rsidRPr="009E7370" w:rsidTr="004D5E5C">
        <w:trPr>
          <w:trHeight w:val="3989"/>
        </w:trPr>
        <w:tc>
          <w:tcPr>
            <w:tcW w:w="2115" w:type="dxa"/>
            <w:gridSpan w:val="2"/>
            <w:vMerge w:val="restart"/>
            <w:tcBorders>
              <w:top w:val="single" w:sz="4" w:space="0" w:color="auto"/>
              <w:left w:val="single" w:sz="4" w:space="0" w:color="auto"/>
              <w:bottom w:val="single" w:sz="4" w:space="0" w:color="000000"/>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RESUMO DO EVENTO OU REUNIÃO</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rPr>
            </w:pPr>
          </w:p>
        </w:tc>
        <w:tc>
          <w:tcPr>
            <w:tcW w:w="8547" w:type="dxa"/>
            <w:gridSpan w:val="7"/>
            <w:vMerge w:val="restart"/>
            <w:tcBorders>
              <w:top w:val="single" w:sz="4" w:space="0" w:color="auto"/>
              <w:left w:val="single" w:sz="4" w:space="0" w:color="auto"/>
              <w:bottom w:val="nil"/>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 </w:t>
            </w:r>
          </w:p>
        </w:tc>
      </w:tr>
      <w:tr w:rsidR="001A434B" w:rsidRPr="009E7370" w:rsidTr="004D5E5C">
        <w:trPr>
          <w:trHeight w:val="919"/>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rPr>
            </w:pPr>
          </w:p>
        </w:tc>
        <w:tc>
          <w:tcPr>
            <w:tcW w:w="0" w:type="auto"/>
            <w:gridSpan w:val="7"/>
            <w:vMerge/>
            <w:tcBorders>
              <w:top w:val="single" w:sz="4" w:space="0" w:color="auto"/>
              <w:left w:val="single" w:sz="4" w:space="0" w:color="auto"/>
              <w:bottom w:val="nil"/>
              <w:right w:val="single" w:sz="4" w:space="0" w:color="000000"/>
            </w:tcBorders>
            <w:hideMark/>
          </w:tcPr>
          <w:p w:rsidR="00BC20E8" w:rsidRPr="009E7370" w:rsidRDefault="00BC20E8" w:rsidP="0000216F">
            <w:pPr>
              <w:spacing w:line="360" w:lineRule="auto"/>
              <w:jc w:val="both"/>
              <w:rPr>
                <w:rFonts w:ascii="Verdana" w:hAnsi="Verdana"/>
                <w:sz w:val="20"/>
                <w:szCs w:val="20"/>
              </w:rPr>
            </w:pPr>
          </w:p>
        </w:tc>
      </w:tr>
      <w:tr w:rsidR="001A434B" w:rsidRPr="009E7370" w:rsidTr="004D5E5C">
        <w:trPr>
          <w:trHeight w:val="118"/>
        </w:trPr>
        <w:tc>
          <w:tcPr>
            <w:tcW w:w="1114" w:type="dxa"/>
            <w:vAlign w:val="center"/>
            <w:hideMark/>
          </w:tcPr>
          <w:p w:rsidR="001A434B" w:rsidRPr="009E7370" w:rsidRDefault="001A434B" w:rsidP="0000216F">
            <w:pPr>
              <w:spacing w:line="360" w:lineRule="auto"/>
              <w:jc w:val="both"/>
              <w:rPr>
                <w:rFonts w:ascii="Verdana" w:hAnsi="Verdana" w:cs="Calibri"/>
                <w:sz w:val="20"/>
                <w:szCs w:val="20"/>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rPr>
            </w:pPr>
          </w:p>
        </w:tc>
      </w:tr>
      <w:tr w:rsidR="001A434B" w:rsidRPr="009E7370" w:rsidTr="004D5E5C">
        <w:trPr>
          <w:trHeight w:val="711"/>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ESTANDE</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8547" w:type="dxa"/>
            <w:gridSpan w:val="7"/>
            <w:tcBorders>
              <w:top w:val="single" w:sz="4" w:space="0" w:color="auto"/>
              <w:left w:val="single" w:sz="4" w:space="0" w:color="auto"/>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 xml:space="preserve">Descrição do estande, quem estava junto, informações de tamanho, montadora, atividades extras, reuniões pré evento, considerações, etc. </w:t>
            </w:r>
          </w:p>
        </w:tc>
      </w:tr>
      <w:tr w:rsidR="001A434B" w:rsidRPr="009E7370" w:rsidTr="004D5E5C">
        <w:trPr>
          <w:trHeight w:val="88"/>
        </w:trPr>
        <w:tc>
          <w:tcPr>
            <w:tcW w:w="1114" w:type="dxa"/>
            <w:vAlign w:val="center"/>
            <w:hideMark/>
          </w:tcPr>
          <w:p w:rsidR="001A434B" w:rsidRPr="009E7370" w:rsidRDefault="001A434B" w:rsidP="0000216F">
            <w:pPr>
              <w:spacing w:line="360" w:lineRule="auto"/>
              <w:jc w:val="both"/>
              <w:rPr>
                <w:rFonts w:ascii="Verdana" w:hAnsi="Verdana"/>
                <w:color w:val="000000"/>
                <w:sz w:val="20"/>
                <w:szCs w:val="20"/>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rPr>
            </w:pPr>
          </w:p>
        </w:tc>
      </w:tr>
      <w:tr w:rsidR="001A434B" w:rsidRPr="009E7370" w:rsidTr="004D5E5C">
        <w:trPr>
          <w:trHeight w:val="949"/>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PARTICIPAÇÃO NO EVENTO</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8547" w:type="dxa"/>
            <w:gridSpan w:val="7"/>
            <w:tcBorders>
              <w:top w:val="single" w:sz="4" w:space="0" w:color="auto"/>
              <w:left w:val="single" w:sz="4" w:space="0" w:color="auto"/>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 Horários de funcionamento</w:t>
            </w:r>
            <w:r w:rsidR="00DA70B5" w:rsidRPr="009E7370">
              <w:rPr>
                <w:rFonts w:ascii="Verdana" w:hAnsi="Verdana"/>
                <w:color w:val="000000"/>
                <w:sz w:val="20"/>
                <w:szCs w:val="20"/>
              </w:rPr>
              <w:t>.</w:t>
            </w:r>
            <w:r w:rsidRPr="009E7370">
              <w:rPr>
                <w:rFonts w:ascii="Verdana" w:hAnsi="Verdana"/>
                <w:color w:val="000000"/>
                <w:sz w:val="20"/>
                <w:szCs w:val="20"/>
              </w:rPr>
              <w:br/>
              <w:t>• Relatar reuniões realizadas</w:t>
            </w:r>
          </w:p>
        </w:tc>
      </w:tr>
      <w:tr w:rsidR="001A434B" w:rsidRPr="009E7370" w:rsidTr="004D5E5C">
        <w:trPr>
          <w:trHeight w:val="103"/>
        </w:trPr>
        <w:tc>
          <w:tcPr>
            <w:tcW w:w="1114" w:type="dxa"/>
            <w:vAlign w:val="center"/>
            <w:hideMark/>
          </w:tcPr>
          <w:p w:rsidR="001A434B" w:rsidRPr="009E7370" w:rsidRDefault="001A434B" w:rsidP="0000216F">
            <w:pPr>
              <w:spacing w:line="360" w:lineRule="auto"/>
              <w:jc w:val="both"/>
              <w:rPr>
                <w:rFonts w:ascii="Verdana" w:hAnsi="Verdana"/>
                <w:color w:val="000000"/>
                <w:sz w:val="20"/>
                <w:szCs w:val="20"/>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rPr>
            </w:pPr>
          </w:p>
        </w:tc>
      </w:tr>
      <w:tr w:rsidR="001A434B" w:rsidRPr="009E7370" w:rsidTr="004D5E5C">
        <w:trPr>
          <w:trHeight w:val="889"/>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CONTATOS REALIZADOS</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8547" w:type="dxa"/>
            <w:gridSpan w:val="7"/>
            <w:tcBorders>
              <w:top w:val="single" w:sz="4" w:space="0" w:color="auto"/>
              <w:left w:val="single" w:sz="4" w:space="0" w:color="auto"/>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 Listagem em anexo – relação de todos os contatos realizados</w:t>
            </w:r>
          </w:p>
        </w:tc>
      </w:tr>
      <w:tr w:rsidR="001A434B" w:rsidRPr="009E7370" w:rsidTr="004D5E5C">
        <w:trPr>
          <w:trHeight w:val="133"/>
        </w:trPr>
        <w:tc>
          <w:tcPr>
            <w:tcW w:w="1114" w:type="dxa"/>
            <w:vAlign w:val="center"/>
            <w:hideMark/>
          </w:tcPr>
          <w:p w:rsidR="001A434B" w:rsidRPr="009E7370" w:rsidRDefault="001A434B" w:rsidP="0000216F">
            <w:pPr>
              <w:spacing w:line="360" w:lineRule="auto"/>
              <w:jc w:val="both"/>
              <w:rPr>
                <w:rFonts w:ascii="Verdana" w:hAnsi="Verdana"/>
                <w:color w:val="000000"/>
                <w:sz w:val="20"/>
                <w:szCs w:val="20"/>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rPr>
            </w:pPr>
          </w:p>
        </w:tc>
      </w:tr>
      <w:tr w:rsidR="001A434B" w:rsidRPr="009E7370" w:rsidTr="004D5E5C">
        <w:trPr>
          <w:trHeight w:val="786"/>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RESULTADOS OBTIDOS</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8547" w:type="dxa"/>
            <w:gridSpan w:val="7"/>
            <w:tcBorders>
              <w:top w:val="single" w:sz="4" w:space="0" w:color="auto"/>
              <w:left w:val="single" w:sz="4" w:space="0" w:color="auto"/>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133"/>
        </w:trPr>
        <w:tc>
          <w:tcPr>
            <w:tcW w:w="1114"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lang w:val="en-US"/>
              </w:rPr>
            </w:pPr>
          </w:p>
        </w:tc>
      </w:tr>
      <w:tr w:rsidR="001A434B" w:rsidRPr="009E7370" w:rsidTr="004D5E5C">
        <w:trPr>
          <w:trHeight w:val="103"/>
        </w:trPr>
        <w:tc>
          <w:tcPr>
            <w:tcW w:w="2115" w:type="dxa"/>
            <w:gridSpan w:val="2"/>
            <w:vMerge w:val="restart"/>
            <w:tcBorders>
              <w:top w:val="single" w:sz="4" w:space="0" w:color="auto"/>
              <w:left w:val="single" w:sz="4" w:space="0" w:color="auto"/>
              <w:bottom w:val="single" w:sz="4" w:space="0" w:color="000000"/>
              <w:right w:val="single" w:sz="4" w:space="0" w:color="000000"/>
            </w:tcBorders>
            <w:shd w:val="clear" w:color="auto" w:fill="D9D9D9"/>
            <w:vAlign w:val="center"/>
            <w:hideMark/>
          </w:tcPr>
          <w:p w:rsidR="001A434B" w:rsidRPr="009E7370" w:rsidRDefault="001A434B" w:rsidP="0000216F">
            <w:pPr>
              <w:spacing w:after="240" w:line="360" w:lineRule="auto"/>
              <w:jc w:val="both"/>
              <w:rPr>
                <w:rFonts w:ascii="Verdana" w:hAnsi="Verdana"/>
                <w:color w:val="000000"/>
                <w:sz w:val="20"/>
                <w:szCs w:val="20"/>
                <w:lang w:val="en-US"/>
              </w:rPr>
            </w:pPr>
            <w:r w:rsidRPr="009E7370">
              <w:rPr>
                <w:rFonts w:ascii="Verdana" w:hAnsi="Verdana"/>
                <w:color w:val="000000"/>
                <w:sz w:val="20"/>
                <w:szCs w:val="20"/>
                <w:lang w:val="en-US"/>
              </w:rPr>
              <w:t>CUSTOS</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954" w:type="dxa"/>
            <w:tcBorders>
              <w:top w:val="single" w:sz="4" w:space="0" w:color="auto"/>
              <w:left w:val="single" w:sz="4" w:space="0" w:color="auto"/>
              <w:bottom w:val="nil"/>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588" w:type="dxa"/>
            <w:tcBorders>
              <w:top w:val="single" w:sz="4" w:space="0" w:color="auto"/>
              <w:left w:val="nil"/>
              <w:bottom w:val="nil"/>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2070" w:type="dxa"/>
            <w:tcBorders>
              <w:top w:val="single" w:sz="4" w:space="0" w:color="auto"/>
              <w:left w:val="nil"/>
              <w:bottom w:val="nil"/>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879" w:type="dxa"/>
            <w:tcBorders>
              <w:top w:val="single" w:sz="4" w:space="0" w:color="auto"/>
              <w:left w:val="nil"/>
              <w:bottom w:val="nil"/>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302" w:type="dxa"/>
            <w:tcBorders>
              <w:top w:val="single" w:sz="4" w:space="0" w:color="auto"/>
              <w:left w:val="nil"/>
              <w:bottom w:val="nil"/>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single" w:sz="4" w:space="0" w:color="auto"/>
              <w:left w:val="nil"/>
              <w:bottom w:val="nil"/>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882" w:type="dxa"/>
            <w:tcBorders>
              <w:top w:val="single" w:sz="4" w:space="0" w:color="auto"/>
              <w:left w:val="nil"/>
              <w:bottom w:val="nil"/>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370"/>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361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QUANTIDADE DE DIÁRIAS</w:t>
            </w:r>
          </w:p>
        </w:tc>
        <w:tc>
          <w:tcPr>
            <w:tcW w:w="2181" w:type="dxa"/>
            <w:gridSpan w:val="2"/>
            <w:tcBorders>
              <w:top w:val="single" w:sz="4" w:space="0" w:color="auto"/>
              <w:left w:val="nil"/>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0</w:t>
            </w:r>
          </w:p>
        </w:tc>
        <w:tc>
          <w:tcPr>
            <w:tcW w:w="1870"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882" w:type="dxa"/>
            <w:tcBorders>
              <w:top w:val="nil"/>
              <w:left w:val="nil"/>
              <w:bottom w:val="nil"/>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103"/>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954" w:type="dxa"/>
            <w:tcBorders>
              <w:top w:val="nil"/>
              <w:left w:val="single" w:sz="4" w:space="0" w:color="auto"/>
              <w:bottom w:val="nil"/>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588"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82" w:type="dxa"/>
            <w:tcBorders>
              <w:top w:val="nil"/>
              <w:left w:val="nil"/>
              <w:bottom w:val="nil"/>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355"/>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954" w:type="dxa"/>
            <w:vMerge w:val="restart"/>
            <w:tcBorders>
              <w:top w:val="nil"/>
              <w:left w:val="single" w:sz="4" w:space="0" w:color="auto"/>
              <w:bottom w:val="single" w:sz="4" w:space="0" w:color="000000"/>
              <w:right w:val="nil"/>
            </w:tcBorders>
            <w:textDirection w:val="btLr"/>
            <w:vAlign w:val="center"/>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PRESTAÇÃO DE CONTAS</w:t>
            </w:r>
            <w:r w:rsidRPr="009E7370">
              <w:rPr>
                <w:rFonts w:ascii="Verdana" w:hAnsi="Verdana"/>
                <w:color w:val="000000"/>
                <w:sz w:val="20"/>
                <w:szCs w:val="20"/>
              </w:rPr>
              <w:br/>
              <w:t>EM REAIS</w:t>
            </w:r>
          </w:p>
        </w:tc>
        <w:tc>
          <w:tcPr>
            <w:tcW w:w="2658" w:type="dxa"/>
            <w:gridSpan w:val="2"/>
            <w:tcBorders>
              <w:top w:val="single" w:sz="4" w:space="0" w:color="auto"/>
              <w:left w:val="single" w:sz="4" w:space="0" w:color="auto"/>
              <w:bottom w:val="nil"/>
              <w:right w:val="single" w:sz="4" w:space="0" w:color="000000"/>
            </w:tcBorders>
            <w:shd w:val="clear" w:color="auto" w:fill="FCD5B4"/>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NOME:</w:t>
            </w:r>
          </w:p>
        </w:tc>
        <w:tc>
          <w:tcPr>
            <w:tcW w:w="4934" w:type="dxa"/>
            <w:gridSpan w:val="4"/>
            <w:tcBorders>
              <w:top w:val="single" w:sz="4" w:space="0" w:color="auto"/>
              <w:left w:val="nil"/>
              <w:bottom w:val="single" w:sz="4" w:space="0" w:color="auto"/>
              <w:right w:val="single" w:sz="4" w:space="0" w:color="auto"/>
            </w:tcBorders>
            <w:shd w:val="clear" w:color="auto" w:fill="FCD5B4"/>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296"/>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2658" w:type="dxa"/>
            <w:gridSpan w:val="2"/>
            <w:tcBorders>
              <w:top w:val="single" w:sz="4" w:space="0" w:color="auto"/>
              <w:left w:val="single" w:sz="4" w:space="0" w:color="auto"/>
              <w:bottom w:val="single" w:sz="4" w:space="0" w:color="auto"/>
              <w:right w:val="single" w:sz="4" w:space="0" w:color="000000"/>
            </w:tcBorders>
            <w:shd w:val="clear" w:color="auto" w:fill="FCD5B4"/>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CARGO:</w:t>
            </w:r>
          </w:p>
        </w:tc>
        <w:tc>
          <w:tcPr>
            <w:tcW w:w="4934" w:type="dxa"/>
            <w:gridSpan w:val="4"/>
            <w:tcBorders>
              <w:top w:val="single" w:sz="4" w:space="0" w:color="auto"/>
              <w:left w:val="nil"/>
              <w:bottom w:val="single" w:sz="4" w:space="0" w:color="auto"/>
              <w:right w:val="single" w:sz="4" w:space="0" w:color="auto"/>
            </w:tcBorders>
            <w:shd w:val="clear" w:color="auto" w:fill="FCD5B4"/>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504"/>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single" w:sz="4" w:space="0" w:color="auto"/>
              <w:bottom w:val="single" w:sz="4" w:space="0" w:color="auto"/>
              <w:right w:val="nil"/>
            </w:tcBorders>
            <w:shd w:val="clear" w:color="auto" w:fill="BFBFBF"/>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 )</w:t>
            </w:r>
          </w:p>
        </w:tc>
        <w:tc>
          <w:tcPr>
            <w:tcW w:w="2070" w:type="dxa"/>
            <w:tcBorders>
              <w:top w:val="nil"/>
              <w:left w:val="nil"/>
              <w:bottom w:val="single" w:sz="4" w:space="0" w:color="auto"/>
              <w:right w:val="single" w:sz="4" w:space="0" w:color="auto"/>
            </w:tcBorders>
            <w:shd w:val="clear" w:color="auto" w:fill="BFBFBF"/>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VALOR TOTAL DAS DIÁRIAS:</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xml:space="preserve"> R$ </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882" w:type="dxa"/>
            <w:tcBorders>
              <w:top w:val="nil"/>
              <w:left w:val="nil"/>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296"/>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single" w:sz="4" w:space="0" w:color="auto"/>
              <w:bottom w:val="single" w:sz="4" w:space="0" w:color="auto"/>
              <w:right w:val="nil"/>
            </w:tcBorders>
            <w:shd w:val="clear" w:color="auto" w:fill="BFBFBF"/>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 )</w:t>
            </w:r>
          </w:p>
        </w:tc>
        <w:tc>
          <w:tcPr>
            <w:tcW w:w="2070" w:type="dxa"/>
            <w:tcBorders>
              <w:top w:val="nil"/>
              <w:left w:val="nil"/>
              <w:bottom w:val="single" w:sz="4" w:space="0" w:color="auto"/>
              <w:right w:val="single" w:sz="4" w:space="0" w:color="auto"/>
            </w:tcBorders>
            <w:shd w:val="clear" w:color="auto" w:fill="BFBFBF"/>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TRANSFER:</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xml:space="preserve"> R$ </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0,00</w:t>
            </w:r>
          </w:p>
        </w:tc>
        <w:tc>
          <w:tcPr>
            <w:tcW w:w="882" w:type="dxa"/>
            <w:tcBorders>
              <w:top w:val="nil"/>
              <w:left w:val="nil"/>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296"/>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single" w:sz="4" w:space="0" w:color="auto"/>
              <w:bottom w:val="single" w:sz="4" w:space="0" w:color="auto"/>
              <w:right w:val="nil"/>
            </w:tcBorders>
            <w:shd w:val="clear" w:color="auto" w:fill="BFBFBF"/>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 )</w:t>
            </w:r>
          </w:p>
        </w:tc>
        <w:tc>
          <w:tcPr>
            <w:tcW w:w="2070" w:type="dxa"/>
            <w:tcBorders>
              <w:top w:val="nil"/>
              <w:left w:val="nil"/>
              <w:bottom w:val="single" w:sz="4" w:space="0" w:color="auto"/>
              <w:right w:val="single" w:sz="4" w:space="0" w:color="auto"/>
            </w:tcBorders>
            <w:shd w:val="clear" w:color="auto" w:fill="BFBFBF"/>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EXTRAS:</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xml:space="preserve"> R$ </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0,00</w:t>
            </w:r>
          </w:p>
        </w:tc>
        <w:tc>
          <w:tcPr>
            <w:tcW w:w="882" w:type="dxa"/>
            <w:tcBorders>
              <w:top w:val="nil"/>
              <w:left w:val="nil"/>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296"/>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single" w:sz="4" w:space="0" w:color="auto"/>
              <w:bottom w:val="single" w:sz="4" w:space="0" w:color="auto"/>
              <w:right w:val="nil"/>
            </w:tcBorders>
            <w:shd w:val="clear" w:color="auto" w:fill="BFBFBF"/>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 )</w:t>
            </w:r>
          </w:p>
        </w:tc>
        <w:tc>
          <w:tcPr>
            <w:tcW w:w="2070" w:type="dxa"/>
            <w:tcBorders>
              <w:top w:val="nil"/>
              <w:left w:val="nil"/>
              <w:bottom w:val="single" w:sz="4" w:space="0" w:color="auto"/>
              <w:right w:val="single" w:sz="4" w:space="0" w:color="auto"/>
            </w:tcBorders>
            <w:shd w:val="clear" w:color="auto" w:fill="BFBFBF"/>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VALOR PASSAGEM:</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xml:space="preserve"> R$ </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0,00</w:t>
            </w:r>
          </w:p>
        </w:tc>
        <w:tc>
          <w:tcPr>
            <w:tcW w:w="882" w:type="dxa"/>
            <w:tcBorders>
              <w:top w:val="nil"/>
              <w:left w:val="nil"/>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296"/>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single" w:sz="4" w:space="0" w:color="auto"/>
              <w:bottom w:val="nil"/>
              <w:right w:val="nil"/>
            </w:tcBorders>
            <w:shd w:val="clear" w:color="auto" w:fill="BFBFBF"/>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 )</w:t>
            </w:r>
          </w:p>
        </w:tc>
        <w:tc>
          <w:tcPr>
            <w:tcW w:w="2070" w:type="dxa"/>
            <w:tcBorders>
              <w:top w:val="nil"/>
              <w:left w:val="nil"/>
              <w:bottom w:val="single" w:sz="4" w:space="0" w:color="auto"/>
              <w:right w:val="single" w:sz="4" w:space="0" w:color="auto"/>
            </w:tcBorders>
            <w:shd w:val="clear" w:color="auto" w:fill="BFBFBF"/>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VALOR SEGURO:</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xml:space="preserve"> R$ </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0,00</w:t>
            </w:r>
          </w:p>
        </w:tc>
        <w:tc>
          <w:tcPr>
            <w:tcW w:w="882" w:type="dxa"/>
            <w:tcBorders>
              <w:top w:val="nil"/>
              <w:left w:val="nil"/>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326"/>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single" w:sz="4" w:space="0" w:color="auto"/>
              <w:left w:val="single" w:sz="4" w:space="0" w:color="auto"/>
              <w:bottom w:val="nil"/>
              <w:right w:val="nil"/>
            </w:tcBorders>
            <w:shd w:val="clear" w:color="auto" w:fill="E6B8B7"/>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 )</w:t>
            </w:r>
          </w:p>
        </w:tc>
        <w:tc>
          <w:tcPr>
            <w:tcW w:w="2070" w:type="dxa"/>
            <w:vMerge w:val="restart"/>
            <w:tcBorders>
              <w:top w:val="nil"/>
              <w:left w:val="nil"/>
              <w:bottom w:val="single" w:sz="4" w:space="0" w:color="000000"/>
              <w:right w:val="single" w:sz="4" w:space="0" w:color="auto"/>
            </w:tcBorders>
            <w:shd w:val="clear" w:color="auto" w:fill="E6B8B7"/>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TOTAL:</w:t>
            </w:r>
          </w:p>
        </w:tc>
        <w:tc>
          <w:tcPr>
            <w:tcW w:w="879" w:type="dxa"/>
            <w:shd w:val="clear" w:color="auto" w:fill="E6B8B7"/>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R$</w:t>
            </w:r>
          </w:p>
        </w:tc>
        <w:tc>
          <w:tcPr>
            <w:tcW w:w="1302" w:type="dxa"/>
            <w:shd w:val="clear" w:color="auto" w:fill="E6B8B7"/>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shd w:val="clear" w:color="auto" w:fill="E6B8B7"/>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0,00</w:t>
            </w:r>
          </w:p>
        </w:tc>
        <w:tc>
          <w:tcPr>
            <w:tcW w:w="882" w:type="dxa"/>
            <w:tcBorders>
              <w:top w:val="nil"/>
              <w:left w:val="nil"/>
              <w:bottom w:val="nil"/>
              <w:right w:val="single" w:sz="4" w:space="0" w:color="auto"/>
            </w:tcBorders>
            <w:shd w:val="clear" w:color="auto" w:fill="E6B8B7"/>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74"/>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single" w:sz="4" w:space="0" w:color="auto"/>
              <w:bottom w:val="single" w:sz="4" w:space="0" w:color="auto"/>
              <w:right w:val="nil"/>
            </w:tcBorders>
            <w:shd w:val="clear" w:color="auto" w:fill="E6B8B7"/>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w:t>
            </w:r>
          </w:p>
        </w:tc>
        <w:tc>
          <w:tcPr>
            <w:tcW w:w="0" w:type="auto"/>
            <w:vMerge/>
            <w:tcBorders>
              <w:top w:val="nil"/>
              <w:left w:val="nil"/>
              <w:bottom w:val="single" w:sz="4" w:space="0" w:color="000000"/>
              <w:right w:val="single" w:sz="4" w:space="0" w:color="auto"/>
            </w:tcBorders>
            <w:hideMark/>
          </w:tcPr>
          <w:p w:rsidR="00BC20E8" w:rsidRPr="009E7370" w:rsidRDefault="00BC20E8" w:rsidP="0000216F">
            <w:pPr>
              <w:spacing w:line="360" w:lineRule="auto"/>
              <w:jc w:val="both"/>
              <w:rPr>
                <w:rFonts w:ascii="Verdana" w:hAnsi="Verdana"/>
                <w:sz w:val="20"/>
                <w:szCs w:val="20"/>
              </w:rPr>
            </w:pPr>
          </w:p>
        </w:tc>
        <w:tc>
          <w:tcPr>
            <w:tcW w:w="879" w:type="dxa"/>
            <w:tcBorders>
              <w:top w:val="nil"/>
              <w:left w:val="nil"/>
              <w:bottom w:val="single" w:sz="4" w:space="0" w:color="auto"/>
              <w:right w:val="nil"/>
            </w:tcBorders>
            <w:shd w:val="clear" w:color="auto" w:fill="E6B8B7"/>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302" w:type="dxa"/>
            <w:tcBorders>
              <w:top w:val="nil"/>
              <w:left w:val="nil"/>
              <w:bottom w:val="single" w:sz="4" w:space="0" w:color="auto"/>
              <w:right w:val="nil"/>
            </w:tcBorders>
            <w:shd w:val="clear" w:color="auto" w:fill="E6B8B7"/>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shd w:val="clear" w:color="auto" w:fill="E6B8B7"/>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882" w:type="dxa"/>
            <w:tcBorders>
              <w:top w:val="nil"/>
              <w:left w:val="nil"/>
              <w:bottom w:val="single" w:sz="4" w:space="0" w:color="auto"/>
              <w:right w:val="single" w:sz="4" w:space="0" w:color="auto"/>
            </w:tcBorders>
            <w:shd w:val="clear" w:color="auto" w:fill="E6B8B7"/>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177"/>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w:t>
            </w:r>
          </w:p>
        </w:tc>
        <w:tc>
          <w:tcPr>
            <w:tcW w:w="20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88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519"/>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single" w:sz="4" w:space="0" w:color="auto"/>
              <w:bottom w:val="single" w:sz="4" w:space="0" w:color="auto"/>
              <w:right w:val="nil"/>
            </w:tcBorders>
            <w:shd w:val="clear" w:color="auto" w:fill="CCC0DA"/>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w:t>
            </w:r>
          </w:p>
        </w:tc>
        <w:tc>
          <w:tcPr>
            <w:tcW w:w="2070" w:type="dxa"/>
            <w:tcBorders>
              <w:top w:val="nil"/>
              <w:left w:val="nil"/>
              <w:bottom w:val="single" w:sz="4" w:space="0" w:color="auto"/>
              <w:right w:val="single" w:sz="4" w:space="0" w:color="auto"/>
            </w:tcBorders>
            <w:shd w:val="clear" w:color="auto" w:fill="CCC0DA"/>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ADIANTAMENTO CONCEDIDO:</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R$</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0,00</w:t>
            </w:r>
          </w:p>
        </w:tc>
        <w:tc>
          <w:tcPr>
            <w:tcW w:w="882" w:type="dxa"/>
            <w:tcBorders>
              <w:top w:val="nil"/>
              <w:left w:val="nil"/>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296"/>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single" w:sz="4" w:space="0" w:color="auto"/>
              <w:bottom w:val="single" w:sz="4" w:space="0" w:color="auto"/>
              <w:right w:val="nil"/>
            </w:tcBorders>
            <w:shd w:val="clear" w:color="auto" w:fill="CCC0DA"/>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w:t>
            </w:r>
          </w:p>
        </w:tc>
        <w:tc>
          <w:tcPr>
            <w:tcW w:w="2070" w:type="dxa"/>
            <w:tcBorders>
              <w:top w:val="nil"/>
              <w:left w:val="nil"/>
              <w:bottom w:val="single" w:sz="4" w:space="0" w:color="auto"/>
              <w:right w:val="single" w:sz="4" w:space="0" w:color="auto"/>
            </w:tcBorders>
            <w:shd w:val="clear" w:color="auto" w:fill="CCC0DA"/>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VALORES DOS GASTOS:</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R$</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0,00</w:t>
            </w:r>
          </w:p>
        </w:tc>
        <w:tc>
          <w:tcPr>
            <w:tcW w:w="882" w:type="dxa"/>
            <w:tcBorders>
              <w:top w:val="nil"/>
              <w:left w:val="nil"/>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296"/>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single" w:sz="4" w:space="0" w:color="auto"/>
              <w:bottom w:val="single" w:sz="4" w:space="0" w:color="auto"/>
              <w:right w:val="nil"/>
            </w:tcBorders>
            <w:shd w:val="clear" w:color="auto" w:fill="CCC0DA"/>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 </w:t>
            </w:r>
          </w:p>
        </w:tc>
        <w:tc>
          <w:tcPr>
            <w:tcW w:w="2070" w:type="dxa"/>
            <w:tcBorders>
              <w:top w:val="nil"/>
              <w:left w:val="nil"/>
              <w:bottom w:val="single" w:sz="4" w:space="0" w:color="auto"/>
              <w:right w:val="single" w:sz="4" w:space="0" w:color="auto"/>
            </w:tcBorders>
            <w:shd w:val="clear" w:color="auto" w:fill="CCC0DA"/>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VALOR A DEVOLVER:</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R$</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0,00</w:t>
            </w:r>
          </w:p>
        </w:tc>
        <w:tc>
          <w:tcPr>
            <w:tcW w:w="882" w:type="dxa"/>
            <w:tcBorders>
              <w:top w:val="nil"/>
              <w:left w:val="nil"/>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355"/>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single" w:sz="4" w:space="0" w:color="auto"/>
              <w:bottom w:val="single" w:sz="4" w:space="0" w:color="auto"/>
              <w:right w:val="nil"/>
            </w:tcBorders>
            <w:shd w:val="clear" w:color="auto" w:fill="CCC0DA"/>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2070" w:type="dxa"/>
            <w:tcBorders>
              <w:top w:val="nil"/>
              <w:left w:val="nil"/>
              <w:bottom w:val="single" w:sz="4" w:space="0" w:color="auto"/>
              <w:right w:val="single" w:sz="4" w:space="0" w:color="auto"/>
            </w:tcBorders>
            <w:shd w:val="clear" w:color="auto" w:fill="CCC0DA"/>
            <w:vAlign w:val="center"/>
            <w:hideMark/>
          </w:tcPr>
          <w:p w:rsidR="001A434B" w:rsidRPr="009E7370" w:rsidRDefault="001A434B" w:rsidP="0000216F">
            <w:pPr>
              <w:spacing w:line="360" w:lineRule="auto"/>
              <w:jc w:val="both"/>
              <w:rPr>
                <w:rFonts w:ascii="Verdana" w:hAnsi="Verdana"/>
                <w:b/>
                <w:bCs/>
                <w:color w:val="000000"/>
                <w:sz w:val="20"/>
                <w:szCs w:val="20"/>
                <w:lang w:val="en-US"/>
              </w:rPr>
            </w:pPr>
            <w:r w:rsidRPr="009E7370">
              <w:rPr>
                <w:rFonts w:ascii="Verdana" w:hAnsi="Verdana"/>
                <w:b/>
                <w:bCs/>
                <w:color w:val="000000"/>
                <w:sz w:val="20"/>
                <w:szCs w:val="20"/>
                <w:lang w:val="en-US"/>
              </w:rPr>
              <w:t>VALOR A REEMBOLSAR:</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R$</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0,00</w:t>
            </w:r>
          </w:p>
        </w:tc>
        <w:tc>
          <w:tcPr>
            <w:tcW w:w="882" w:type="dxa"/>
            <w:tcBorders>
              <w:top w:val="nil"/>
              <w:left w:val="nil"/>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148"/>
        </w:trPr>
        <w:tc>
          <w:tcPr>
            <w:tcW w:w="0" w:type="auto"/>
            <w:gridSpan w:val="2"/>
            <w:vMerge/>
            <w:tcBorders>
              <w:top w:val="single" w:sz="4" w:space="0" w:color="auto"/>
              <w:left w:val="single" w:sz="4" w:space="0" w:color="auto"/>
              <w:bottom w:val="single" w:sz="4" w:space="0" w:color="000000"/>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0" w:type="auto"/>
            <w:vMerge/>
            <w:tcBorders>
              <w:top w:val="nil"/>
              <w:left w:val="single" w:sz="4" w:space="0" w:color="auto"/>
              <w:bottom w:val="single" w:sz="4" w:space="0" w:color="000000"/>
              <w:right w:val="nil"/>
            </w:tcBorders>
            <w:textDirection w:val="btLr"/>
            <w:hideMark/>
          </w:tcPr>
          <w:p w:rsidR="00BC20E8" w:rsidRPr="009E7370" w:rsidRDefault="00BC20E8" w:rsidP="0000216F">
            <w:pPr>
              <w:spacing w:line="360" w:lineRule="auto"/>
              <w:jc w:val="both"/>
              <w:rPr>
                <w:rFonts w:ascii="Verdana" w:hAnsi="Verdana"/>
                <w:sz w:val="20"/>
                <w:szCs w:val="20"/>
              </w:rPr>
            </w:pPr>
          </w:p>
        </w:tc>
        <w:tc>
          <w:tcPr>
            <w:tcW w:w="588" w:type="dxa"/>
            <w:tcBorders>
              <w:top w:val="nil"/>
              <w:left w:val="nil"/>
              <w:bottom w:val="single" w:sz="4" w:space="0" w:color="auto"/>
              <w:right w:val="nil"/>
            </w:tcBorders>
            <w:textDirection w:val="btLr"/>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20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882" w:type="dxa"/>
            <w:tcBorders>
              <w:top w:val="nil"/>
              <w:left w:val="nil"/>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281"/>
        </w:trPr>
        <w:tc>
          <w:tcPr>
            <w:tcW w:w="1114"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3613" w:type="dxa"/>
            <w:gridSpan w:val="3"/>
            <w:tcBorders>
              <w:top w:val="nil"/>
              <w:left w:val="single" w:sz="4" w:space="0" w:color="auto"/>
              <w:bottom w:val="single" w:sz="4" w:space="0" w:color="auto"/>
              <w:right w:val="single" w:sz="4" w:space="0" w:color="000000"/>
            </w:tcBorders>
            <w:shd w:val="clear" w:color="auto" w:fill="BFBFBF"/>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CAMBIO DO DIA:</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XXX</w:t>
            </w:r>
          </w:p>
        </w:tc>
        <w:tc>
          <w:tcPr>
            <w:tcW w:w="1302" w:type="dxa"/>
            <w:tcBorders>
              <w:top w:val="nil"/>
              <w:left w:val="single" w:sz="4" w:space="0" w:color="auto"/>
              <w:bottom w:val="single" w:sz="4" w:space="0" w:color="auto"/>
              <w:right w:val="single" w:sz="4" w:space="0" w:color="auto"/>
            </w:tcBorders>
            <w:shd w:val="clear" w:color="auto" w:fill="BFBFBF"/>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R$</w:t>
            </w:r>
          </w:p>
        </w:tc>
        <w:tc>
          <w:tcPr>
            <w:tcW w:w="2753" w:type="dxa"/>
            <w:gridSpan w:val="2"/>
            <w:tcBorders>
              <w:top w:val="nil"/>
              <w:left w:val="nil"/>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XXX</w:t>
            </w:r>
          </w:p>
        </w:tc>
      </w:tr>
      <w:tr w:rsidR="001A434B" w:rsidRPr="009E7370" w:rsidTr="004D5E5C">
        <w:trPr>
          <w:trHeight w:val="118"/>
        </w:trPr>
        <w:tc>
          <w:tcPr>
            <w:tcW w:w="1114"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lang w:val="en-US"/>
              </w:rPr>
            </w:pPr>
          </w:p>
        </w:tc>
      </w:tr>
      <w:tr w:rsidR="001A434B" w:rsidRPr="009E7370" w:rsidTr="004D5E5C">
        <w:trPr>
          <w:trHeight w:val="489"/>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SUGESTÕES</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8547" w:type="dxa"/>
            <w:gridSpan w:val="7"/>
            <w:tcBorders>
              <w:top w:val="single" w:sz="4" w:space="0" w:color="auto"/>
              <w:left w:val="single" w:sz="4" w:space="0" w:color="auto"/>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 Em caso de evento, sugestões para aprimorar</w:t>
            </w:r>
          </w:p>
        </w:tc>
      </w:tr>
      <w:tr w:rsidR="001A434B" w:rsidRPr="009E7370" w:rsidTr="004D5E5C">
        <w:trPr>
          <w:trHeight w:val="148"/>
        </w:trPr>
        <w:tc>
          <w:tcPr>
            <w:tcW w:w="1114" w:type="dxa"/>
            <w:vAlign w:val="center"/>
            <w:hideMark/>
          </w:tcPr>
          <w:p w:rsidR="001A434B" w:rsidRPr="009E7370" w:rsidRDefault="001A434B" w:rsidP="0000216F">
            <w:pPr>
              <w:spacing w:line="360" w:lineRule="auto"/>
              <w:jc w:val="both"/>
              <w:rPr>
                <w:rFonts w:ascii="Verdana" w:hAnsi="Verdana"/>
                <w:color w:val="000000"/>
                <w:sz w:val="20"/>
                <w:szCs w:val="20"/>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rPr>
            </w:pPr>
          </w:p>
        </w:tc>
      </w:tr>
      <w:tr w:rsidR="001A434B" w:rsidRPr="009E7370" w:rsidTr="004D5E5C">
        <w:trPr>
          <w:trHeight w:val="697"/>
        </w:trPr>
        <w:tc>
          <w:tcPr>
            <w:tcW w:w="211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AÇÕES PÓS-EVENTOS</w:t>
            </w:r>
          </w:p>
        </w:tc>
        <w:tc>
          <w:tcPr>
            <w:tcW w:w="317"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8547" w:type="dxa"/>
            <w:gridSpan w:val="7"/>
            <w:tcBorders>
              <w:top w:val="single" w:sz="4" w:space="0" w:color="auto"/>
              <w:left w:val="single" w:sz="4" w:space="0" w:color="auto"/>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266"/>
        </w:trPr>
        <w:tc>
          <w:tcPr>
            <w:tcW w:w="1114"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lang w:val="en-US"/>
              </w:rPr>
            </w:pPr>
          </w:p>
        </w:tc>
      </w:tr>
      <w:tr w:rsidR="001A434B" w:rsidRPr="009E7370" w:rsidTr="004D5E5C">
        <w:trPr>
          <w:trHeight w:val="1008"/>
        </w:trPr>
        <w:tc>
          <w:tcPr>
            <w:tcW w:w="6046" w:type="dxa"/>
            <w:gridSpan w:val="6"/>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color w:val="000000"/>
                <w:sz w:val="20"/>
                <w:szCs w:val="20"/>
              </w:rPr>
            </w:pPr>
            <w:r w:rsidRPr="009E7370">
              <w:rPr>
                <w:rFonts w:ascii="Verdana" w:hAnsi="Verdana"/>
                <w:color w:val="000000"/>
                <w:sz w:val="20"/>
                <w:szCs w:val="20"/>
              </w:rPr>
              <w:t>RECEBI O VALOR ACIMA DE R$:</w:t>
            </w:r>
          </w:p>
        </w:tc>
        <w:tc>
          <w:tcPr>
            <w:tcW w:w="4934" w:type="dxa"/>
            <w:gridSpan w:val="4"/>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PARA USO DA TESOURARIA</w:t>
            </w:r>
          </w:p>
        </w:tc>
      </w:tr>
      <w:tr w:rsidR="001A434B" w:rsidRPr="009E7370" w:rsidTr="004D5E5C">
        <w:trPr>
          <w:trHeight w:val="830"/>
        </w:trPr>
        <w:tc>
          <w:tcPr>
            <w:tcW w:w="6046" w:type="dxa"/>
            <w:gridSpan w:val="6"/>
            <w:tcBorders>
              <w:top w:val="single" w:sz="4" w:space="0" w:color="auto"/>
              <w:left w:val="single" w:sz="4" w:space="0" w:color="auto"/>
              <w:bottom w:val="single" w:sz="4" w:space="0" w:color="auto"/>
              <w:right w:val="single" w:sz="4" w:space="0" w:color="auto"/>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ASSINATURA:</w:t>
            </w:r>
          </w:p>
        </w:tc>
        <w:tc>
          <w:tcPr>
            <w:tcW w:w="4934" w:type="dxa"/>
            <w:gridSpan w:val="4"/>
            <w:tcBorders>
              <w:top w:val="single" w:sz="4" w:space="0" w:color="auto"/>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ASSINATURA:</w:t>
            </w:r>
          </w:p>
        </w:tc>
      </w:tr>
      <w:tr w:rsidR="001A434B" w:rsidRPr="009E7370" w:rsidTr="004D5E5C">
        <w:trPr>
          <w:trHeight w:val="370"/>
        </w:trPr>
        <w:tc>
          <w:tcPr>
            <w:tcW w:w="1114"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79" w:type="dxa"/>
            <w:tcBorders>
              <w:top w:val="nil"/>
              <w:left w:val="single" w:sz="4" w:space="0" w:color="auto"/>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DATA:</w:t>
            </w:r>
          </w:p>
        </w:tc>
        <w:tc>
          <w:tcPr>
            <w:tcW w:w="4055" w:type="dxa"/>
            <w:gridSpan w:val="3"/>
            <w:tcBorders>
              <w:top w:val="single" w:sz="4" w:space="0" w:color="auto"/>
              <w:left w:val="nil"/>
              <w:bottom w:val="single" w:sz="4" w:space="0" w:color="auto"/>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_____/________/____________</w:t>
            </w:r>
          </w:p>
        </w:tc>
      </w:tr>
      <w:tr w:rsidR="001A434B" w:rsidRPr="009E7370" w:rsidTr="004D5E5C">
        <w:trPr>
          <w:trHeight w:val="118"/>
        </w:trPr>
        <w:tc>
          <w:tcPr>
            <w:tcW w:w="1114"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100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317"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954"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588"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20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79"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302"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82" w:type="dxa"/>
            <w:vAlign w:val="center"/>
            <w:hideMark/>
          </w:tcPr>
          <w:p w:rsidR="001A434B" w:rsidRPr="009E7370" w:rsidRDefault="001A434B" w:rsidP="0000216F">
            <w:pPr>
              <w:spacing w:line="360" w:lineRule="auto"/>
              <w:jc w:val="both"/>
              <w:rPr>
                <w:rFonts w:ascii="Verdana" w:hAnsi="Verdana" w:cs="Calibri"/>
                <w:sz w:val="20"/>
                <w:szCs w:val="20"/>
                <w:lang w:val="en-US"/>
              </w:rPr>
            </w:pPr>
          </w:p>
        </w:tc>
      </w:tr>
      <w:tr w:rsidR="001A434B" w:rsidRPr="009E7370" w:rsidTr="004D5E5C">
        <w:trPr>
          <w:trHeight w:val="1408"/>
        </w:trPr>
        <w:tc>
          <w:tcPr>
            <w:tcW w:w="6046" w:type="dxa"/>
            <w:gridSpan w:val="6"/>
            <w:vMerge w:val="restart"/>
            <w:tcBorders>
              <w:top w:val="single" w:sz="4" w:space="0" w:color="auto"/>
              <w:left w:val="single" w:sz="4" w:space="0" w:color="auto"/>
              <w:bottom w:val="nil"/>
              <w:right w:val="single" w:sz="4" w:space="0" w:color="000000"/>
            </w:tcBorders>
            <w:vAlign w:val="bottom"/>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___________________________________________</w:t>
            </w:r>
          </w:p>
        </w:tc>
        <w:tc>
          <w:tcPr>
            <w:tcW w:w="4934" w:type="dxa"/>
            <w:gridSpan w:val="4"/>
            <w:tcBorders>
              <w:top w:val="single" w:sz="4" w:space="0" w:color="auto"/>
              <w:left w:val="nil"/>
              <w:bottom w:val="nil"/>
              <w:right w:val="single" w:sz="4" w:space="0" w:color="000000"/>
            </w:tcBorders>
            <w:vAlign w:val="bottom"/>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_____________________________________</w:t>
            </w:r>
          </w:p>
        </w:tc>
      </w:tr>
      <w:tr w:rsidR="001A434B" w:rsidRPr="009E7370" w:rsidTr="004D5E5C">
        <w:trPr>
          <w:trHeight w:val="296"/>
        </w:trPr>
        <w:tc>
          <w:tcPr>
            <w:tcW w:w="0" w:type="auto"/>
            <w:gridSpan w:val="6"/>
            <w:vMerge/>
            <w:tcBorders>
              <w:top w:val="single" w:sz="4" w:space="0" w:color="auto"/>
              <w:left w:val="single" w:sz="4" w:space="0" w:color="auto"/>
              <w:bottom w:val="nil"/>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4934" w:type="dxa"/>
            <w:gridSpan w:val="4"/>
            <w:tcBorders>
              <w:top w:val="nil"/>
              <w:left w:val="nil"/>
              <w:bottom w:val="nil"/>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ASSINATURA DA GERÊNCIA</w:t>
            </w:r>
          </w:p>
        </w:tc>
      </w:tr>
      <w:tr w:rsidR="001A434B" w:rsidRPr="009E7370" w:rsidTr="004D5E5C">
        <w:trPr>
          <w:trHeight w:val="44"/>
        </w:trPr>
        <w:tc>
          <w:tcPr>
            <w:tcW w:w="0" w:type="auto"/>
            <w:gridSpan w:val="6"/>
            <w:vMerge/>
            <w:tcBorders>
              <w:top w:val="single" w:sz="4" w:space="0" w:color="auto"/>
              <w:left w:val="single" w:sz="4" w:space="0" w:color="auto"/>
              <w:bottom w:val="nil"/>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879" w:type="dxa"/>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302"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82" w:type="dxa"/>
            <w:tcBorders>
              <w:top w:val="nil"/>
              <w:left w:val="nil"/>
              <w:bottom w:val="nil"/>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415"/>
        </w:trPr>
        <w:tc>
          <w:tcPr>
            <w:tcW w:w="0" w:type="auto"/>
            <w:gridSpan w:val="6"/>
            <w:vMerge/>
            <w:tcBorders>
              <w:top w:val="single" w:sz="4" w:space="0" w:color="auto"/>
              <w:left w:val="single" w:sz="4" w:space="0" w:color="auto"/>
              <w:bottom w:val="nil"/>
              <w:right w:val="single" w:sz="4" w:space="0" w:color="000000"/>
            </w:tcBorders>
            <w:hideMark/>
          </w:tcPr>
          <w:p w:rsidR="00BC20E8" w:rsidRPr="009E7370" w:rsidRDefault="00BC20E8" w:rsidP="0000216F">
            <w:pPr>
              <w:spacing w:line="360" w:lineRule="auto"/>
              <w:jc w:val="both"/>
              <w:rPr>
                <w:rFonts w:ascii="Verdana" w:hAnsi="Verdana"/>
                <w:sz w:val="20"/>
                <w:szCs w:val="20"/>
              </w:rPr>
            </w:pPr>
          </w:p>
        </w:tc>
        <w:tc>
          <w:tcPr>
            <w:tcW w:w="879" w:type="dxa"/>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302" w:type="dxa"/>
            <w:vAlign w:val="center"/>
            <w:hideMark/>
          </w:tcPr>
          <w:p w:rsidR="001A434B" w:rsidRPr="009E7370" w:rsidRDefault="001A434B" w:rsidP="0000216F">
            <w:pPr>
              <w:spacing w:line="360" w:lineRule="auto"/>
              <w:jc w:val="both"/>
              <w:rPr>
                <w:rFonts w:ascii="Verdana" w:hAnsi="Verdana"/>
                <w:color w:val="000000"/>
                <w:sz w:val="20"/>
                <w:szCs w:val="20"/>
                <w:lang w:val="en-US"/>
              </w:rPr>
            </w:pPr>
          </w:p>
        </w:tc>
        <w:tc>
          <w:tcPr>
            <w:tcW w:w="1870" w:type="dxa"/>
            <w:vAlign w:val="center"/>
            <w:hideMark/>
          </w:tcPr>
          <w:p w:rsidR="001A434B" w:rsidRPr="009E7370" w:rsidRDefault="001A434B" w:rsidP="0000216F">
            <w:pPr>
              <w:spacing w:line="360" w:lineRule="auto"/>
              <w:jc w:val="both"/>
              <w:rPr>
                <w:rFonts w:ascii="Verdana" w:hAnsi="Verdana" w:cs="Calibri"/>
                <w:sz w:val="20"/>
                <w:szCs w:val="20"/>
                <w:lang w:val="en-US"/>
              </w:rPr>
            </w:pPr>
          </w:p>
        </w:tc>
        <w:tc>
          <w:tcPr>
            <w:tcW w:w="882" w:type="dxa"/>
            <w:tcBorders>
              <w:top w:val="nil"/>
              <w:left w:val="nil"/>
              <w:bottom w:val="nil"/>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r w:rsidR="001A434B" w:rsidRPr="009E7370" w:rsidTr="004D5E5C">
        <w:trPr>
          <w:trHeight w:val="786"/>
        </w:trPr>
        <w:tc>
          <w:tcPr>
            <w:tcW w:w="6046" w:type="dxa"/>
            <w:gridSpan w:val="6"/>
            <w:tcBorders>
              <w:top w:val="nil"/>
              <w:left w:val="single" w:sz="4" w:space="0" w:color="auto"/>
              <w:bottom w:val="nil"/>
              <w:right w:val="single" w:sz="4" w:space="0" w:color="000000"/>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ASSINATURA DO COLABORADOR</w:t>
            </w:r>
          </w:p>
        </w:tc>
        <w:tc>
          <w:tcPr>
            <w:tcW w:w="4934" w:type="dxa"/>
            <w:gridSpan w:val="4"/>
            <w:tcBorders>
              <w:top w:val="nil"/>
              <w:left w:val="nil"/>
              <w:bottom w:val="nil"/>
              <w:right w:val="single" w:sz="4" w:space="0" w:color="000000"/>
            </w:tcBorders>
            <w:vAlign w:val="bottom"/>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_____________________________________</w:t>
            </w:r>
          </w:p>
        </w:tc>
      </w:tr>
      <w:tr w:rsidR="001A434B" w:rsidRPr="009E7370" w:rsidTr="004D5E5C">
        <w:trPr>
          <w:trHeight w:val="296"/>
        </w:trPr>
        <w:tc>
          <w:tcPr>
            <w:tcW w:w="1114" w:type="dxa"/>
            <w:tcBorders>
              <w:top w:val="nil"/>
              <w:left w:val="single" w:sz="4" w:space="0" w:color="auto"/>
              <w:bottom w:val="nil"/>
              <w:right w:val="nil"/>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000" w:type="dxa"/>
            <w:hideMark/>
          </w:tcPr>
          <w:p w:rsidR="001A434B" w:rsidRPr="009E7370" w:rsidRDefault="001A434B" w:rsidP="0000216F">
            <w:pPr>
              <w:spacing w:line="360" w:lineRule="auto"/>
              <w:jc w:val="both"/>
              <w:rPr>
                <w:rFonts w:ascii="Verdana" w:hAnsi="Verdana"/>
                <w:color w:val="000000"/>
                <w:sz w:val="20"/>
                <w:szCs w:val="20"/>
                <w:lang w:val="en-US"/>
              </w:rPr>
            </w:pPr>
          </w:p>
        </w:tc>
        <w:tc>
          <w:tcPr>
            <w:tcW w:w="317" w:type="dxa"/>
            <w:hideMark/>
          </w:tcPr>
          <w:p w:rsidR="001A434B" w:rsidRPr="009E7370" w:rsidRDefault="001A434B" w:rsidP="0000216F">
            <w:pPr>
              <w:spacing w:line="360" w:lineRule="auto"/>
              <w:jc w:val="both"/>
              <w:rPr>
                <w:rFonts w:ascii="Verdana" w:hAnsi="Verdana" w:cs="Calibri"/>
                <w:sz w:val="20"/>
                <w:szCs w:val="20"/>
                <w:lang w:val="en-US"/>
              </w:rPr>
            </w:pPr>
          </w:p>
        </w:tc>
        <w:tc>
          <w:tcPr>
            <w:tcW w:w="954" w:type="dxa"/>
            <w:hideMark/>
          </w:tcPr>
          <w:p w:rsidR="001A434B" w:rsidRPr="009E7370" w:rsidRDefault="001A434B" w:rsidP="0000216F">
            <w:pPr>
              <w:spacing w:line="360" w:lineRule="auto"/>
              <w:jc w:val="both"/>
              <w:rPr>
                <w:rFonts w:ascii="Verdana" w:hAnsi="Verdana" w:cs="Calibri"/>
                <w:sz w:val="20"/>
                <w:szCs w:val="20"/>
                <w:lang w:val="en-US"/>
              </w:rPr>
            </w:pPr>
          </w:p>
        </w:tc>
        <w:tc>
          <w:tcPr>
            <w:tcW w:w="588" w:type="dxa"/>
            <w:hideMark/>
          </w:tcPr>
          <w:p w:rsidR="001A434B" w:rsidRPr="009E7370" w:rsidRDefault="001A434B" w:rsidP="0000216F">
            <w:pPr>
              <w:spacing w:line="360" w:lineRule="auto"/>
              <w:jc w:val="both"/>
              <w:rPr>
                <w:rFonts w:ascii="Verdana" w:hAnsi="Verdana" w:cs="Calibri"/>
                <w:sz w:val="20"/>
                <w:szCs w:val="20"/>
                <w:lang w:val="en-US"/>
              </w:rPr>
            </w:pPr>
          </w:p>
        </w:tc>
        <w:tc>
          <w:tcPr>
            <w:tcW w:w="2070" w:type="dxa"/>
            <w:tcBorders>
              <w:top w:val="nil"/>
              <w:left w:val="nil"/>
              <w:bottom w:val="nil"/>
              <w:right w:val="single" w:sz="4" w:space="0" w:color="auto"/>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4934" w:type="dxa"/>
            <w:gridSpan w:val="4"/>
            <w:tcBorders>
              <w:top w:val="nil"/>
              <w:left w:val="nil"/>
              <w:bottom w:val="nil"/>
              <w:right w:val="single" w:sz="4" w:space="0" w:color="000000"/>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xml:space="preserve">ASSINATURA DO </w:t>
            </w:r>
            <w:r w:rsidR="005D6124" w:rsidRPr="009E7370">
              <w:rPr>
                <w:rFonts w:ascii="Verdana" w:hAnsi="Verdana"/>
                <w:color w:val="000000"/>
                <w:sz w:val="20"/>
                <w:szCs w:val="20"/>
                <w:lang w:val="en-US"/>
              </w:rPr>
              <w:t>DIRETOR</w:t>
            </w:r>
          </w:p>
        </w:tc>
      </w:tr>
      <w:tr w:rsidR="001A434B" w:rsidRPr="009E7370" w:rsidTr="004D5E5C">
        <w:trPr>
          <w:trHeight w:val="44"/>
        </w:trPr>
        <w:tc>
          <w:tcPr>
            <w:tcW w:w="1114" w:type="dxa"/>
            <w:tcBorders>
              <w:top w:val="nil"/>
              <w:left w:val="single" w:sz="4" w:space="0" w:color="auto"/>
              <w:bottom w:val="single" w:sz="4" w:space="0" w:color="auto"/>
              <w:right w:val="nil"/>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000" w:type="dxa"/>
            <w:tcBorders>
              <w:top w:val="nil"/>
              <w:left w:val="nil"/>
              <w:bottom w:val="single" w:sz="4" w:space="0" w:color="auto"/>
              <w:right w:val="nil"/>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317" w:type="dxa"/>
            <w:tcBorders>
              <w:top w:val="nil"/>
              <w:left w:val="nil"/>
              <w:bottom w:val="single" w:sz="4" w:space="0" w:color="auto"/>
              <w:right w:val="nil"/>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954" w:type="dxa"/>
            <w:tcBorders>
              <w:top w:val="nil"/>
              <w:left w:val="nil"/>
              <w:bottom w:val="single" w:sz="4" w:space="0" w:color="auto"/>
              <w:right w:val="nil"/>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588" w:type="dxa"/>
            <w:tcBorders>
              <w:top w:val="nil"/>
              <w:left w:val="nil"/>
              <w:bottom w:val="single" w:sz="4" w:space="0" w:color="auto"/>
              <w:right w:val="nil"/>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2070" w:type="dxa"/>
            <w:tcBorders>
              <w:top w:val="nil"/>
              <w:left w:val="nil"/>
              <w:bottom w:val="single" w:sz="4" w:space="0" w:color="auto"/>
              <w:right w:val="single" w:sz="4" w:space="0" w:color="auto"/>
            </w:tcBorders>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879"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302"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1870" w:type="dxa"/>
            <w:tcBorders>
              <w:top w:val="nil"/>
              <w:left w:val="nil"/>
              <w:bottom w:val="single" w:sz="4" w:space="0" w:color="auto"/>
              <w:right w:val="nil"/>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c>
          <w:tcPr>
            <w:tcW w:w="882" w:type="dxa"/>
            <w:tcBorders>
              <w:top w:val="nil"/>
              <w:left w:val="nil"/>
              <w:bottom w:val="single" w:sz="4" w:space="0" w:color="auto"/>
              <w:right w:val="single" w:sz="4" w:space="0" w:color="auto"/>
            </w:tcBorders>
            <w:vAlign w:val="center"/>
            <w:hideMark/>
          </w:tcPr>
          <w:p w:rsidR="001A434B" w:rsidRPr="009E7370" w:rsidRDefault="001A434B" w:rsidP="0000216F">
            <w:pPr>
              <w:spacing w:line="360" w:lineRule="auto"/>
              <w:jc w:val="both"/>
              <w:rPr>
                <w:rFonts w:ascii="Verdana" w:hAnsi="Verdana"/>
                <w:color w:val="000000"/>
                <w:sz w:val="20"/>
                <w:szCs w:val="20"/>
                <w:lang w:val="en-US"/>
              </w:rPr>
            </w:pPr>
            <w:r w:rsidRPr="009E7370">
              <w:rPr>
                <w:rFonts w:ascii="Verdana" w:hAnsi="Verdana"/>
                <w:color w:val="000000"/>
                <w:sz w:val="20"/>
                <w:szCs w:val="20"/>
                <w:lang w:val="en-US"/>
              </w:rPr>
              <w:t> </w:t>
            </w:r>
          </w:p>
        </w:tc>
      </w:tr>
    </w:tbl>
    <w:p w:rsidR="001A434B" w:rsidRPr="009E7370" w:rsidRDefault="001A434B" w:rsidP="0000216F">
      <w:pPr>
        <w:spacing w:after="240" w:line="360" w:lineRule="auto"/>
        <w:jc w:val="both"/>
        <w:rPr>
          <w:rFonts w:ascii="Verdana" w:eastAsia="Calibri" w:hAnsi="Verdana"/>
          <w:sz w:val="20"/>
          <w:szCs w:val="20"/>
          <w:lang w:val="en-US"/>
        </w:rPr>
      </w:pPr>
      <w:r w:rsidRPr="009E7370">
        <w:rPr>
          <w:rFonts w:ascii="Verdana" w:hAnsi="Verdana"/>
          <w:sz w:val="20"/>
          <w:szCs w:val="20"/>
        </w:rPr>
        <w:lastRenderedPageBreak/>
        <w:fldChar w:fldCharType="begin"/>
      </w:r>
      <w:r w:rsidRPr="009E7370">
        <w:rPr>
          <w:rFonts w:ascii="Verdana" w:hAnsi="Verdana"/>
          <w:sz w:val="20"/>
          <w:szCs w:val="20"/>
        </w:rPr>
        <w:instrText xml:space="preserve"> LINK Excel.Sheet.12 "C:\\Users\\308881\\Downloads\\NG-GAD-23 - ANEXO III.xlsx" "Plan1!R2C1:R63C10" \a \f 4 \h  \* MERGEFORMAT </w:instrText>
      </w:r>
      <w:r w:rsidRPr="009E7370">
        <w:rPr>
          <w:rFonts w:ascii="Verdana" w:hAnsi="Verdana"/>
          <w:sz w:val="20"/>
          <w:szCs w:val="20"/>
        </w:rPr>
        <w:fldChar w:fldCharType="separate"/>
      </w:r>
    </w:p>
    <w:p w:rsidR="001A434B" w:rsidRPr="009E7370" w:rsidRDefault="001A434B" w:rsidP="0000216F">
      <w:pPr>
        <w:spacing w:after="240" w:line="360" w:lineRule="auto"/>
        <w:jc w:val="both"/>
        <w:rPr>
          <w:rFonts w:ascii="Verdana" w:hAnsi="Verdana" w:cs="Arial"/>
          <w:bCs/>
          <w:color w:val="000000"/>
          <w:sz w:val="20"/>
          <w:szCs w:val="20"/>
        </w:rPr>
      </w:pPr>
      <w:r w:rsidRPr="009E7370">
        <w:rPr>
          <w:rFonts w:ascii="Verdana" w:hAnsi="Verdana" w:cs="Arial"/>
          <w:bCs/>
          <w:color w:val="000000"/>
          <w:sz w:val="20"/>
          <w:szCs w:val="20"/>
        </w:rPr>
        <w:fldChar w:fldCharType="end"/>
      </w:r>
    </w:p>
    <w:p w:rsidR="001A434B" w:rsidRPr="009E7370" w:rsidRDefault="001A434B" w:rsidP="0000216F">
      <w:pPr>
        <w:spacing w:after="240" w:line="360" w:lineRule="auto"/>
        <w:jc w:val="both"/>
        <w:rPr>
          <w:rFonts w:ascii="Verdana" w:hAnsi="Verdana" w:cs="Arial"/>
          <w:bCs/>
          <w:color w:val="000000"/>
          <w:sz w:val="20"/>
          <w:szCs w:val="20"/>
        </w:rPr>
      </w:pPr>
    </w:p>
    <w:p w:rsidR="001A434B" w:rsidRPr="009E7370" w:rsidRDefault="001A434B" w:rsidP="0000216F">
      <w:pPr>
        <w:spacing w:after="240" w:line="360" w:lineRule="auto"/>
        <w:jc w:val="both"/>
        <w:rPr>
          <w:rFonts w:ascii="Verdana" w:hAnsi="Verdana" w:cs="Arial"/>
          <w:bCs/>
          <w:color w:val="000000"/>
          <w:sz w:val="20"/>
          <w:szCs w:val="20"/>
        </w:rPr>
      </w:pPr>
    </w:p>
    <w:p w:rsidR="001A434B" w:rsidRPr="009E7370" w:rsidRDefault="001A434B" w:rsidP="0000216F">
      <w:pPr>
        <w:spacing w:line="360" w:lineRule="auto"/>
        <w:jc w:val="both"/>
        <w:rPr>
          <w:rFonts w:ascii="Verdana" w:hAnsi="Verdana"/>
          <w:sz w:val="20"/>
          <w:szCs w:val="20"/>
        </w:rPr>
      </w:pPr>
    </w:p>
    <w:sectPr w:rsidR="001A434B" w:rsidRPr="009E7370" w:rsidSect="002115B2">
      <w:headerReference w:type="default" r:id="rId8"/>
      <w:footerReference w:type="even" r:id="rId9"/>
      <w:footerReference w:type="default" r:id="rId10"/>
      <w:footerReference w:type="first" r:id="rId11"/>
      <w:pgSz w:w="12240" w:h="15840"/>
      <w:pgMar w:top="1418" w:right="1701" w:bottom="1418" w:left="1701" w:header="708" w:footer="708" w:gutter="0"/>
      <w:pgNumType w:start="1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5D" w:rsidRDefault="001D525D">
      <w:r>
        <w:separator/>
      </w:r>
    </w:p>
  </w:endnote>
  <w:endnote w:type="continuationSeparator" w:id="0">
    <w:p w:rsidR="001D525D" w:rsidRDefault="001D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3F" w:rsidRDefault="00A20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53F" w:rsidRDefault="00A2053F">
    <w:pPr>
      <w:pStyle w:val="Footer"/>
      <w:ind w:right="360"/>
    </w:pPr>
  </w:p>
  <w:p w:rsidR="00A2053F" w:rsidRDefault="00A2053F" w:rsidP="001A434B">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601" w:type="dxa"/>
      <w:tblLook w:val="0000" w:firstRow="0" w:lastRow="0" w:firstColumn="0" w:lastColumn="0" w:noHBand="0" w:noVBand="0"/>
    </w:tblPr>
    <w:tblGrid>
      <w:gridCol w:w="10348"/>
    </w:tblGrid>
    <w:tr w:rsidR="00A2053F" w:rsidTr="001A434B">
      <w:tc>
        <w:tcPr>
          <w:tcW w:w="10348" w:type="dxa"/>
          <w:tcBorders>
            <w:top w:val="single" w:sz="4" w:space="0" w:color="auto"/>
            <w:left w:val="nil"/>
            <w:bottom w:val="nil"/>
            <w:right w:val="nil"/>
          </w:tcBorders>
        </w:tcPr>
        <w:p w:rsidR="00A2053F" w:rsidRPr="00761F97" w:rsidRDefault="00A2053F" w:rsidP="00184792">
          <w:pPr>
            <w:pStyle w:val="Footer"/>
            <w:ind w:left="-250" w:right="360" w:firstLine="250"/>
            <w:jc w:val="center"/>
            <w:rPr>
              <w:rFonts w:ascii="Verdana" w:hAnsi="Verdana"/>
              <w:i/>
              <w:sz w:val="16"/>
              <w:szCs w:val="16"/>
            </w:rPr>
          </w:pPr>
          <w:r w:rsidRPr="00761F97">
            <w:rPr>
              <w:rFonts w:ascii="Verdana" w:hAnsi="Verdana"/>
              <w:i/>
              <w:sz w:val="16"/>
              <w:szCs w:val="16"/>
            </w:rPr>
            <w:t>Este documento não pode ser usado, copiado ou cedido sem prévia autoriz</w:t>
          </w:r>
          <w:r>
            <w:rPr>
              <w:rFonts w:ascii="Verdana" w:hAnsi="Verdana"/>
              <w:i/>
              <w:sz w:val="16"/>
              <w:szCs w:val="16"/>
            </w:rPr>
            <w:t>ação da SP Turismo.</w:t>
          </w:r>
        </w:p>
      </w:tc>
    </w:tr>
  </w:tbl>
  <w:p w:rsidR="00A2053F" w:rsidRPr="0030197E" w:rsidRDefault="00A2053F" w:rsidP="001A434B">
    <w:pPr>
      <w:pStyle w:val="Footer"/>
      <w:framePr w:wrap="around" w:vAnchor="text" w:hAnchor="page" w:x="5748" w:y="246"/>
      <w:rPr>
        <w:rStyle w:val="PageNumber"/>
        <w:rFonts w:ascii="Verdana" w:hAnsi="Verdana"/>
        <w:sz w:val="16"/>
      </w:rPr>
    </w:pPr>
    <w:r w:rsidRPr="0030197E">
      <w:rPr>
        <w:rStyle w:val="PageNumber"/>
        <w:rFonts w:ascii="Verdana" w:hAnsi="Verdana"/>
        <w:sz w:val="18"/>
      </w:rPr>
      <w:fldChar w:fldCharType="begin"/>
    </w:r>
    <w:r w:rsidRPr="0030197E">
      <w:rPr>
        <w:rStyle w:val="PageNumber"/>
        <w:rFonts w:ascii="Verdana" w:hAnsi="Verdana"/>
        <w:sz w:val="18"/>
      </w:rPr>
      <w:instrText xml:space="preserve">PAGE  </w:instrText>
    </w:r>
    <w:r w:rsidRPr="0030197E">
      <w:rPr>
        <w:rStyle w:val="PageNumber"/>
        <w:rFonts w:ascii="Verdana" w:hAnsi="Verdana"/>
        <w:sz w:val="18"/>
      </w:rPr>
      <w:fldChar w:fldCharType="separate"/>
    </w:r>
    <w:r w:rsidR="0031587B">
      <w:rPr>
        <w:rStyle w:val="PageNumber"/>
        <w:rFonts w:ascii="Verdana" w:hAnsi="Verdana"/>
        <w:noProof/>
        <w:sz w:val="18"/>
      </w:rPr>
      <w:t>121</w:t>
    </w:r>
    <w:r w:rsidRPr="0030197E">
      <w:rPr>
        <w:rStyle w:val="PageNumber"/>
        <w:rFonts w:ascii="Verdana" w:hAnsi="Verdana"/>
        <w:sz w:val="18"/>
      </w:rPr>
      <w:fldChar w:fldCharType="end"/>
    </w:r>
  </w:p>
  <w:p w:rsidR="00A2053F" w:rsidRDefault="00A2053F">
    <w:pPr>
      <w:pStyle w:val="Footer"/>
      <w:ind w:right="360"/>
    </w:pPr>
  </w:p>
  <w:p w:rsidR="00A2053F" w:rsidRDefault="00A2053F" w:rsidP="001A434B">
    <w:pPr>
      <w:pStyle w:val="DSLxSty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3F" w:rsidRDefault="00A2053F">
    <w:pPr>
      <w:pStyle w:val="Footer"/>
    </w:pPr>
  </w:p>
  <w:p w:rsidR="00A2053F" w:rsidRDefault="00A2053F" w:rsidP="001A434B">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5D" w:rsidRDefault="001D525D">
      <w:r>
        <w:separator/>
      </w:r>
    </w:p>
  </w:footnote>
  <w:footnote w:type="continuationSeparator" w:id="0">
    <w:p w:rsidR="001D525D" w:rsidRDefault="001D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854"/>
      <w:gridCol w:w="900"/>
      <w:gridCol w:w="1794"/>
      <w:gridCol w:w="2126"/>
      <w:gridCol w:w="1843"/>
    </w:tblGrid>
    <w:tr w:rsidR="00A2053F" w:rsidTr="001A434B">
      <w:trPr>
        <w:cantSplit/>
        <w:trHeight w:val="699"/>
      </w:trPr>
      <w:tc>
        <w:tcPr>
          <w:tcW w:w="1690" w:type="dxa"/>
          <w:vMerge w:val="restart"/>
          <w:vAlign w:val="center"/>
        </w:tcPr>
        <w:p w:rsidR="00A2053F" w:rsidRPr="00FF6FAA" w:rsidRDefault="00A2053F" w:rsidP="001A434B">
          <w:pPr>
            <w:pStyle w:val="Header"/>
            <w:jc w:val="center"/>
          </w:pPr>
          <w:r w:rsidRPr="00D85E31">
            <w:rPr>
              <w:noProof/>
              <w:lang w:val="en-US" w:eastAsia="en-US"/>
            </w:rPr>
            <w:drawing>
              <wp:inline distT="0" distB="0" distL="0" distR="0">
                <wp:extent cx="876300" cy="514350"/>
                <wp:effectExtent l="0" t="0" r="0" b="0"/>
                <wp:docPr id="1" name="Picture 1"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p>
      </w:tc>
      <w:tc>
        <w:tcPr>
          <w:tcW w:w="6674" w:type="dxa"/>
          <w:gridSpan w:val="4"/>
        </w:tcPr>
        <w:p w:rsidR="00A2053F" w:rsidRDefault="00A2053F" w:rsidP="001A434B">
          <w:pPr>
            <w:pStyle w:val="Heading3"/>
            <w:numPr>
              <w:ilvl w:val="0"/>
              <w:numId w:val="0"/>
            </w:numPr>
            <w:spacing w:before="0" w:after="0"/>
            <w:jc w:val="center"/>
            <w:rPr>
              <w:b/>
              <w:sz w:val="24"/>
            </w:rPr>
          </w:pPr>
          <w:r>
            <w:rPr>
              <w:b/>
              <w:sz w:val="24"/>
            </w:rPr>
            <w:t>Manual de Normas e Procedimentos</w:t>
          </w:r>
        </w:p>
        <w:p w:rsidR="00A2053F" w:rsidRPr="00CB6140" w:rsidRDefault="00A2053F" w:rsidP="001A434B">
          <w:pPr>
            <w:pStyle w:val="Heading3"/>
            <w:numPr>
              <w:ilvl w:val="0"/>
              <w:numId w:val="0"/>
            </w:numPr>
            <w:spacing w:before="0" w:after="0"/>
            <w:jc w:val="center"/>
            <w:rPr>
              <w:b/>
              <w:sz w:val="24"/>
            </w:rPr>
          </w:pPr>
          <w:r>
            <w:t>Despesas de Viagem</w:t>
          </w:r>
        </w:p>
      </w:tc>
      <w:tc>
        <w:tcPr>
          <w:tcW w:w="1843" w:type="dxa"/>
        </w:tcPr>
        <w:p w:rsidR="00A2053F" w:rsidRDefault="00A2053F" w:rsidP="009E7370">
          <w:pPr>
            <w:pStyle w:val="Header"/>
            <w:spacing w:before="0" w:after="0"/>
            <w:jc w:val="left"/>
          </w:pPr>
          <w:r>
            <w:rPr>
              <w:b/>
            </w:rPr>
            <w:t>Nº:</w:t>
          </w:r>
          <w:r>
            <w:rPr>
              <w:b/>
            </w:rPr>
            <w:br/>
          </w:r>
          <w:r w:rsidR="009E7370">
            <w:t xml:space="preserve">NG GDC </w:t>
          </w:r>
          <w:r>
            <w:t>07</w:t>
          </w:r>
        </w:p>
      </w:tc>
    </w:tr>
    <w:tr w:rsidR="00A2053F" w:rsidTr="001A434B">
      <w:trPr>
        <w:cantSplit/>
        <w:trHeight w:val="558"/>
      </w:trPr>
      <w:tc>
        <w:tcPr>
          <w:tcW w:w="1690" w:type="dxa"/>
          <w:vMerge/>
        </w:tcPr>
        <w:p w:rsidR="00A2053F" w:rsidRPr="00FF6FAA" w:rsidRDefault="00A2053F">
          <w:pPr>
            <w:pStyle w:val="Header"/>
          </w:pPr>
        </w:p>
      </w:tc>
      <w:tc>
        <w:tcPr>
          <w:tcW w:w="1854" w:type="dxa"/>
        </w:tcPr>
        <w:p w:rsidR="00A2053F" w:rsidRPr="00986E3A" w:rsidRDefault="00A2053F" w:rsidP="001A434B">
          <w:pPr>
            <w:pStyle w:val="Header"/>
            <w:spacing w:before="0" w:after="0"/>
            <w:jc w:val="left"/>
            <w:rPr>
              <w:b/>
              <w:sz w:val="16"/>
            </w:rPr>
          </w:pPr>
          <w:r w:rsidRPr="00986E3A">
            <w:rPr>
              <w:b/>
              <w:sz w:val="16"/>
            </w:rPr>
            <w:t>Data elaboração:</w:t>
          </w:r>
          <w:r w:rsidRPr="00986E3A">
            <w:rPr>
              <w:b/>
              <w:sz w:val="16"/>
            </w:rPr>
            <w:br/>
          </w:r>
          <w:r w:rsidR="0031587B">
            <w:rPr>
              <w:sz w:val="16"/>
            </w:rPr>
            <w:t>08/12</w:t>
          </w:r>
          <w:r>
            <w:rPr>
              <w:sz w:val="16"/>
            </w:rPr>
            <w:t>/2017</w:t>
          </w:r>
        </w:p>
      </w:tc>
      <w:tc>
        <w:tcPr>
          <w:tcW w:w="900" w:type="dxa"/>
        </w:tcPr>
        <w:p w:rsidR="00A2053F" w:rsidRPr="00986E3A" w:rsidRDefault="00A2053F" w:rsidP="001A434B">
          <w:pPr>
            <w:pStyle w:val="Header"/>
            <w:spacing w:before="0" w:after="0"/>
            <w:rPr>
              <w:b/>
              <w:sz w:val="16"/>
            </w:rPr>
          </w:pPr>
          <w:r w:rsidRPr="00986E3A">
            <w:rPr>
              <w:b/>
              <w:sz w:val="16"/>
            </w:rPr>
            <w:t>Versão:</w:t>
          </w:r>
          <w:r w:rsidRPr="00986E3A">
            <w:rPr>
              <w:b/>
              <w:sz w:val="16"/>
            </w:rPr>
            <w:br/>
          </w:r>
          <w:r>
            <w:rPr>
              <w:sz w:val="16"/>
            </w:rPr>
            <w:t>1</w:t>
          </w:r>
          <w:r w:rsidRPr="00986E3A">
            <w:rPr>
              <w:sz w:val="16"/>
            </w:rPr>
            <w:t>.</w:t>
          </w:r>
          <w:r>
            <w:rPr>
              <w:sz w:val="16"/>
            </w:rPr>
            <w:t>0</w:t>
          </w:r>
        </w:p>
      </w:tc>
      <w:tc>
        <w:tcPr>
          <w:tcW w:w="1794" w:type="dxa"/>
        </w:tcPr>
        <w:p w:rsidR="00A2053F" w:rsidRPr="00986E3A" w:rsidRDefault="00A2053F" w:rsidP="001A434B">
          <w:pPr>
            <w:pStyle w:val="Header"/>
            <w:spacing w:before="0" w:after="0"/>
            <w:jc w:val="left"/>
            <w:rPr>
              <w:b/>
              <w:sz w:val="16"/>
            </w:rPr>
          </w:pPr>
          <w:r w:rsidRPr="00986E3A">
            <w:rPr>
              <w:b/>
              <w:sz w:val="16"/>
            </w:rPr>
            <w:t>Autor:</w:t>
          </w:r>
          <w:r w:rsidRPr="00986E3A">
            <w:rPr>
              <w:b/>
              <w:sz w:val="16"/>
            </w:rPr>
            <w:br/>
          </w:r>
          <w:r>
            <w:rPr>
              <w:sz w:val="16"/>
            </w:rPr>
            <w:t>PwC</w:t>
          </w:r>
        </w:p>
      </w:tc>
      <w:tc>
        <w:tcPr>
          <w:tcW w:w="2126" w:type="dxa"/>
        </w:tcPr>
        <w:p w:rsidR="00A2053F" w:rsidRPr="00D81AAD" w:rsidRDefault="00A2053F" w:rsidP="001A434B">
          <w:pPr>
            <w:pStyle w:val="Header"/>
            <w:spacing w:before="0" w:after="0"/>
            <w:jc w:val="left"/>
            <w:rPr>
              <w:b/>
              <w:sz w:val="16"/>
              <w:highlight w:val="yellow"/>
            </w:rPr>
          </w:pPr>
          <w:r w:rsidRPr="003F1F66">
            <w:rPr>
              <w:b/>
              <w:sz w:val="16"/>
            </w:rPr>
            <w:t>Revisado por:</w:t>
          </w:r>
          <w:r w:rsidRPr="003F1F66">
            <w:rPr>
              <w:b/>
              <w:sz w:val="16"/>
            </w:rPr>
            <w:br/>
          </w:r>
          <w:r w:rsidRPr="003F1F66">
            <w:rPr>
              <w:sz w:val="16"/>
            </w:rPr>
            <w:t>Domingos Ferronato</w:t>
          </w:r>
        </w:p>
      </w:tc>
      <w:tc>
        <w:tcPr>
          <w:tcW w:w="1843" w:type="dxa"/>
        </w:tcPr>
        <w:p w:rsidR="00A2053F" w:rsidRPr="003F1F66" w:rsidRDefault="00A2053F" w:rsidP="001A434B">
          <w:pPr>
            <w:pStyle w:val="Header"/>
            <w:spacing w:before="0" w:after="0"/>
            <w:jc w:val="left"/>
            <w:rPr>
              <w:b/>
              <w:sz w:val="16"/>
            </w:rPr>
          </w:pPr>
          <w:r w:rsidRPr="003F1F66">
            <w:rPr>
              <w:b/>
              <w:sz w:val="16"/>
            </w:rPr>
            <w:t>Última revisão:</w:t>
          </w:r>
        </w:p>
        <w:p w:rsidR="00A2053F" w:rsidRPr="003F1F66" w:rsidRDefault="0031587B" w:rsidP="001A434B">
          <w:pPr>
            <w:pStyle w:val="Header"/>
            <w:spacing w:before="0" w:after="0"/>
            <w:jc w:val="left"/>
            <w:rPr>
              <w:sz w:val="16"/>
              <w:highlight w:val="yellow"/>
            </w:rPr>
          </w:pPr>
          <w:r>
            <w:rPr>
              <w:sz w:val="16"/>
            </w:rPr>
            <w:t>08/12</w:t>
          </w:r>
          <w:r w:rsidR="00A2053F" w:rsidRPr="003F1F66">
            <w:rPr>
              <w:sz w:val="16"/>
            </w:rPr>
            <w:t>/2017</w:t>
          </w:r>
        </w:p>
      </w:tc>
    </w:tr>
  </w:tbl>
  <w:p w:rsidR="00A2053F" w:rsidRDefault="00A2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8E"/>
    <w:multiLevelType w:val="hybridMultilevel"/>
    <w:tmpl w:val="A91E79DC"/>
    <w:lvl w:ilvl="0" w:tplc="CBFE8C58">
      <w:start w:val="1"/>
      <w:numFmt w:val="lowerRoman"/>
      <w:lvlText w:val="%1)"/>
      <w:lvlJc w:val="left"/>
      <w:pPr>
        <w:ind w:left="11" w:hanging="72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01F366E3"/>
    <w:multiLevelType w:val="hybridMultilevel"/>
    <w:tmpl w:val="557AB970"/>
    <w:lvl w:ilvl="0" w:tplc="04160001">
      <w:start w:val="1"/>
      <w:numFmt w:val="bullet"/>
      <w:lvlText w:val=""/>
      <w:lvlJc w:val="left"/>
      <w:pPr>
        <w:tabs>
          <w:tab w:val="num" w:pos="3779"/>
        </w:tabs>
        <w:ind w:left="3779" w:hanging="360"/>
      </w:pPr>
      <w:rPr>
        <w:rFonts w:ascii="Symbol" w:hAnsi="Symbol" w:hint="default"/>
      </w:rPr>
    </w:lvl>
    <w:lvl w:ilvl="1" w:tplc="33AE1A32">
      <w:start w:val="1"/>
      <w:numFmt w:val="lowerLetter"/>
      <w:lvlText w:val="%2)"/>
      <w:lvlJc w:val="left"/>
      <w:pPr>
        <w:tabs>
          <w:tab w:val="num" w:pos="1778"/>
        </w:tabs>
        <w:ind w:left="1701" w:hanging="283"/>
      </w:pPr>
      <w:rPr>
        <w:rFonts w:hint="default"/>
      </w:rPr>
    </w:lvl>
    <w:lvl w:ilvl="2" w:tplc="33AE1A32">
      <w:start w:val="1"/>
      <w:numFmt w:val="lowerLetter"/>
      <w:lvlText w:val="%3)"/>
      <w:lvlJc w:val="left"/>
      <w:pPr>
        <w:tabs>
          <w:tab w:val="num" w:pos="2782"/>
        </w:tabs>
        <w:ind w:left="2705" w:hanging="283"/>
      </w:pPr>
      <w:rPr>
        <w:rFonts w:hint="default"/>
      </w:rPr>
    </w:lvl>
    <w:lvl w:ilvl="3" w:tplc="0416000F">
      <w:start w:val="1"/>
      <w:numFmt w:val="decimal"/>
      <w:lvlText w:val="%4."/>
      <w:lvlJc w:val="left"/>
      <w:pPr>
        <w:tabs>
          <w:tab w:val="num" w:pos="3322"/>
        </w:tabs>
        <w:ind w:left="3322" w:hanging="360"/>
      </w:pPr>
    </w:lvl>
    <w:lvl w:ilvl="4" w:tplc="04160019" w:tentative="1">
      <w:start w:val="1"/>
      <w:numFmt w:val="lowerLetter"/>
      <w:lvlText w:val="%5."/>
      <w:lvlJc w:val="left"/>
      <w:pPr>
        <w:tabs>
          <w:tab w:val="num" w:pos="4042"/>
        </w:tabs>
        <w:ind w:left="4042" w:hanging="360"/>
      </w:pPr>
    </w:lvl>
    <w:lvl w:ilvl="5" w:tplc="0416001B" w:tentative="1">
      <w:start w:val="1"/>
      <w:numFmt w:val="lowerRoman"/>
      <w:lvlText w:val="%6."/>
      <w:lvlJc w:val="right"/>
      <w:pPr>
        <w:tabs>
          <w:tab w:val="num" w:pos="4762"/>
        </w:tabs>
        <w:ind w:left="4762" w:hanging="180"/>
      </w:pPr>
    </w:lvl>
    <w:lvl w:ilvl="6" w:tplc="0416000F" w:tentative="1">
      <w:start w:val="1"/>
      <w:numFmt w:val="decimal"/>
      <w:lvlText w:val="%7."/>
      <w:lvlJc w:val="left"/>
      <w:pPr>
        <w:tabs>
          <w:tab w:val="num" w:pos="5482"/>
        </w:tabs>
        <w:ind w:left="5482" w:hanging="360"/>
      </w:pPr>
    </w:lvl>
    <w:lvl w:ilvl="7" w:tplc="04160019" w:tentative="1">
      <w:start w:val="1"/>
      <w:numFmt w:val="lowerLetter"/>
      <w:lvlText w:val="%8."/>
      <w:lvlJc w:val="left"/>
      <w:pPr>
        <w:tabs>
          <w:tab w:val="num" w:pos="6202"/>
        </w:tabs>
        <w:ind w:left="6202" w:hanging="360"/>
      </w:pPr>
    </w:lvl>
    <w:lvl w:ilvl="8" w:tplc="0416001B" w:tentative="1">
      <w:start w:val="1"/>
      <w:numFmt w:val="lowerRoman"/>
      <w:lvlText w:val="%9."/>
      <w:lvlJc w:val="right"/>
      <w:pPr>
        <w:tabs>
          <w:tab w:val="num" w:pos="6922"/>
        </w:tabs>
        <w:ind w:left="6922" w:hanging="180"/>
      </w:pPr>
    </w:lvl>
  </w:abstractNum>
  <w:abstractNum w:abstractNumId="2" w15:restartNumberingAfterBreak="0">
    <w:nsid w:val="0EA90E48"/>
    <w:multiLevelType w:val="hybridMultilevel"/>
    <w:tmpl w:val="D324B0C0"/>
    <w:lvl w:ilvl="0" w:tplc="0416000F">
      <w:start w:val="1"/>
      <w:numFmt w:val="decimal"/>
      <w:lvlText w:val="%1."/>
      <w:lvlJc w:val="left"/>
      <w:pPr>
        <w:ind w:left="76" w:hanging="360"/>
      </w:pPr>
      <w:rPr>
        <w:b w:val="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0FA27A94"/>
    <w:multiLevelType w:val="hybridMultilevel"/>
    <w:tmpl w:val="480C6876"/>
    <w:lvl w:ilvl="0" w:tplc="E82C8BB0">
      <w:numFmt w:val="bullet"/>
      <w:lvlText w:val="•"/>
      <w:lvlJc w:val="left"/>
      <w:pPr>
        <w:ind w:left="66" w:hanging="360"/>
      </w:pPr>
      <w:rPr>
        <w:rFonts w:ascii="Verdana" w:eastAsia="Times New Roman" w:hAnsi="Verdana" w:cs="Times New Roman" w:hint="default"/>
      </w:rPr>
    </w:lvl>
    <w:lvl w:ilvl="1" w:tplc="04160003" w:tentative="1">
      <w:start w:val="1"/>
      <w:numFmt w:val="bullet"/>
      <w:lvlText w:val="o"/>
      <w:lvlJc w:val="left"/>
      <w:pPr>
        <w:ind w:left="786" w:hanging="360"/>
      </w:pPr>
      <w:rPr>
        <w:rFonts w:ascii="Courier New" w:hAnsi="Courier New" w:cs="Courier New" w:hint="default"/>
      </w:rPr>
    </w:lvl>
    <w:lvl w:ilvl="2" w:tplc="04160005" w:tentative="1">
      <w:start w:val="1"/>
      <w:numFmt w:val="bullet"/>
      <w:lvlText w:val=""/>
      <w:lvlJc w:val="left"/>
      <w:pPr>
        <w:ind w:left="1506" w:hanging="360"/>
      </w:pPr>
      <w:rPr>
        <w:rFonts w:ascii="Wingdings" w:hAnsi="Wingdings" w:hint="default"/>
      </w:rPr>
    </w:lvl>
    <w:lvl w:ilvl="3" w:tplc="04160001" w:tentative="1">
      <w:start w:val="1"/>
      <w:numFmt w:val="bullet"/>
      <w:lvlText w:val=""/>
      <w:lvlJc w:val="left"/>
      <w:pPr>
        <w:ind w:left="2226" w:hanging="360"/>
      </w:pPr>
      <w:rPr>
        <w:rFonts w:ascii="Symbol" w:hAnsi="Symbol" w:hint="default"/>
      </w:rPr>
    </w:lvl>
    <w:lvl w:ilvl="4" w:tplc="04160003" w:tentative="1">
      <w:start w:val="1"/>
      <w:numFmt w:val="bullet"/>
      <w:lvlText w:val="o"/>
      <w:lvlJc w:val="left"/>
      <w:pPr>
        <w:ind w:left="2946" w:hanging="360"/>
      </w:pPr>
      <w:rPr>
        <w:rFonts w:ascii="Courier New" w:hAnsi="Courier New" w:cs="Courier New" w:hint="default"/>
      </w:rPr>
    </w:lvl>
    <w:lvl w:ilvl="5" w:tplc="04160005" w:tentative="1">
      <w:start w:val="1"/>
      <w:numFmt w:val="bullet"/>
      <w:lvlText w:val=""/>
      <w:lvlJc w:val="left"/>
      <w:pPr>
        <w:ind w:left="3666" w:hanging="360"/>
      </w:pPr>
      <w:rPr>
        <w:rFonts w:ascii="Wingdings" w:hAnsi="Wingdings" w:hint="default"/>
      </w:rPr>
    </w:lvl>
    <w:lvl w:ilvl="6" w:tplc="04160001" w:tentative="1">
      <w:start w:val="1"/>
      <w:numFmt w:val="bullet"/>
      <w:lvlText w:val=""/>
      <w:lvlJc w:val="left"/>
      <w:pPr>
        <w:ind w:left="4386" w:hanging="360"/>
      </w:pPr>
      <w:rPr>
        <w:rFonts w:ascii="Symbol" w:hAnsi="Symbol" w:hint="default"/>
      </w:rPr>
    </w:lvl>
    <w:lvl w:ilvl="7" w:tplc="04160003" w:tentative="1">
      <w:start w:val="1"/>
      <w:numFmt w:val="bullet"/>
      <w:lvlText w:val="o"/>
      <w:lvlJc w:val="left"/>
      <w:pPr>
        <w:ind w:left="5106" w:hanging="360"/>
      </w:pPr>
      <w:rPr>
        <w:rFonts w:ascii="Courier New" w:hAnsi="Courier New" w:cs="Courier New" w:hint="default"/>
      </w:rPr>
    </w:lvl>
    <w:lvl w:ilvl="8" w:tplc="04160005" w:tentative="1">
      <w:start w:val="1"/>
      <w:numFmt w:val="bullet"/>
      <w:lvlText w:val=""/>
      <w:lvlJc w:val="left"/>
      <w:pPr>
        <w:ind w:left="5826" w:hanging="360"/>
      </w:pPr>
      <w:rPr>
        <w:rFonts w:ascii="Wingdings" w:hAnsi="Wingdings" w:hint="default"/>
      </w:rPr>
    </w:lvl>
  </w:abstractNum>
  <w:abstractNum w:abstractNumId="4" w15:restartNumberingAfterBreak="0">
    <w:nsid w:val="18483CF5"/>
    <w:multiLevelType w:val="hybridMultilevel"/>
    <w:tmpl w:val="BD8E74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626916"/>
    <w:multiLevelType w:val="hybridMultilevel"/>
    <w:tmpl w:val="94B8EE00"/>
    <w:lvl w:ilvl="0" w:tplc="0416000F">
      <w:start w:val="1"/>
      <w:numFmt w:val="decimal"/>
      <w:lvlText w:val="%1."/>
      <w:lvlJc w:val="left"/>
      <w:pPr>
        <w:ind w:left="426" w:hanging="360"/>
      </w:p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6" w15:restartNumberingAfterBreak="0">
    <w:nsid w:val="285619D8"/>
    <w:multiLevelType w:val="multilevel"/>
    <w:tmpl w:val="5BC65334"/>
    <w:lvl w:ilvl="0">
      <w:start w:val="1"/>
      <w:numFmt w:val="decimal"/>
      <w:lvlText w:val="%1."/>
      <w:lvlJc w:val="left"/>
      <w:pPr>
        <w:ind w:left="360" w:hanging="360"/>
      </w:pPr>
      <w:rPr>
        <w:b/>
      </w:rPr>
    </w:lvl>
    <w:lvl w:ilvl="1">
      <w:start w:val="1"/>
      <w:numFmt w:val="decimal"/>
      <w:isLgl/>
      <w:lvlText w:val="%1.%2"/>
      <w:lvlJc w:val="left"/>
      <w:pPr>
        <w:ind w:left="405" w:hanging="405"/>
      </w:pPr>
      <w:rPr>
        <w:b/>
        <w:lang w:val="pt-BR"/>
      </w:rPr>
    </w:lvl>
    <w:lvl w:ilvl="2">
      <w:start w:val="1"/>
      <w:numFmt w:val="decimal"/>
      <w:isLgl/>
      <w:lvlText w:val="%1.%2.%3"/>
      <w:lvlJc w:val="left"/>
      <w:pPr>
        <w:ind w:left="1080" w:hanging="720"/>
      </w:pPr>
      <w:rPr>
        <w:b/>
        <w:color w:val="auto"/>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2F9700DF"/>
    <w:multiLevelType w:val="hybridMultilevel"/>
    <w:tmpl w:val="2B3610C2"/>
    <w:lvl w:ilvl="0" w:tplc="86F4AA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AF15F3"/>
    <w:multiLevelType w:val="hybridMultilevel"/>
    <w:tmpl w:val="5E02FAAE"/>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9" w15:restartNumberingAfterBreak="0">
    <w:nsid w:val="4BFA6AF7"/>
    <w:multiLevelType w:val="multilevel"/>
    <w:tmpl w:val="4DC043F8"/>
    <w:lvl w:ilvl="0">
      <w:start w:val="1"/>
      <w:numFmt w:val="decimal"/>
      <w:lvlText w:val="%1."/>
      <w:lvlJc w:val="left"/>
      <w:pPr>
        <w:tabs>
          <w:tab w:val="num" w:pos="432"/>
        </w:tabs>
        <w:ind w:left="432" w:hanging="432"/>
      </w:pPr>
    </w:lvl>
    <w:lvl w:ilvl="1">
      <w:start w:val="1"/>
      <w:numFmt w:val="decimal"/>
      <w:pStyle w:val="Heading2"/>
      <w:lvlText w:val="%1.%2."/>
      <w:lvlJc w:val="left"/>
      <w:pPr>
        <w:tabs>
          <w:tab w:val="num" w:pos="720"/>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2002"/>
        </w:tabs>
        <w:ind w:left="200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C1E71B6"/>
    <w:multiLevelType w:val="multilevel"/>
    <w:tmpl w:val="D1DCA000"/>
    <w:lvl w:ilvl="0">
      <w:start w:val="3"/>
      <w:numFmt w:val="decimal"/>
      <w:lvlText w:val="%1"/>
      <w:lvlJc w:val="left"/>
      <w:pPr>
        <w:ind w:left="360" w:hanging="36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11" w15:restartNumberingAfterBreak="0">
    <w:nsid w:val="5C532539"/>
    <w:multiLevelType w:val="multilevel"/>
    <w:tmpl w:val="25A6A6C0"/>
    <w:lvl w:ilvl="0">
      <w:start w:val="1"/>
      <w:numFmt w:val="decimal"/>
      <w:suff w:val="space"/>
      <w:lvlText w:val="%1."/>
      <w:lvlJc w:val="left"/>
      <w:pPr>
        <w:ind w:left="720" w:hanging="360"/>
      </w:pPr>
      <w:rPr>
        <w:rFonts w:hint="default"/>
        <w:color w:val="auto"/>
      </w:rPr>
    </w:lvl>
    <w:lvl w:ilvl="1">
      <w:start w:val="1"/>
      <w:numFmt w:val="decimal"/>
      <w:isLgl/>
      <w:suff w:val="space"/>
      <w:lvlText w:val="%1.%2."/>
      <w:lvlJc w:val="left"/>
      <w:pPr>
        <w:ind w:left="3839" w:hanging="720"/>
      </w:pPr>
      <w:rPr>
        <w:rFonts w:hint="default"/>
        <w:b/>
      </w:rPr>
    </w:lvl>
    <w:lvl w:ilvl="2">
      <w:start w:val="1"/>
      <w:numFmt w:val="decimal"/>
      <w:isLgl/>
      <w:suff w:val="space"/>
      <w:lvlText w:val="%1.%2.%3."/>
      <w:lvlJc w:val="left"/>
      <w:pPr>
        <w:ind w:left="1080"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suff w:val="space"/>
      <w:lvlText w:val="%1.%2.%3.%4.%5."/>
      <w:lvlJc w:val="left"/>
      <w:pPr>
        <w:ind w:left="1800" w:hanging="144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0E15DF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B41695"/>
    <w:multiLevelType w:val="hybridMultilevel"/>
    <w:tmpl w:val="FDDE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95E76"/>
    <w:multiLevelType w:val="hybridMultilevel"/>
    <w:tmpl w:val="226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5"/>
  </w:num>
  <w:num w:numId="6">
    <w:abstractNumId w:val="3"/>
  </w:num>
  <w:num w:numId="7">
    <w:abstractNumId w:val="7"/>
  </w:num>
  <w:num w:numId="8">
    <w:abstractNumId w:val="12"/>
  </w:num>
  <w:num w:numId="9">
    <w:abstractNumId w:val="8"/>
  </w:num>
  <w:num w:numId="10">
    <w:abstractNumId w:val="2"/>
  </w:num>
  <w:num w:numId="11">
    <w:abstractNumId w:val="10"/>
  </w:num>
  <w:num w:numId="12">
    <w:abstractNumId w:val="13"/>
  </w:num>
  <w:num w:numId="13">
    <w:abstractNumId w:val="4"/>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E8"/>
    <w:rsid w:val="0000216F"/>
    <w:rsid w:val="000129D4"/>
    <w:rsid w:val="00070940"/>
    <w:rsid w:val="000B5650"/>
    <w:rsid w:val="000D7337"/>
    <w:rsid w:val="000E6CAB"/>
    <w:rsid w:val="000F415D"/>
    <w:rsid w:val="00184792"/>
    <w:rsid w:val="001A434B"/>
    <w:rsid w:val="001D525D"/>
    <w:rsid w:val="001F48CA"/>
    <w:rsid w:val="002115B2"/>
    <w:rsid w:val="00262ABD"/>
    <w:rsid w:val="00271562"/>
    <w:rsid w:val="00283F34"/>
    <w:rsid w:val="002C19E2"/>
    <w:rsid w:val="002C2A7D"/>
    <w:rsid w:val="0031587B"/>
    <w:rsid w:val="00317AC7"/>
    <w:rsid w:val="00325DE7"/>
    <w:rsid w:val="00422756"/>
    <w:rsid w:val="0043314F"/>
    <w:rsid w:val="004449A3"/>
    <w:rsid w:val="00495D28"/>
    <w:rsid w:val="004C68B7"/>
    <w:rsid w:val="004D5E5C"/>
    <w:rsid w:val="004F19B7"/>
    <w:rsid w:val="004F47ED"/>
    <w:rsid w:val="00532484"/>
    <w:rsid w:val="00534A1C"/>
    <w:rsid w:val="005B261F"/>
    <w:rsid w:val="005D6124"/>
    <w:rsid w:val="00614B38"/>
    <w:rsid w:val="006400E5"/>
    <w:rsid w:val="006560EB"/>
    <w:rsid w:val="00664275"/>
    <w:rsid w:val="006674C4"/>
    <w:rsid w:val="0068118D"/>
    <w:rsid w:val="00695970"/>
    <w:rsid w:val="006C3258"/>
    <w:rsid w:val="006F5632"/>
    <w:rsid w:val="00743418"/>
    <w:rsid w:val="007441E7"/>
    <w:rsid w:val="00745427"/>
    <w:rsid w:val="007C537B"/>
    <w:rsid w:val="007F3645"/>
    <w:rsid w:val="007F40C6"/>
    <w:rsid w:val="00807EE6"/>
    <w:rsid w:val="008164D6"/>
    <w:rsid w:val="0084171D"/>
    <w:rsid w:val="008E0915"/>
    <w:rsid w:val="009061B0"/>
    <w:rsid w:val="00910ADC"/>
    <w:rsid w:val="00933ED7"/>
    <w:rsid w:val="009834A3"/>
    <w:rsid w:val="009B3EC6"/>
    <w:rsid w:val="009B4A39"/>
    <w:rsid w:val="009B55A4"/>
    <w:rsid w:val="009E7370"/>
    <w:rsid w:val="00A2053F"/>
    <w:rsid w:val="00A87826"/>
    <w:rsid w:val="00AA0B10"/>
    <w:rsid w:val="00AA22FD"/>
    <w:rsid w:val="00AC70D2"/>
    <w:rsid w:val="00B6423E"/>
    <w:rsid w:val="00B96EBB"/>
    <w:rsid w:val="00B97DEB"/>
    <w:rsid w:val="00BB1675"/>
    <w:rsid w:val="00BB4454"/>
    <w:rsid w:val="00BC20E8"/>
    <w:rsid w:val="00BF4DEF"/>
    <w:rsid w:val="00BF5ECA"/>
    <w:rsid w:val="00C469E1"/>
    <w:rsid w:val="00CB4AD1"/>
    <w:rsid w:val="00CE339B"/>
    <w:rsid w:val="00DA70B5"/>
    <w:rsid w:val="00DB1414"/>
    <w:rsid w:val="00DF3B4D"/>
    <w:rsid w:val="00E157E3"/>
    <w:rsid w:val="00E93AD3"/>
    <w:rsid w:val="00F64E0A"/>
    <w:rsid w:val="00F749D5"/>
    <w:rsid w:val="00FA7228"/>
    <w:rsid w:val="00FF45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8625"/>
  <w15:docId w15:val="{6F03CAA7-27E3-4A48-9528-E124615E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B9"/>
    <w:rPr>
      <w:sz w:val="24"/>
      <w:szCs w:val="24"/>
    </w:rPr>
  </w:style>
  <w:style w:type="paragraph" w:styleId="Heading1">
    <w:name w:val="heading 1"/>
    <w:basedOn w:val="Normal"/>
    <w:next w:val="Normal"/>
    <w:qFormat/>
    <w:rsid w:val="003D67B9"/>
    <w:pPr>
      <w:spacing w:before="360" w:after="120" w:line="360" w:lineRule="auto"/>
      <w:jc w:val="both"/>
      <w:outlineLvl w:val="0"/>
    </w:pPr>
    <w:rPr>
      <w:rFonts w:ascii="Verdana" w:hAnsi="Verdana"/>
      <w:b/>
      <w:szCs w:val="20"/>
    </w:rPr>
  </w:style>
  <w:style w:type="paragraph" w:styleId="Heading2">
    <w:name w:val="heading 2"/>
    <w:basedOn w:val="Normal"/>
    <w:next w:val="Normal"/>
    <w:qFormat/>
    <w:rsid w:val="003D67B9"/>
    <w:pPr>
      <w:keepNext/>
      <w:numPr>
        <w:ilvl w:val="1"/>
        <w:numId w:val="1"/>
      </w:numPr>
      <w:spacing w:before="360" w:after="240"/>
      <w:outlineLvl w:val="1"/>
    </w:pPr>
    <w:rPr>
      <w:rFonts w:ascii="Verdana" w:hAnsi="Verdana"/>
      <w:b/>
      <w:sz w:val="20"/>
      <w:szCs w:val="20"/>
    </w:rPr>
  </w:style>
  <w:style w:type="paragraph" w:styleId="Heading3">
    <w:name w:val="heading 3"/>
    <w:basedOn w:val="Heading2"/>
    <w:next w:val="Normal"/>
    <w:qFormat/>
    <w:rsid w:val="003D67B9"/>
    <w:pPr>
      <w:tabs>
        <w:tab w:val="num" w:pos="360"/>
      </w:tabs>
      <w:spacing w:before="120"/>
      <w:outlineLvl w:val="2"/>
    </w:pPr>
    <w:rPr>
      <w:b w:val="0"/>
      <w:i/>
    </w:rPr>
  </w:style>
  <w:style w:type="paragraph" w:styleId="Heading4">
    <w:name w:val="heading 4"/>
    <w:basedOn w:val="Normal"/>
    <w:next w:val="Normal"/>
    <w:qFormat/>
    <w:rsid w:val="003D67B9"/>
    <w:pPr>
      <w:keepNext/>
      <w:numPr>
        <w:ilvl w:val="3"/>
        <w:numId w:val="1"/>
      </w:numPr>
      <w:spacing w:before="60" w:after="60"/>
      <w:jc w:val="center"/>
      <w:outlineLvl w:val="3"/>
    </w:pPr>
    <w:rPr>
      <w:rFonts w:ascii="Verdana" w:hAnsi="Verdana"/>
      <w:sz w:val="44"/>
      <w:szCs w:val="20"/>
    </w:rPr>
  </w:style>
  <w:style w:type="paragraph" w:styleId="Heading5">
    <w:name w:val="heading 5"/>
    <w:basedOn w:val="Normal"/>
    <w:next w:val="Normal"/>
    <w:qFormat/>
    <w:rsid w:val="003D67B9"/>
    <w:pPr>
      <w:keepNext/>
      <w:numPr>
        <w:ilvl w:val="4"/>
        <w:numId w:val="1"/>
      </w:numPr>
      <w:spacing w:before="60" w:after="60"/>
      <w:jc w:val="center"/>
      <w:outlineLvl w:val="4"/>
    </w:pPr>
    <w:rPr>
      <w:rFonts w:ascii="Verdana" w:hAnsi="Verdana"/>
      <w:sz w:val="36"/>
      <w:szCs w:val="20"/>
    </w:rPr>
  </w:style>
  <w:style w:type="paragraph" w:styleId="Heading6">
    <w:name w:val="heading 6"/>
    <w:basedOn w:val="Normal"/>
    <w:next w:val="Normal"/>
    <w:qFormat/>
    <w:rsid w:val="003D67B9"/>
    <w:pPr>
      <w:keepNext/>
      <w:numPr>
        <w:ilvl w:val="5"/>
        <w:numId w:val="1"/>
      </w:numPr>
      <w:tabs>
        <w:tab w:val="clear" w:pos="2002"/>
        <w:tab w:val="num" w:pos="1152"/>
      </w:tabs>
      <w:spacing w:before="60" w:after="60"/>
      <w:ind w:left="1152"/>
      <w:jc w:val="center"/>
      <w:outlineLvl w:val="5"/>
    </w:pPr>
    <w:rPr>
      <w:rFonts w:ascii="Verdana" w:hAnsi="Verdana"/>
      <w:sz w:val="52"/>
      <w:szCs w:val="20"/>
    </w:rPr>
  </w:style>
  <w:style w:type="paragraph" w:styleId="Heading7">
    <w:name w:val="heading 7"/>
    <w:basedOn w:val="Normal"/>
    <w:next w:val="Normal"/>
    <w:qFormat/>
    <w:rsid w:val="003D67B9"/>
    <w:pPr>
      <w:keepNext/>
      <w:numPr>
        <w:ilvl w:val="6"/>
        <w:numId w:val="1"/>
      </w:numPr>
      <w:spacing w:before="60" w:after="60"/>
      <w:jc w:val="both"/>
      <w:outlineLvl w:val="6"/>
    </w:pPr>
    <w:rPr>
      <w:rFonts w:ascii="Verdana" w:hAnsi="Verdana"/>
      <w:b/>
      <w:szCs w:val="20"/>
    </w:rPr>
  </w:style>
  <w:style w:type="paragraph" w:styleId="Heading8">
    <w:name w:val="heading 8"/>
    <w:basedOn w:val="Normal"/>
    <w:next w:val="Normal"/>
    <w:qFormat/>
    <w:rsid w:val="003D67B9"/>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3D67B9"/>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67B9"/>
    <w:pPr>
      <w:jc w:val="both"/>
    </w:pPr>
  </w:style>
  <w:style w:type="paragraph" w:styleId="Footer">
    <w:name w:val="footer"/>
    <w:basedOn w:val="Normal"/>
    <w:semiHidden/>
    <w:rsid w:val="003D67B9"/>
    <w:pPr>
      <w:tabs>
        <w:tab w:val="center" w:pos="4419"/>
        <w:tab w:val="right" w:pos="8838"/>
      </w:tabs>
    </w:pPr>
  </w:style>
  <w:style w:type="character" w:styleId="PageNumber">
    <w:name w:val="page number"/>
    <w:basedOn w:val="DefaultParagraphFont"/>
    <w:semiHidden/>
    <w:rsid w:val="003D67B9"/>
  </w:style>
  <w:style w:type="character" w:styleId="Hyperlink">
    <w:name w:val="Hyperlink"/>
    <w:basedOn w:val="DefaultParagraphFont"/>
    <w:semiHidden/>
    <w:rsid w:val="003D67B9"/>
    <w:rPr>
      <w:color w:val="0000FF"/>
      <w:u w:val="single"/>
    </w:rPr>
  </w:style>
  <w:style w:type="paragraph" w:styleId="BodyText2">
    <w:name w:val="Body Text 2"/>
    <w:basedOn w:val="Normal"/>
    <w:semiHidden/>
    <w:rsid w:val="003D67B9"/>
    <w:pPr>
      <w:autoSpaceDE w:val="0"/>
      <w:autoSpaceDN w:val="0"/>
      <w:adjustRightInd w:val="0"/>
      <w:spacing w:line="240" w:lineRule="atLeast"/>
    </w:pPr>
    <w:rPr>
      <w:rFonts w:ascii="Helv" w:hAnsi="Helv"/>
      <w:color w:val="0000FF"/>
      <w:sz w:val="20"/>
      <w:szCs w:val="20"/>
    </w:rPr>
  </w:style>
  <w:style w:type="paragraph" w:styleId="Header">
    <w:name w:val="header"/>
    <w:basedOn w:val="Normal"/>
    <w:semiHidden/>
    <w:rsid w:val="003D67B9"/>
    <w:pPr>
      <w:tabs>
        <w:tab w:val="center" w:pos="4419"/>
        <w:tab w:val="right" w:pos="8838"/>
      </w:tabs>
      <w:spacing w:before="60" w:after="60"/>
      <w:jc w:val="both"/>
    </w:pPr>
    <w:rPr>
      <w:rFonts w:ascii="Verdana" w:hAnsi="Verdana"/>
      <w:sz w:val="20"/>
      <w:szCs w:val="20"/>
    </w:rPr>
  </w:style>
  <w:style w:type="paragraph" w:styleId="BodyText3">
    <w:name w:val="Body Text 3"/>
    <w:basedOn w:val="Normal"/>
    <w:semiHidden/>
    <w:rsid w:val="003D67B9"/>
    <w:rPr>
      <w:rFonts w:ascii="Verdana" w:hAnsi="Verdana" w:cs="Arial"/>
      <w:sz w:val="20"/>
    </w:rPr>
  </w:style>
  <w:style w:type="paragraph" w:styleId="BodyTextIndent">
    <w:name w:val="Body Text Indent"/>
    <w:basedOn w:val="Normal"/>
    <w:semiHidden/>
    <w:rsid w:val="003D67B9"/>
    <w:pPr>
      <w:ind w:left="263" w:hanging="263"/>
    </w:pPr>
    <w:rPr>
      <w:rFonts w:ascii="Verdana" w:hAnsi="Verdana" w:cs="Arial"/>
      <w:sz w:val="20"/>
    </w:rPr>
  </w:style>
  <w:style w:type="character" w:styleId="FollowedHyperlink">
    <w:name w:val="FollowedHyperlink"/>
    <w:basedOn w:val="DefaultParagraphFont"/>
    <w:semiHidden/>
    <w:rsid w:val="003D67B9"/>
    <w:rPr>
      <w:color w:val="800080"/>
      <w:u w:val="single"/>
    </w:rPr>
  </w:style>
  <w:style w:type="paragraph" w:customStyle="1" w:styleId="CabealhodoSumrio">
    <w:name w:val="Cabeçalho do Sumário"/>
    <w:basedOn w:val="Heading1"/>
    <w:next w:val="Normal"/>
    <w:semiHidden/>
    <w:unhideWhenUsed/>
    <w:qFormat/>
    <w:rsid w:val="003D67B9"/>
    <w:pPr>
      <w:keepNext/>
      <w:keepLines/>
      <w:spacing w:before="480" w:after="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semiHidden/>
    <w:unhideWhenUsed/>
    <w:qFormat/>
    <w:rsid w:val="003D67B9"/>
  </w:style>
  <w:style w:type="paragraph" w:styleId="TOC2">
    <w:name w:val="toc 2"/>
    <w:basedOn w:val="Normal"/>
    <w:next w:val="Normal"/>
    <w:autoRedefine/>
    <w:semiHidden/>
    <w:unhideWhenUsed/>
    <w:qFormat/>
    <w:rsid w:val="003D67B9"/>
    <w:pPr>
      <w:spacing w:after="100" w:line="276" w:lineRule="auto"/>
      <w:ind w:left="220"/>
    </w:pPr>
    <w:rPr>
      <w:rFonts w:ascii="Calibri" w:hAnsi="Calibri"/>
      <w:sz w:val="22"/>
      <w:szCs w:val="22"/>
      <w:lang w:eastAsia="en-US"/>
    </w:rPr>
  </w:style>
  <w:style w:type="paragraph" w:styleId="TOC3">
    <w:name w:val="toc 3"/>
    <w:basedOn w:val="Normal"/>
    <w:next w:val="Normal"/>
    <w:autoRedefine/>
    <w:semiHidden/>
    <w:unhideWhenUsed/>
    <w:qFormat/>
    <w:rsid w:val="003D67B9"/>
    <w:pPr>
      <w:spacing w:after="100" w:line="276" w:lineRule="auto"/>
      <w:ind w:left="440"/>
    </w:pPr>
    <w:rPr>
      <w:rFonts w:ascii="Calibri" w:hAnsi="Calibri"/>
      <w:sz w:val="22"/>
      <w:szCs w:val="22"/>
      <w:lang w:eastAsia="en-US"/>
    </w:rPr>
  </w:style>
  <w:style w:type="paragraph" w:styleId="BalloonText">
    <w:name w:val="Balloon Text"/>
    <w:basedOn w:val="Normal"/>
    <w:semiHidden/>
    <w:unhideWhenUsed/>
    <w:rsid w:val="003D67B9"/>
    <w:rPr>
      <w:rFonts w:ascii="Tahoma" w:hAnsi="Tahoma" w:cs="Wingdings"/>
      <w:sz w:val="16"/>
      <w:szCs w:val="16"/>
    </w:rPr>
  </w:style>
  <w:style w:type="character" w:customStyle="1" w:styleId="TextodebaloChar">
    <w:name w:val="Texto de balão Char"/>
    <w:basedOn w:val="DefaultParagraphFont"/>
    <w:semiHidden/>
    <w:rsid w:val="003D67B9"/>
    <w:rPr>
      <w:rFonts w:ascii="Tahoma" w:hAnsi="Tahoma" w:cs="Wingdings"/>
      <w:sz w:val="16"/>
      <w:szCs w:val="16"/>
    </w:rPr>
  </w:style>
  <w:style w:type="character" w:customStyle="1" w:styleId="mandatory1">
    <w:name w:val="mandatory1"/>
    <w:basedOn w:val="DefaultParagraphFont"/>
    <w:rsid w:val="003D67B9"/>
    <w:rPr>
      <w:rFonts w:ascii="Arial" w:hAnsi="Arial" w:cs="Arial" w:hint="default"/>
      <w:b/>
      <w:bCs/>
      <w:strike w:val="0"/>
      <w:dstrike w:val="0"/>
      <w:color w:val="FF0000"/>
      <w:sz w:val="16"/>
      <w:szCs w:val="16"/>
      <w:u w:val="none"/>
      <w:effect w:val="none"/>
    </w:rPr>
  </w:style>
  <w:style w:type="character" w:styleId="CommentReference">
    <w:name w:val="annotation reference"/>
    <w:basedOn w:val="DefaultParagraphFont"/>
    <w:semiHidden/>
    <w:rsid w:val="003D67B9"/>
    <w:rPr>
      <w:sz w:val="16"/>
      <w:szCs w:val="16"/>
    </w:rPr>
  </w:style>
  <w:style w:type="paragraph" w:styleId="CommentText">
    <w:name w:val="annotation text"/>
    <w:basedOn w:val="Normal"/>
    <w:semiHidden/>
    <w:rsid w:val="003D67B9"/>
    <w:rPr>
      <w:sz w:val="20"/>
      <w:szCs w:val="20"/>
    </w:rPr>
  </w:style>
  <w:style w:type="paragraph" w:styleId="CommentSubject">
    <w:name w:val="annotation subject"/>
    <w:basedOn w:val="CommentText"/>
    <w:next w:val="CommentText"/>
    <w:semiHidden/>
    <w:rsid w:val="003D67B9"/>
    <w:rPr>
      <w:b/>
      <w:bCs/>
    </w:rPr>
  </w:style>
  <w:style w:type="paragraph" w:styleId="ListParagraph">
    <w:name w:val="List Paragraph"/>
    <w:basedOn w:val="Normal"/>
    <w:link w:val="ListParagraphChar"/>
    <w:qFormat/>
    <w:rsid w:val="005845CF"/>
    <w:pPr>
      <w:ind w:left="720"/>
      <w:contextualSpacing/>
    </w:pPr>
  </w:style>
  <w:style w:type="table" w:styleId="TableGrid">
    <w:name w:val="Table Grid"/>
    <w:basedOn w:val="TableNormal"/>
    <w:rsid w:val="0084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BD6"/>
    <w:pPr>
      <w:autoSpaceDE w:val="0"/>
      <w:autoSpaceDN w:val="0"/>
      <w:adjustRightInd w:val="0"/>
    </w:pPr>
    <w:rPr>
      <w:color w:val="000000"/>
      <w:sz w:val="24"/>
      <w:szCs w:val="24"/>
    </w:rPr>
  </w:style>
  <w:style w:type="paragraph" w:styleId="BlockText">
    <w:name w:val="Block Text"/>
    <w:basedOn w:val="Normal"/>
    <w:rsid w:val="00844BD6"/>
    <w:pPr>
      <w:tabs>
        <w:tab w:val="left" w:pos="1701"/>
        <w:tab w:val="left" w:pos="10348"/>
      </w:tabs>
      <w:ind w:left="284" w:right="334"/>
      <w:jc w:val="both"/>
    </w:pPr>
    <w:rPr>
      <w:szCs w:val="20"/>
    </w:rPr>
  </w:style>
  <w:style w:type="paragraph" w:customStyle="1" w:styleId="qowt-li-21294247621">
    <w:name w:val="qowt-li-2129424762_1"/>
    <w:basedOn w:val="Normal"/>
    <w:rsid w:val="00C91A97"/>
    <w:pPr>
      <w:spacing w:before="100" w:beforeAutospacing="1" w:after="100" w:afterAutospacing="1"/>
    </w:pPr>
    <w:rPr>
      <w:lang w:val="en-US" w:eastAsia="en-US"/>
    </w:rPr>
  </w:style>
  <w:style w:type="character" w:customStyle="1" w:styleId="qowt-font3-arial">
    <w:name w:val="qowt-font3-arial"/>
    <w:basedOn w:val="DefaultParagraphFont"/>
    <w:rsid w:val="00C91A97"/>
  </w:style>
  <w:style w:type="paragraph" w:customStyle="1" w:styleId="qowt-stl-normal">
    <w:name w:val="qowt-stl-normal"/>
    <w:basedOn w:val="Normal"/>
    <w:rsid w:val="00C91A97"/>
    <w:pPr>
      <w:spacing w:before="100" w:beforeAutospacing="1" w:after="100" w:afterAutospacing="1"/>
    </w:pPr>
    <w:rPr>
      <w:lang w:val="en-US" w:eastAsia="en-US"/>
    </w:rPr>
  </w:style>
  <w:style w:type="character" w:customStyle="1" w:styleId="qowt-font8-georgia">
    <w:name w:val="qowt-font8-georgia"/>
    <w:basedOn w:val="DefaultParagraphFont"/>
    <w:rsid w:val="00CB486A"/>
  </w:style>
  <w:style w:type="paragraph" w:styleId="NormalWeb">
    <w:name w:val="Normal (Web)"/>
    <w:basedOn w:val="Normal"/>
    <w:uiPriority w:val="99"/>
    <w:unhideWhenUsed/>
    <w:rsid w:val="00762420"/>
    <w:pPr>
      <w:spacing w:before="100" w:beforeAutospacing="1" w:after="100" w:afterAutospacing="1"/>
    </w:pPr>
    <w:rPr>
      <w:lang w:val="en-US" w:eastAsia="en-US"/>
    </w:rPr>
  </w:style>
  <w:style w:type="paragraph" w:customStyle="1" w:styleId="qowt-li-120">
    <w:name w:val="qowt-li-12_0"/>
    <w:basedOn w:val="Normal"/>
    <w:rsid w:val="00AA2B2D"/>
    <w:pPr>
      <w:spacing w:before="100" w:beforeAutospacing="1" w:after="100" w:afterAutospacing="1"/>
    </w:pPr>
    <w:rPr>
      <w:lang w:val="en-US" w:eastAsia="en-US"/>
    </w:rPr>
  </w:style>
  <w:style w:type="paragraph" w:customStyle="1" w:styleId="qowt-li-160">
    <w:name w:val="qowt-li-16_0"/>
    <w:basedOn w:val="Normal"/>
    <w:rsid w:val="00067E63"/>
    <w:pPr>
      <w:spacing w:before="100" w:beforeAutospacing="1" w:after="100" w:afterAutospacing="1"/>
    </w:pPr>
    <w:rPr>
      <w:lang w:val="en-US" w:eastAsia="en-US"/>
    </w:rPr>
  </w:style>
  <w:style w:type="paragraph" w:customStyle="1" w:styleId="DSLxStyle">
    <w:name w:val="DSLxStyle"/>
    <w:basedOn w:val="ListParagraph"/>
    <w:link w:val="DSLxStyleChar"/>
    <w:rsid w:val="00DD41F2"/>
    <w:pPr>
      <w:ind w:left="-284"/>
      <w:jc w:val="right"/>
    </w:pPr>
    <w:rPr>
      <w:rFonts w:ascii="Verdana" w:hAnsi="Verdana"/>
      <w:color w:val="666666"/>
      <w:sz w:val="12"/>
    </w:rPr>
  </w:style>
  <w:style w:type="character" w:customStyle="1" w:styleId="ListParagraphChar">
    <w:name w:val="List Paragraph Char"/>
    <w:basedOn w:val="DefaultParagraphFont"/>
    <w:link w:val="ListParagraph"/>
    <w:rsid w:val="00DD41F2"/>
    <w:rPr>
      <w:sz w:val="24"/>
      <w:szCs w:val="24"/>
    </w:rPr>
  </w:style>
  <w:style w:type="character" w:customStyle="1" w:styleId="DSLxStyleChar">
    <w:name w:val="DSLxStyle Char"/>
    <w:basedOn w:val="ListParagraphChar"/>
    <w:link w:val="DSLxStyle"/>
    <w:rsid w:val="00DD41F2"/>
    <w:rPr>
      <w:rFonts w:ascii="Verdana" w:hAnsi="Verdana"/>
      <w:color w:val="666666"/>
      <w:sz w:val="12"/>
      <w:szCs w:val="24"/>
    </w:rPr>
  </w:style>
  <w:style w:type="paragraph" w:styleId="Caption">
    <w:name w:val="caption"/>
    <w:basedOn w:val="Normal"/>
    <w:next w:val="Normal"/>
    <w:semiHidden/>
    <w:unhideWhenUsed/>
    <w:qFormat/>
    <w:rsid w:val="005C0F7E"/>
    <w:pPr>
      <w:jc w:val="center"/>
    </w:pPr>
    <w:rPr>
      <w:b/>
      <w:sz w:val="16"/>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772">
      <w:bodyDiv w:val="1"/>
      <w:marLeft w:val="0"/>
      <w:marRight w:val="0"/>
      <w:marTop w:val="0"/>
      <w:marBottom w:val="0"/>
      <w:divBdr>
        <w:top w:val="none" w:sz="0" w:space="0" w:color="auto"/>
        <w:left w:val="none" w:sz="0" w:space="0" w:color="auto"/>
        <w:bottom w:val="none" w:sz="0" w:space="0" w:color="auto"/>
        <w:right w:val="none" w:sz="0" w:space="0" w:color="auto"/>
      </w:divBdr>
    </w:div>
    <w:div w:id="72121232">
      <w:bodyDiv w:val="1"/>
      <w:marLeft w:val="0"/>
      <w:marRight w:val="0"/>
      <w:marTop w:val="0"/>
      <w:marBottom w:val="0"/>
      <w:divBdr>
        <w:top w:val="none" w:sz="0" w:space="0" w:color="auto"/>
        <w:left w:val="none" w:sz="0" w:space="0" w:color="auto"/>
        <w:bottom w:val="none" w:sz="0" w:space="0" w:color="auto"/>
        <w:right w:val="none" w:sz="0" w:space="0" w:color="auto"/>
      </w:divBdr>
    </w:div>
    <w:div w:id="73170543">
      <w:bodyDiv w:val="1"/>
      <w:marLeft w:val="0"/>
      <w:marRight w:val="0"/>
      <w:marTop w:val="0"/>
      <w:marBottom w:val="0"/>
      <w:divBdr>
        <w:top w:val="none" w:sz="0" w:space="0" w:color="auto"/>
        <w:left w:val="none" w:sz="0" w:space="0" w:color="auto"/>
        <w:bottom w:val="none" w:sz="0" w:space="0" w:color="auto"/>
        <w:right w:val="none" w:sz="0" w:space="0" w:color="auto"/>
      </w:divBdr>
    </w:div>
    <w:div w:id="133371332">
      <w:bodyDiv w:val="1"/>
      <w:marLeft w:val="0"/>
      <w:marRight w:val="0"/>
      <w:marTop w:val="0"/>
      <w:marBottom w:val="0"/>
      <w:divBdr>
        <w:top w:val="none" w:sz="0" w:space="0" w:color="auto"/>
        <w:left w:val="none" w:sz="0" w:space="0" w:color="auto"/>
        <w:bottom w:val="none" w:sz="0" w:space="0" w:color="auto"/>
        <w:right w:val="none" w:sz="0" w:space="0" w:color="auto"/>
      </w:divBdr>
    </w:div>
    <w:div w:id="255868894">
      <w:bodyDiv w:val="1"/>
      <w:marLeft w:val="0"/>
      <w:marRight w:val="0"/>
      <w:marTop w:val="0"/>
      <w:marBottom w:val="0"/>
      <w:divBdr>
        <w:top w:val="none" w:sz="0" w:space="0" w:color="auto"/>
        <w:left w:val="none" w:sz="0" w:space="0" w:color="auto"/>
        <w:bottom w:val="none" w:sz="0" w:space="0" w:color="auto"/>
        <w:right w:val="none" w:sz="0" w:space="0" w:color="auto"/>
      </w:divBdr>
    </w:div>
    <w:div w:id="477191007">
      <w:bodyDiv w:val="1"/>
      <w:marLeft w:val="0"/>
      <w:marRight w:val="0"/>
      <w:marTop w:val="0"/>
      <w:marBottom w:val="0"/>
      <w:divBdr>
        <w:top w:val="none" w:sz="0" w:space="0" w:color="auto"/>
        <w:left w:val="none" w:sz="0" w:space="0" w:color="auto"/>
        <w:bottom w:val="none" w:sz="0" w:space="0" w:color="auto"/>
        <w:right w:val="none" w:sz="0" w:space="0" w:color="auto"/>
      </w:divBdr>
    </w:div>
    <w:div w:id="697506675">
      <w:bodyDiv w:val="1"/>
      <w:marLeft w:val="0"/>
      <w:marRight w:val="0"/>
      <w:marTop w:val="0"/>
      <w:marBottom w:val="0"/>
      <w:divBdr>
        <w:top w:val="none" w:sz="0" w:space="0" w:color="auto"/>
        <w:left w:val="none" w:sz="0" w:space="0" w:color="auto"/>
        <w:bottom w:val="none" w:sz="0" w:space="0" w:color="auto"/>
        <w:right w:val="none" w:sz="0" w:space="0" w:color="auto"/>
      </w:divBdr>
    </w:div>
    <w:div w:id="752701622">
      <w:bodyDiv w:val="1"/>
      <w:marLeft w:val="0"/>
      <w:marRight w:val="0"/>
      <w:marTop w:val="0"/>
      <w:marBottom w:val="0"/>
      <w:divBdr>
        <w:top w:val="none" w:sz="0" w:space="0" w:color="auto"/>
        <w:left w:val="none" w:sz="0" w:space="0" w:color="auto"/>
        <w:bottom w:val="none" w:sz="0" w:space="0" w:color="auto"/>
        <w:right w:val="none" w:sz="0" w:space="0" w:color="auto"/>
      </w:divBdr>
    </w:div>
    <w:div w:id="850682176">
      <w:bodyDiv w:val="1"/>
      <w:marLeft w:val="0"/>
      <w:marRight w:val="0"/>
      <w:marTop w:val="0"/>
      <w:marBottom w:val="0"/>
      <w:divBdr>
        <w:top w:val="none" w:sz="0" w:space="0" w:color="auto"/>
        <w:left w:val="none" w:sz="0" w:space="0" w:color="auto"/>
        <w:bottom w:val="none" w:sz="0" w:space="0" w:color="auto"/>
        <w:right w:val="none" w:sz="0" w:space="0" w:color="auto"/>
      </w:divBdr>
    </w:div>
    <w:div w:id="1200433478">
      <w:bodyDiv w:val="1"/>
      <w:marLeft w:val="0"/>
      <w:marRight w:val="0"/>
      <w:marTop w:val="0"/>
      <w:marBottom w:val="0"/>
      <w:divBdr>
        <w:top w:val="none" w:sz="0" w:space="0" w:color="auto"/>
        <w:left w:val="none" w:sz="0" w:space="0" w:color="auto"/>
        <w:bottom w:val="none" w:sz="0" w:space="0" w:color="auto"/>
        <w:right w:val="none" w:sz="0" w:space="0" w:color="auto"/>
      </w:divBdr>
    </w:div>
    <w:div w:id="1498497404">
      <w:bodyDiv w:val="1"/>
      <w:marLeft w:val="0"/>
      <w:marRight w:val="0"/>
      <w:marTop w:val="0"/>
      <w:marBottom w:val="0"/>
      <w:divBdr>
        <w:top w:val="none" w:sz="0" w:space="0" w:color="auto"/>
        <w:left w:val="none" w:sz="0" w:space="0" w:color="auto"/>
        <w:bottom w:val="none" w:sz="0" w:space="0" w:color="auto"/>
        <w:right w:val="none" w:sz="0" w:space="0" w:color="auto"/>
      </w:divBdr>
    </w:div>
    <w:div w:id="1558588418">
      <w:bodyDiv w:val="1"/>
      <w:marLeft w:val="0"/>
      <w:marRight w:val="0"/>
      <w:marTop w:val="0"/>
      <w:marBottom w:val="0"/>
      <w:divBdr>
        <w:top w:val="none" w:sz="0" w:space="0" w:color="auto"/>
        <w:left w:val="none" w:sz="0" w:space="0" w:color="auto"/>
        <w:bottom w:val="none" w:sz="0" w:space="0" w:color="auto"/>
        <w:right w:val="none" w:sz="0" w:space="0" w:color="auto"/>
      </w:divBdr>
      <w:divsChild>
        <w:div w:id="686372608">
          <w:marLeft w:val="0"/>
          <w:marRight w:val="0"/>
          <w:marTop w:val="0"/>
          <w:marBottom w:val="0"/>
          <w:divBdr>
            <w:top w:val="none" w:sz="0" w:space="0" w:color="auto"/>
            <w:left w:val="none" w:sz="0" w:space="0" w:color="auto"/>
            <w:bottom w:val="none" w:sz="0" w:space="0" w:color="auto"/>
            <w:right w:val="none" w:sz="0" w:space="0" w:color="auto"/>
          </w:divBdr>
          <w:divsChild>
            <w:div w:id="885213403">
              <w:marLeft w:val="0"/>
              <w:marRight w:val="0"/>
              <w:marTop w:val="0"/>
              <w:marBottom w:val="0"/>
              <w:divBdr>
                <w:top w:val="none" w:sz="0" w:space="0" w:color="auto"/>
                <w:left w:val="none" w:sz="0" w:space="0" w:color="auto"/>
                <w:bottom w:val="none" w:sz="0" w:space="0" w:color="auto"/>
                <w:right w:val="none" w:sz="0" w:space="0" w:color="auto"/>
              </w:divBdr>
              <w:divsChild>
                <w:div w:id="665667437">
                  <w:marLeft w:val="0"/>
                  <w:marRight w:val="0"/>
                  <w:marTop w:val="0"/>
                  <w:marBottom w:val="0"/>
                  <w:divBdr>
                    <w:top w:val="none" w:sz="0" w:space="0" w:color="auto"/>
                    <w:left w:val="none" w:sz="0" w:space="0" w:color="auto"/>
                    <w:bottom w:val="none" w:sz="0" w:space="0" w:color="auto"/>
                    <w:right w:val="none" w:sz="0" w:space="0" w:color="auto"/>
                  </w:divBdr>
                  <w:divsChild>
                    <w:div w:id="414522658">
                      <w:marLeft w:val="0"/>
                      <w:marRight w:val="0"/>
                      <w:marTop w:val="0"/>
                      <w:marBottom w:val="0"/>
                      <w:divBdr>
                        <w:top w:val="none" w:sz="0" w:space="0" w:color="auto"/>
                        <w:left w:val="none" w:sz="0" w:space="0" w:color="auto"/>
                        <w:bottom w:val="none" w:sz="0" w:space="0" w:color="auto"/>
                        <w:right w:val="none" w:sz="0" w:space="0" w:color="auto"/>
                      </w:divBdr>
                      <w:divsChild>
                        <w:div w:id="811753873">
                          <w:marLeft w:val="0"/>
                          <w:marRight w:val="0"/>
                          <w:marTop w:val="0"/>
                          <w:marBottom w:val="0"/>
                          <w:divBdr>
                            <w:top w:val="none" w:sz="0" w:space="0" w:color="auto"/>
                            <w:left w:val="none" w:sz="0" w:space="0" w:color="auto"/>
                            <w:bottom w:val="none" w:sz="0" w:space="0" w:color="auto"/>
                            <w:right w:val="none" w:sz="0" w:space="0" w:color="auto"/>
                          </w:divBdr>
                          <w:divsChild>
                            <w:div w:id="197964924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041851">
      <w:bodyDiv w:val="1"/>
      <w:marLeft w:val="0"/>
      <w:marRight w:val="0"/>
      <w:marTop w:val="0"/>
      <w:marBottom w:val="0"/>
      <w:divBdr>
        <w:top w:val="none" w:sz="0" w:space="0" w:color="auto"/>
        <w:left w:val="none" w:sz="0" w:space="0" w:color="auto"/>
        <w:bottom w:val="none" w:sz="0" w:space="0" w:color="auto"/>
        <w:right w:val="none" w:sz="0" w:space="0" w:color="auto"/>
      </w:divBdr>
    </w:div>
    <w:div w:id="1844855116">
      <w:bodyDiv w:val="1"/>
      <w:marLeft w:val="0"/>
      <w:marRight w:val="0"/>
      <w:marTop w:val="0"/>
      <w:marBottom w:val="0"/>
      <w:divBdr>
        <w:top w:val="none" w:sz="0" w:space="0" w:color="auto"/>
        <w:left w:val="none" w:sz="0" w:space="0" w:color="auto"/>
        <w:bottom w:val="none" w:sz="0" w:space="0" w:color="auto"/>
        <w:right w:val="none" w:sz="0" w:space="0" w:color="auto"/>
      </w:divBdr>
    </w:div>
    <w:div w:id="1910188945">
      <w:bodyDiv w:val="1"/>
      <w:marLeft w:val="0"/>
      <w:marRight w:val="0"/>
      <w:marTop w:val="0"/>
      <w:marBottom w:val="0"/>
      <w:divBdr>
        <w:top w:val="none" w:sz="0" w:space="0" w:color="auto"/>
        <w:left w:val="none" w:sz="0" w:space="0" w:color="auto"/>
        <w:bottom w:val="none" w:sz="0" w:space="0" w:color="auto"/>
        <w:right w:val="none" w:sz="0" w:space="0" w:color="auto"/>
      </w:divBdr>
    </w:div>
    <w:div w:id="20090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691F-F760-44CE-A575-378E21CB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23</Pages>
  <Words>4234</Words>
  <Characters>24135</Characters>
  <Application>Microsoft Office Word</Application>
  <DocSecurity>0</DocSecurity>
  <Lines>201</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 CRE 0002</vt:lpstr>
      <vt:lpstr>Falhas com usuários criados na ferramenta SGA, aponta que e-mail pessoal esta igual ao e-mail corporativo no cadastro de pesso</vt:lpstr>
    </vt:vector>
  </TitlesOfParts>
  <Company>Natura Cosmeticos SA</Company>
  <LinksUpToDate>false</LinksUpToDate>
  <CharactersWithSpaces>28313</CharactersWithSpaces>
  <SharedDoc>false</SharedDoc>
  <HLinks>
    <vt:vector size="12" baseType="variant">
      <vt:variant>
        <vt:i4>3473517</vt:i4>
      </vt:variant>
      <vt:variant>
        <vt:i4>0</vt:i4>
      </vt:variant>
      <vt:variant>
        <vt:i4>0</vt:i4>
      </vt:variant>
      <vt:variant>
        <vt:i4>5</vt:i4>
      </vt:variant>
      <vt:variant>
        <vt:lpwstr>http://as3k21br:53100/RE/index.jsp</vt:lpwstr>
      </vt:variant>
      <vt:variant>
        <vt:lpwstr/>
      </vt:variant>
      <vt:variant>
        <vt:i4>720909</vt:i4>
      </vt:variant>
      <vt:variant>
        <vt:i4>8422</vt:i4>
      </vt:variant>
      <vt:variant>
        <vt:i4>1025</vt:i4>
      </vt:variant>
      <vt:variant>
        <vt:i4>1</vt:i4>
      </vt:variant>
      <vt:variant>
        <vt:lpwstr>logogray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CRE 0002</dc:title>
  <dc:subject>Política de Homologação de Marcas</dc:subject>
  <dc:creator>Grupo SBF</dc:creator>
  <cp:keywords/>
  <dc:description/>
  <cp:lastModifiedBy>Juliana Santos</cp:lastModifiedBy>
  <cp:revision>72</cp:revision>
  <dcterms:created xsi:type="dcterms:W3CDTF">2017-08-31T17:00:00Z</dcterms:created>
  <dcterms:modified xsi:type="dcterms:W3CDTF">2018-04-18T13:11:00Z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SOACAT\307864</vt:lpwstr>
  </property>
  <property fmtid="{D5CDD505-2E9C-101B-9397-08002B2CF9AE}" pid="4" name="SSDCxCLASSFICATION_DATE">
    <vt:lpwstr>18/08/2017 18:17:54</vt:lpwstr>
  </property>
  <property fmtid="{D5CDD505-2E9C-101B-9397-08002B2CF9AE}" pid="5" name="SSDCxCLASSFICATION_GUID">
    <vt:lpwstr>78313F7148C9ACEFC078EF2B556432A5</vt:lpwstr>
  </property>
  <property fmtid="{D5CDD505-2E9C-101B-9397-08002B2CF9AE}" pid="6" name="SSDCxCLASSFICATION_LANG">
    <vt:lpwstr>pt</vt:lpwstr>
  </property>
</Properties>
</file>