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0E" w:rsidRPr="001D4C06" w:rsidRDefault="00720F38" w:rsidP="00C1740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Objetivo</w:t>
      </w:r>
    </w:p>
    <w:p w:rsidR="00720F38" w:rsidRPr="001D4C06" w:rsidRDefault="00720F38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Definir diretrizes e padronizar procedimentos que possibilitem aos funcionários, bem como a futuros contratados, acesso ao conhecimento dos processos pertinentes à </w:t>
      </w:r>
      <w:r w:rsidR="000419AD" w:rsidRPr="001D4C06">
        <w:rPr>
          <w:rFonts w:ascii="Verdana" w:hAnsi="Verdana"/>
          <w:sz w:val="20"/>
          <w:szCs w:val="20"/>
        </w:rPr>
        <w:t>GPR</w:t>
      </w:r>
      <w:r w:rsidR="00191DF5" w:rsidRPr="001D4C06">
        <w:rPr>
          <w:rFonts w:ascii="Verdana" w:hAnsi="Verdana"/>
          <w:sz w:val="20"/>
          <w:szCs w:val="20"/>
        </w:rPr>
        <w:t xml:space="preserve"> </w:t>
      </w:r>
      <w:r w:rsidR="00297A77" w:rsidRPr="001D4C06">
        <w:rPr>
          <w:rFonts w:ascii="Verdana" w:hAnsi="Verdana"/>
          <w:sz w:val="20"/>
          <w:szCs w:val="20"/>
        </w:rPr>
        <w:t xml:space="preserve">e GCC </w:t>
      </w:r>
      <w:r w:rsidR="00191DF5" w:rsidRPr="001D4C06">
        <w:rPr>
          <w:rFonts w:ascii="Verdana" w:hAnsi="Verdana"/>
          <w:sz w:val="20"/>
          <w:szCs w:val="20"/>
        </w:rPr>
        <w:t xml:space="preserve">quanto </w:t>
      </w:r>
      <w:r w:rsidR="00297A77" w:rsidRPr="001D4C06">
        <w:rPr>
          <w:rFonts w:ascii="Verdana" w:hAnsi="Verdana"/>
          <w:sz w:val="20"/>
          <w:szCs w:val="20"/>
        </w:rPr>
        <w:t>à</w:t>
      </w:r>
      <w:r w:rsidR="00191DF5" w:rsidRPr="001D4C06">
        <w:rPr>
          <w:rFonts w:ascii="Verdana" w:hAnsi="Verdana"/>
          <w:sz w:val="20"/>
          <w:szCs w:val="20"/>
        </w:rPr>
        <w:t xml:space="preserve"> realização de eventos externos</w:t>
      </w:r>
      <w:r w:rsidRPr="001D4C06">
        <w:rPr>
          <w:rFonts w:ascii="Verdana" w:hAnsi="Verdana"/>
          <w:sz w:val="20"/>
          <w:szCs w:val="20"/>
        </w:rPr>
        <w:t>.</w:t>
      </w:r>
    </w:p>
    <w:p w:rsidR="001C310E" w:rsidRPr="001D4C06" w:rsidRDefault="001C310E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1C310E" w:rsidRPr="001D4C06" w:rsidRDefault="001C310E" w:rsidP="00C1740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Abr</w:t>
      </w:r>
      <w:r w:rsidR="00720F38" w:rsidRPr="001D4C06">
        <w:rPr>
          <w:rFonts w:ascii="Verdana" w:hAnsi="Verdana"/>
          <w:b/>
          <w:sz w:val="20"/>
          <w:szCs w:val="20"/>
        </w:rPr>
        <w:t>angência</w:t>
      </w:r>
    </w:p>
    <w:p w:rsidR="00720F38" w:rsidRPr="001D4C06" w:rsidRDefault="00720F38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As definições, diretrizes e demais orientações introduzidas por esta norma aplicam-se aos colaboradores da </w:t>
      </w:r>
      <w:r w:rsidR="006826BA" w:rsidRPr="001D4C06">
        <w:rPr>
          <w:rFonts w:ascii="Verdana" w:hAnsi="Verdana"/>
          <w:sz w:val="20"/>
          <w:szCs w:val="20"/>
        </w:rPr>
        <w:t>Gerência d</w:t>
      </w:r>
      <w:r w:rsidR="006826BA" w:rsidRPr="00DB103D">
        <w:rPr>
          <w:rFonts w:ascii="Verdana" w:hAnsi="Verdana"/>
          <w:sz w:val="20"/>
          <w:szCs w:val="20"/>
        </w:rPr>
        <w:t>e Produç</w:t>
      </w:r>
      <w:r w:rsidR="00E91735" w:rsidRPr="00DB103D">
        <w:rPr>
          <w:rFonts w:ascii="Verdana" w:hAnsi="Verdana"/>
          <w:sz w:val="20"/>
          <w:szCs w:val="20"/>
        </w:rPr>
        <w:t>ão</w:t>
      </w:r>
      <w:r w:rsidR="006826BA" w:rsidRPr="00DB103D">
        <w:rPr>
          <w:rFonts w:ascii="Verdana" w:hAnsi="Verdana"/>
          <w:sz w:val="20"/>
          <w:szCs w:val="20"/>
        </w:rPr>
        <w:t xml:space="preserve"> </w:t>
      </w:r>
      <w:r w:rsidR="00297A77" w:rsidRPr="001D4C06">
        <w:rPr>
          <w:rFonts w:ascii="Verdana" w:hAnsi="Verdana"/>
          <w:sz w:val="20"/>
          <w:szCs w:val="20"/>
        </w:rPr>
        <w:t>e</w:t>
      </w:r>
      <w:r w:rsidR="00B8408C" w:rsidRPr="001D4C06">
        <w:rPr>
          <w:rFonts w:ascii="Verdana" w:hAnsi="Verdana"/>
          <w:sz w:val="20"/>
          <w:szCs w:val="20"/>
        </w:rPr>
        <w:t xml:space="preserve"> de Eventos e</w:t>
      </w:r>
      <w:r w:rsidR="00297A77" w:rsidRPr="001D4C06">
        <w:rPr>
          <w:rFonts w:ascii="Verdana" w:hAnsi="Verdana"/>
          <w:sz w:val="20"/>
          <w:szCs w:val="20"/>
        </w:rPr>
        <w:t xml:space="preserve"> </w:t>
      </w:r>
      <w:r w:rsidR="00B8408C" w:rsidRPr="001D4C06">
        <w:rPr>
          <w:rFonts w:ascii="Verdana" w:hAnsi="Verdana"/>
          <w:sz w:val="20"/>
          <w:szCs w:val="20"/>
        </w:rPr>
        <w:t xml:space="preserve">da </w:t>
      </w:r>
      <w:r w:rsidR="00297A77" w:rsidRPr="001D4C06">
        <w:rPr>
          <w:rFonts w:ascii="Verdana" w:hAnsi="Verdana"/>
          <w:sz w:val="20"/>
          <w:szCs w:val="20"/>
        </w:rPr>
        <w:t>Ger</w:t>
      </w:r>
      <w:r w:rsidR="00B8408C" w:rsidRPr="001D4C06">
        <w:rPr>
          <w:rFonts w:ascii="Verdana" w:hAnsi="Verdana"/>
          <w:sz w:val="20"/>
          <w:szCs w:val="20"/>
        </w:rPr>
        <w:t>ê</w:t>
      </w:r>
      <w:r w:rsidR="00297A77" w:rsidRPr="001D4C06">
        <w:rPr>
          <w:rFonts w:ascii="Verdana" w:hAnsi="Verdana"/>
          <w:sz w:val="20"/>
          <w:szCs w:val="20"/>
        </w:rPr>
        <w:t xml:space="preserve">ncia de Controle </w:t>
      </w:r>
      <w:r w:rsidR="00B8408C" w:rsidRPr="001D4C06">
        <w:rPr>
          <w:rFonts w:ascii="Verdana" w:hAnsi="Verdana"/>
          <w:sz w:val="20"/>
          <w:szCs w:val="20"/>
        </w:rPr>
        <w:t xml:space="preserve">de Contratos </w:t>
      </w:r>
      <w:r w:rsidRPr="001D4C06">
        <w:rPr>
          <w:rFonts w:ascii="Verdana" w:hAnsi="Verdana"/>
          <w:sz w:val="20"/>
          <w:szCs w:val="20"/>
        </w:rPr>
        <w:t xml:space="preserve">da </w:t>
      </w:r>
      <w:r w:rsidR="006826BA" w:rsidRPr="001D4C06">
        <w:rPr>
          <w:rFonts w:ascii="Verdana" w:hAnsi="Verdana"/>
          <w:sz w:val="20"/>
          <w:szCs w:val="20"/>
        </w:rPr>
        <w:t>SP Turismo</w:t>
      </w:r>
      <w:r w:rsidRPr="001D4C06">
        <w:rPr>
          <w:rFonts w:ascii="Verdana" w:hAnsi="Verdana"/>
          <w:sz w:val="20"/>
          <w:szCs w:val="20"/>
        </w:rPr>
        <w:t>.</w:t>
      </w:r>
    </w:p>
    <w:p w:rsidR="00720F38" w:rsidRPr="001D4C06" w:rsidRDefault="00720F38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D4F1E" w:rsidRPr="001D4C06" w:rsidRDefault="00720F38" w:rsidP="00C1740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Definições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AELP</w:t>
      </w:r>
      <w:r w:rsidRPr="001D4C06">
        <w:rPr>
          <w:rFonts w:ascii="Verdana" w:hAnsi="Verdana"/>
          <w:sz w:val="20"/>
          <w:szCs w:val="20"/>
        </w:rPr>
        <w:t>: Atestado de Execução e Liberação de Pagamento.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D4C06">
        <w:rPr>
          <w:rFonts w:ascii="Verdana" w:hAnsi="Verdana"/>
          <w:sz w:val="20"/>
          <w:szCs w:val="20"/>
          <w:u w:val="single"/>
        </w:rPr>
        <w:t>AS:</w:t>
      </w:r>
      <w:r w:rsidRPr="001D4C06">
        <w:rPr>
          <w:rFonts w:ascii="Verdana" w:hAnsi="Verdana"/>
          <w:sz w:val="20"/>
          <w:szCs w:val="20"/>
        </w:rPr>
        <w:t xml:space="preserve"> Autorização de Serviço.</w:t>
      </w:r>
    </w:p>
    <w:p w:rsidR="00D4430F" w:rsidRPr="001D4C06" w:rsidRDefault="00D4430F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Briefing:</w:t>
      </w:r>
      <w:r w:rsidRPr="001D4C06">
        <w:rPr>
          <w:rFonts w:ascii="Verdana" w:hAnsi="Verdana"/>
          <w:sz w:val="20"/>
          <w:szCs w:val="20"/>
        </w:rPr>
        <w:t xml:space="preserve"> O Briefing é um documento</w:t>
      </w:r>
      <w:r w:rsidR="00AC0C8B" w:rsidRPr="001D4C06">
        <w:rPr>
          <w:rFonts w:ascii="Verdana" w:hAnsi="Verdana"/>
          <w:sz w:val="20"/>
          <w:szCs w:val="20"/>
        </w:rPr>
        <w:t xml:space="preserve"> elaborado,</w:t>
      </w:r>
      <w:r w:rsidRPr="001D4C06">
        <w:rPr>
          <w:rFonts w:ascii="Verdana" w:hAnsi="Verdana"/>
          <w:sz w:val="20"/>
          <w:szCs w:val="20"/>
        </w:rPr>
        <w:t xml:space="preserve"> pelos produtores do evento</w:t>
      </w:r>
      <w:r w:rsidR="00AC0C8B" w:rsidRPr="001D4C06">
        <w:rPr>
          <w:rFonts w:ascii="Verdana" w:hAnsi="Verdana"/>
          <w:sz w:val="20"/>
          <w:szCs w:val="20"/>
        </w:rPr>
        <w:t xml:space="preserve">, para registrar </w:t>
      </w:r>
      <w:r w:rsidR="00BC38D3" w:rsidRPr="001D4C06">
        <w:rPr>
          <w:rFonts w:ascii="Verdana" w:hAnsi="Verdana"/>
          <w:sz w:val="20"/>
          <w:szCs w:val="20"/>
        </w:rPr>
        <w:t>todas as</w:t>
      </w:r>
      <w:r w:rsidRPr="001D4C06">
        <w:rPr>
          <w:rFonts w:ascii="Verdana" w:hAnsi="Verdana"/>
          <w:sz w:val="20"/>
          <w:szCs w:val="20"/>
        </w:rPr>
        <w:t xml:space="preserve"> necessidades do evento</w:t>
      </w:r>
      <w:r w:rsidR="00AC0C8B" w:rsidRPr="001D4C06">
        <w:rPr>
          <w:rFonts w:ascii="Verdana" w:hAnsi="Verdana"/>
          <w:sz w:val="20"/>
          <w:szCs w:val="20"/>
        </w:rPr>
        <w:t xml:space="preserve">. </w:t>
      </w:r>
      <w:r w:rsidRPr="001D4C06">
        <w:rPr>
          <w:rFonts w:ascii="Verdana" w:hAnsi="Verdana"/>
          <w:sz w:val="20"/>
          <w:szCs w:val="20"/>
        </w:rPr>
        <w:t>É peça fundamental para a elaboração de uma</w:t>
      </w:r>
      <w:r w:rsidR="00AC0C8B" w:rsidRPr="001D4C06">
        <w:rPr>
          <w:rFonts w:ascii="Verdana" w:hAnsi="Verdana"/>
          <w:sz w:val="20"/>
          <w:szCs w:val="20"/>
        </w:rPr>
        <w:t xml:space="preserve"> proposta (Estimativa de Custo) a</w:t>
      </w:r>
      <w:r w:rsidRPr="001D4C06">
        <w:rPr>
          <w:rFonts w:ascii="Verdana" w:hAnsi="Verdana"/>
          <w:sz w:val="20"/>
          <w:szCs w:val="20"/>
        </w:rPr>
        <w:t xml:space="preserve"> ser encaminhada à Secretaria </w:t>
      </w:r>
      <w:r w:rsidR="00376596" w:rsidRPr="001D4C06">
        <w:rPr>
          <w:rFonts w:ascii="Verdana" w:hAnsi="Verdana"/>
          <w:sz w:val="20"/>
          <w:szCs w:val="20"/>
        </w:rPr>
        <w:t>correspondente</w:t>
      </w:r>
      <w:r w:rsidR="00AC0C8B" w:rsidRPr="001D4C06">
        <w:rPr>
          <w:rFonts w:ascii="Verdana" w:hAnsi="Verdana"/>
          <w:sz w:val="20"/>
          <w:szCs w:val="20"/>
        </w:rPr>
        <w:t xml:space="preserve"> ou CMSP.</w:t>
      </w:r>
    </w:p>
    <w:p w:rsidR="00376596" w:rsidRPr="001D4C06" w:rsidRDefault="00376596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CC:</w:t>
      </w:r>
      <w:r w:rsidRPr="001D4C06">
        <w:rPr>
          <w:rFonts w:ascii="Verdana" w:hAnsi="Verdana"/>
          <w:sz w:val="20"/>
          <w:szCs w:val="20"/>
        </w:rPr>
        <w:t xml:space="preserve"> Carta de Crédito.</w:t>
      </w:r>
    </w:p>
    <w:p w:rsidR="00CB0C66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D4C06">
        <w:rPr>
          <w:rFonts w:ascii="Verdana" w:hAnsi="Verdana"/>
          <w:sz w:val="20"/>
          <w:szCs w:val="20"/>
          <w:u w:val="single"/>
        </w:rPr>
        <w:t>CF:</w:t>
      </w:r>
      <w:r w:rsidRPr="001D4C06">
        <w:rPr>
          <w:rFonts w:ascii="Verdana" w:hAnsi="Verdana"/>
          <w:sz w:val="20"/>
          <w:szCs w:val="20"/>
        </w:rPr>
        <w:t xml:space="preserve"> Custo Final.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D4C06">
        <w:rPr>
          <w:rFonts w:ascii="Verdana" w:hAnsi="Verdana"/>
          <w:sz w:val="20"/>
          <w:szCs w:val="20"/>
          <w:u w:val="single"/>
        </w:rPr>
        <w:t>CI:</w:t>
      </w:r>
      <w:r w:rsidRPr="001D4C06">
        <w:rPr>
          <w:rFonts w:ascii="Verdana" w:hAnsi="Verdana"/>
          <w:sz w:val="20"/>
          <w:szCs w:val="20"/>
        </w:rPr>
        <w:t xml:space="preserve"> Correspondência Interna</w:t>
      </w:r>
      <w:r w:rsidR="00CB0C66" w:rsidRPr="001D4C06">
        <w:rPr>
          <w:rFonts w:ascii="Verdana" w:hAnsi="Verdana"/>
          <w:sz w:val="20"/>
          <w:szCs w:val="20"/>
        </w:rPr>
        <w:t xml:space="preserve"> – é um documento que transmite informações variadas entre os departamentos da São P</w:t>
      </w:r>
      <w:r w:rsidR="004C6581" w:rsidRPr="001D4C06">
        <w:rPr>
          <w:rFonts w:ascii="Verdana" w:hAnsi="Verdana"/>
          <w:sz w:val="20"/>
          <w:szCs w:val="20"/>
        </w:rPr>
        <w:t>aulo Turismo. Através das CI’s</w:t>
      </w:r>
      <w:r w:rsidR="00CB0C66" w:rsidRPr="001D4C06">
        <w:rPr>
          <w:rFonts w:ascii="Verdana" w:hAnsi="Verdana"/>
          <w:sz w:val="20"/>
          <w:szCs w:val="20"/>
        </w:rPr>
        <w:t xml:space="preserve"> devem ser solicitados à GCC serviços e/ou produ</w:t>
      </w:r>
      <w:r w:rsidR="004C6581" w:rsidRPr="001D4C06">
        <w:rPr>
          <w:rFonts w:ascii="Verdana" w:hAnsi="Verdana"/>
          <w:sz w:val="20"/>
          <w:szCs w:val="20"/>
        </w:rPr>
        <w:t>tos dos contratos vigentes. A GCC</w:t>
      </w:r>
      <w:r w:rsidR="00CB0C66" w:rsidRPr="001D4C06">
        <w:rPr>
          <w:rFonts w:ascii="Verdana" w:hAnsi="Verdana"/>
          <w:sz w:val="20"/>
          <w:szCs w:val="20"/>
        </w:rPr>
        <w:t xml:space="preserve"> (Gerência de Compras e Contratos) deve r</w:t>
      </w:r>
      <w:r w:rsidR="00E91735" w:rsidRPr="001D4C06">
        <w:rPr>
          <w:rFonts w:ascii="Verdana" w:hAnsi="Verdana"/>
          <w:sz w:val="20"/>
          <w:szCs w:val="20"/>
        </w:rPr>
        <w:t>ealizar a atualização do saldo.</w:t>
      </w:r>
    </w:p>
    <w:p w:rsidR="00132970" w:rsidRPr="001D4C06" w:rsidRDefault="00132970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D4C06">
        <w:rPr>
          <w:rFonts w:ascii="Verdana" w:hAnsi="Verdana"/>
          <w:sz w:val="20"/>
          <w:szCs w:val="20"/>
          <w:u w:val="single"/>
        </w:rPr>
        <w:t>Cliente:</w:t>
      </w:r>
      <w:r w:rsidRPr="001D4C06">
        <w:rPr>
          <w:rFonts w:ascii="Verdana" w:hAnsi="Verdana"/>
          <w:sz w:val="20"/>
          <w:szCs w:val="20"/>
        </w:rPr>
        <w:t xml:space="preserve"> </w:t>
      </w:r>
      <w:r w:rsidR="004C6581" w:rsidRPr="001D4C06">
        <w:rPr>
          <w:rFonts w:ascii="Verdana" w:hAnsi="Verdana"/>
          <w:sz w:val="20"/>
          <w:szCs w:val="20"/>
        </w:rPr>
        <w:t>Órgãos ou entidades públicas ou privadas que contratam com a SP Turismo.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CMSP:</w:t>
      </w:r>
      <w:r w:rsidRPr="001D4C06">
        <w:rPr>
          <w:rFonts w:ascii="Verdana" w:hAnsi="Verdana"/>
          <w:sz w:val="20"/>
          <w:szCs w:val="20"/>
        </w:rPr>
        <w:t xml:space="preserve"> Câmara Municipal de São Paulo.</w:t>
      </w:r>
    </w:p>
    <w:p w:rsidR="004C6581" w:rsidRPr="001D4C06" w:rsidRDefault="008B1202" w:rsidP="00AA5C55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Contratos específicos:</w:t>
      </w:r>
      <w:r w:rsidRPr="001D4C06">
        <w:rPr>
          <w:rFonts w:ascii="Verdana" w:hAnsi="Verdana"/>
          <w:sz w:val="20"/>
          <w:szCs w:val="20"/>
        </w:rPr>
        <w:t xml:space="preserve"> Os contratos que devem ser formalizados para a realização de um evento específico ou alguns eventos determinados</w:t>
      </w:r>
      <w:r w:rsidR="004C6581" w:rsidRPr="001D4C06">
        <w:rPr>
          <w:rFonts w:ascii="Verdana" w:hAnsi="Verdana"/>
          <w:sz w:val="20"/>
          <w:szCs w:val="20"/>
        </w:rPr>
        <w:t>.</w:t>
      </w:r>
    </w:p>
    <w:p w:rsidR="005C1738" w:rsidRPr="001D4C06" w:rsidRDefault="005C1738" w:rsidP="00AA5C55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Contratos guarda-chuva:</w:t>
      </w:r>
      <w:r w:rsidRPr="001D4C06">
        <w:rPr>
          <w:rFonts w:ascii="Verdana" w:hAnsi="Verdana"/>
          <w:sz w:val="20"/>
          <w:szCs w:val="20"/>
        </w:rPr>
        <w:t xml:space="preserve"> Os contratos denominados “guarda-chuvas” são aqueles que devem ser firmados com </w:t>
      </w:r>
      <w:r w:rsidR="005350E0" w:rsidRPr="001D4C06">
        <w:rPr>
          <w:rFonts w:ascii="Verdana" w:hAnsi="Verdana"/>
          <w:sz w:val="20"/>
          <w:szCs w:val="20"/>
        </w:rPr>
        <w:t xml:space="preserve">clientes </w:t>
      </w:r>
      <w:r w:rsidR="004A722E" w:rsidRPr="001D4C06">
        <w:rPr>
          <w:rFonts w:ascii="Verdana" w:hAnsi="Verdana"/>
          <w:sz w:val="20"/>
          <w:szCs w:val="20"/>
        </w:rPr>
        <w:t>com um valor determinado</w:t>
      </w:r>
      <w:r w:rsidRPr="001D4C06">
        <w:rPr>
          <w:rFonts w:ascii="Verdana" w:hAnsi="Verdana"/>
          <w:sz w:val="20"/>
          <w:szCs w:val="20"/>
        </w:rPr>
        <w:t xml:space="preserve"> para real</w:t>
      </w:r>
      <w:r w:rsidR="005350E0" w:rsidRPr="001D4C06">
        <w:rPr>
          <w:rFonts w:ascii="Verdana" w:hAnsi="Verdana"/>
          <w:sz w:val="20"/>
          <w:szCs w:val="20"/>
        </w:rPr>
        <w:t>ização de diversos eventos em um determinado período.</w:t>
      </w:r>
    </w:p>
    <w:p w:rsidR="005350E0" w:rsidRPr="001D4C06" w:rsidRDefault="005C1738" w:rsidP="00AA5C55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lastRenderedPageBreak/>
        <w:t xml:space="preserve">Contratos de </w:t>
      </w:r>
      <w:r w:rsidR="008B1202" w:rsidRPr="001D4C06">
        <w:rPr>
          <w:rFonts w:ascii="Verdana" w:hAnsi="Verdana"/>
          <w:sz w:val="20"/>
          <w:szCs w:val="20"/>
          <w:u w:val="single"/>
        </w:rPr>
        <w:t>prateleiras</w:t>
      </w:r>
      <w:r w:rsidR="004810AB" w:rsidRPr="001D4C06">
        <w:rPr>
          <w:rFonts w:ascii="Verdana" w:hAnsi="Verdana"/>
          <w:sz w:val="20"/>
          <w:szCs w:val="20"/>
        </w:rPr>
        <w:t xml:space="preserve">: </w:t>
      </w:r>
      <w:r w:rsidR="005350E0" w:rsidRPr="001D4C06">
        <w:rPr>
          <w:rFonts w:ascii="Verdana" w:hAnsi="Verdana"/>
          <w:sz w:val="20"/>
          <w:szCs w:val="20"/>
        </w:rPr>
        <w:t>São contratos entre são SP Turismo e fornecedores para atendimento parcelado de itens baseados em estimativa de utilização.</w:t>
      </w:r>
    </w:p>
    <w:p w:rsidR="00CD4F1E" w:rsidRPr="001D4C06" w:rsidRDefault="00CD4F1E" w:rsidP="00AA5C55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DAF:</w:t>
      </w:r>
      <w:r w:rsidRPr="001D4C06">
        <w:rPr>
          <w:rFonts w:ascii="Verdana" w:hAnsi="Verdana"/>
          <w:sz w:val="20"/>
          <w:szCs w:val="20"/>
        </w:rPr>
        <w:t xml:space="preserve"> Diretoria Administrativo-Financeira e de Relação com Investidores.</w:t>
      </w:r>
    </w:p>
    <w:p w:rsidR="00CD4F1E" w:rsidRPr="001D4C06" w:rsidRDefault="00CD4F1E" w:rsidP="004C6581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DAMSP</w:t>
      </w:r>
      <w:r w:rsidRPr="001D4C06">
        <w:rPr>
          <w:rFonts w:ascii="Verdana" w:hAnsi="Verdana"/>
          <w:sz w:val="20"/>
          <w:szCs w:val="20"/>
        </w:rPr>
        <w:t>: Documento de Arrecadação do Município de São Paulo</w:t>
      </w:r>
      <w:r w:rsidR="002B5B0D" w:rsidRPr="001D4C06">
        <w:rPr>
          <w:rFonts w:ascii="Verdana" w:hAnsi="Verdana"/>
          <w:sz w:val="20"/>
          <w:szCs w:val="20"/>
        </w:rPr>
        <w:t xml:space="preserve"> - A Guia deve ser </w:t>
      </w:r>
      <w:r w:rsidR="00B91D60" w:rsidRPr="001D4C06">
        <w:rPr>
          <w:rFonts w:ascii="Verdana" w:hAnsi="Verdana"/>
          <w:sz w:val="20"/>
          <w:szCs w:val="20"/>
        </w:rPr>
        <w:t>emitida</w:t>
      </w:r>
      <w:r w:rsidR="002B5B0D" w:rsidRPr="001D4C06">
        <w:rPr>
          <w:rFonts w:ascii="Verdana" w:hAnsi="Verdana"/>
          <w:sz w:val="20"/>
          <w:szCs w:val="20"/>
        </w:rPr>
        <w:t xml:space="preserve"> pela Secretaria para abertura de processo administrativo, e deve ser enviada à SP Turismo para pagamento.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DMV:</w:t>
      </w:r>
      <w:r w:rsidRPr="001D4C06">
        <w:rPr>
          <w:rFonts w:ascii="Verdana" w:hAnsi="Verdana"/>
          <w:sz w:val="20"/>
          <w:szCs w:val="20"/>
        </w:rPr>
        <w:t xml:space="preserve"> Diretoria de Marketing e Vendas.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D4C06">
        <w:rPr>
          <w:rFonts w:ascii="Verdana" w:hAnsi="Verdana"/>
          <w:sz w:val="20"/>
          <w:szCs w:val="20"/>
          <w:u w:val="single"/>
        </w:rPr>
        <w:t>DOC:</w:t>
      </w:r>
      <w:r w:rsidRPr="001D4C06">
        <w:rPr>
          <w:rFonts w:ascii="Verdana" w:hAnsi="Verdana"/>
          <w:sz w:val="20"/>
          <w:szCs w:val="20"/>
        </w:rPr>
        <w:t xml:space="preserve"> Diário Oficial da Cidade.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D4C06">
        <w:rPr>
          <w:rFonts w:ascii="Verdana" w:hAnsi="Verdana"/>
          <w:sz w:val="20"/>
          <w:szCs w:val="20"/>
          <w:u w:val="single"/>
        </w:rPr>
        <w:t>DPR:</w:t>
      </w:r>
      <w:r w:rsidRPr="001D4C06">
        <w:rPr>
          <w:rFonts w:ascii="Verdana" w:hAnsi="Verdana"/>
          <w:sz w:val="20"/>
          <w:szCs w:val="20"/>
        </w:rPr>
        <w:t xml:space="preserve"> Diretoria Presidência.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DTU:</w:t>
      </w:r>
      <w:r w:rsidRPr="001D4C06">
        <w:rPr>
          <w:rFonts w:ascii="Verdana" w:hAnsi="Verdana"/>
          <w:sz w:val="20"/>
          <w:szCs w:val="20"/>
        </w:rPr>
        <w:t xml:space="preserve"> Diretoria de Turismo.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D4C06">
        <w:rPr>
          <w:rFonts w:ascii="Verdana" w:hAnsi="Verdana"/>
          <w:sz w:val="20"/>
          <w:szCs w:val="20"/>
          <w:u w:val="single"/>
        </w:rPr>
        <w:t>EC:</w:t>
      </w:r>
      <w:r w:rsidRPr="001D4C06">
        <w:rPr>
          <w:rFonts w:ascii="Verdana" w:hAnsi="Verdana"/>
          <w:sz w:val="20"/>
          <w:szCs w:val="20"/>
        </w:rPr>
        <w:t xml:space="preserve"> Estimativa de Custo.</w:t>
      </w:r>
    </w:p>
    <w:p w:rsidR="008C114B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Empenho:</w:t>
      </w:r>
      <w:r w:rsidRPr="001D4C06">
        <w:rPr>
          <w:rFonts w:ascii="Verdana" w:hAnsi="Verdana"/>
          <w:sz w:val="20"/>
          <w:szCs w:val="20"/>
        </w:rPr>
        <w:t xml:space="preserve"> É um documento da Prefeitura</w:t>
      </w:r>
      <w:r w:rsidR="00CD41B0" w:rsidRPr="001D4C06">
        <w:rPr>
          <w:rFonts w:ascii="Verdana" w:hAnsi="Verdana"/>
          <w:sz w:val="20"/>
          <w:szCs w:val="20"/>
        </w:rPr>
        <w:t xml:space="preserve"> de São Paulo</w:t>
      </w:r>
      <w:r w:rsidR="008C114B" w:rsidRPr="001D4C06">
        <w:rPr>
          <w:rFonts w:ascii="Verdana" w:hAnsi="Verdana"/>
          <w:sz w:val="20"/>
          <w:szCs w:val="20"/>
        </w:rPr>
        <w:t>/CMSP</w:t>
      </w:r>
      <w:r w:rsidRPr="001D4C06">
        <w:rPr>
          <w:rFonts w:ascii="Verdana" w:hAnsi="Verdana"/>
          <w:sz w:val="20"/>
          <w:szCs w:val="20"/>
        </w:rPr>
        <w:t xml:space="preserve"> que </w:t>
      </w:r>
      <w:r w:rsidR="008C114B" w:rsidRPr="001D4C06">
        <w:rPr>
          <w:rFonts w:ascii="Verdana" w:hAnsi="Verdana"/>
          <w:sz w:val="20"/>
          <w:szCs w:val="20"/>
        </w:rPr>
        <w:t>formaliza a verba orçamentária disponível para certo dispêndio foi alocada.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GCC:</w:t>
      </w:r>
      <w:r w:rsidRPr="001D4C06">
        <w:rPr>
          <w:rFonts w:ascii="Verdana" w:hAnsi="Verdana"/>
          <w:sz w:val="20"/>
          <w:szCs w:val="20"/>
        </w:rPr>
        <w:t xml:space="preserve"> </w:t>
      </w:r>
      <w:r w:rsidR="00BA7638" w:rsidRPr="001D4C06">
        <w:rPr>
          <w:rFonts w:ascii="Verdana" w:hAnsi="Verdana"/>
          <w:sz w:val="20"/>
          <w:szCs w:val="20"/>
        </w:rPr>
        <w:t>Gerência de</w:t>
      </w:r>
      <w:r w:rsidR="005350E0" w:rsidRPr="001D4C06">
        <w:rPr>
          <w:rFonts w:ascii="Verdana" w:hAnsi="Verdana"/>
          <w:sz w:val="20"/>
          <w:szCs w:val="20"/>
        </w:rPr>
        <w:t xml:space="preserve"> Controle de</w:t>
      </w:r>
      <w:r w:rsidR="00BA7638" w:rsidRPr="001D4C06">
        <w:rPr>
          <w:rFonts w:ascii="Verdana" w:hAnsi="Verdana"/>
          <w:sz w:val="20"/>
          <w:szCs w:val="20"/>
        </w:rPr>
        <w:t xml:space="preserve"> Contratos </w:t>
      </w:r>
      <w:r w:rsidR="005350E0" w:rsidRPr="001D4C06">
        <w:rPr>
          <w:rFonts w:ascii="Verdana" w:hAnsi="Verdana"/>
          <w:sz w:val="20"/>
          <w:szCs w:val="20"/>
        </w:rPr>
        <w:t>d</w:t>
      </w:r>
      <w:r w:rsidR="00BA7638" w:rsidRPr="001D4C06">
        <w:rPr>
          <w:rFonts w:ascii="Verdana" w:hAnsi="Verdana"/>
          <w:sz w:val="20"/>
          <w:szCs w:val="20"/>
        </w:rPr>
        <w:t xml:space="preserve">e </w:t>
      </w:r>
      <w:r w:rsidR="00E91735" w:rsidRPr="001D4C06">
        <w:rPr>
          <w:rFonts w:ascii="Verdana" w:hAnsi="Verdana"/>
          <w:sz w:val="20"/>
          <w:szCs w:val="20"/>
        </w:rPr>
        <w:t xml:space="preserve">Eventos e </w:t>
      </w:r>
      <w:r w:rsidR="00BA7638" w:rsidRPr="001D4C06">
        <w:rPr>
          <w:rFonts w:ascii="Verdana" w:hAnsi="Verdana"/>
          <w:sz w:val="20"/>
          <w:szCs w:val="20"/>
        </w:rPr>
        <w:t>Turismo.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GCO:</w:t>
      </w:r>
      <w:r w:rsidRPr="001D4C06">
        <w:rPr>
          <w:rFonts w:ascii="Verdana" w:hAnsi="Verdana"/>
          <w:sz w:val="20"/>
          <w:szCs w:val="20"/>
        </w:rPr>
        <w:t xml:space="preserve"> Gerência de Compras e Contratos.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D4C06">
        <w:rPr>
          <w:rFonts w:ascii="Verdana" w:hAnsi="Verdana"/>
          <w:sz w:val="20"/>
          <w:szCs w:val="20"/>
          <w:u w:val="single"/>
        </w:rPr>
        <w:t>GDC:</w:t>
      </w:r>
      <w:r w:rsidRPr="001D4C06">
        <w:rPr>
          <w:rFonts w:ascii="Verdana" w:hAnsi="Verdana"/>
          <w:sz w:val="20"/>
          <w:szCs w:val="20"/>
        </w:rPr>
        <w:t xml:space="preserve"> Gerência de Controladoria.</w:t>
      </w:r>
    </w:p>
    <w:p w:rsidR="00EA3FE3" w:rsidRPr="001D4C06" w:rsidRDefault="00EA3FE3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D4C06">
        <w:rPr>
          <w:rFonts w:ascii="Verdana" w:hAnsi="Verdana"/>
          <w:sz w:val="20"/>
          <w:szCs w:val="20"/>
          <w:u w:val="single"/>
        </w:rPr>
        <w:t>GJU:</w:t>
      </w:r>
      <w:r w:rsidRPr="001D4C06">
        <w:rPr>
          <w:rFonts w:ascii="Verdana" w:hAnsi="Verdana"/>
          <w:sz w:val="20"/>
          <w:szCs w:val="20"/>
        </w:rPr>
        <w:t xml:space="preserve"> Gerência Jurídica.</w:t>
      </w:r>
    </w:p>
    <w:p w:rsidR="00EA3FE3" w:rsidRPr="001D4C06" w:rsidRDefault="00EA3FE3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D4C06">
        <w:rPr>
          <w:rFonts w:ascii="Verdana" w:hAnsi="Verdana"/>
          <w:sz w:val="20"/>
          <w:szCs w:val="20"/>
          <w:u w:val="single"/>
        </w:rPr>
        <w:t>GPR:</w:t>
      </w:r>
      <w:r w:rsidRPr="001D4C06">
        <w:rPr>
          <w:rFonts w:ascii="Verdana" w:hAnsi="Verdana"/>
          <w:sz w:val="20"/>
          <w:szCs w:val="20"/>
        </w:rPr>
        <w:t xml:space="preserve"> Gerência de Produção de Eventos.</w:t>
      </w:r>
    </w:p>
    <w:p w:rsidR="004C1B0C" w:rsidRPr="001D4C06" w:rsidRDefault="004C1B0C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D4C06">
        <w:rPr>
          <w:rFonts w:ascii="Verdana" w:hAnsi="Verdana"/>
          <w:sz w:val="20"/>
          <w:szCs w:val="20"/>
          <w:u w:val="single"/>
        </w:rPr>
        <w:t>GRD:</w:t>
      </w:r>
      <w:r w:rsidRPr="001D4C06">
        <w:rPr>
          <w:rFonts w:ascii="Verdana" w:hAnsi="Verdana"/>
          <w:sz w:val="20"/>
          <w:szCs w:val="20"/>
        </w:rPr>
        <w:t xml:space="preserve"> Gerência de Redução de Despesas Contratuais e Almoxarifado.</w:t>
      </w:r>
    </w:p>
    <w:p w:rsidR="008C114B" w:rsidRPr="001D4C06" w:rsidRDefault="008C114B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GVM:</w:t>
      </w:r>
      <w:r w:rsidR="00444F9F" w:rsidRPr="001D4C06">
        <w:rPr>
          <w:rFonts w:ascii="Verdana" w:hAnsi="Verdana"/>
          <w:sz w:val="20"/>
          <w:szCs w:val="20"/>
        </w:rPr>
        <w:t xml:space="preserve"> Gerência de Vendas, Planejamento e Marketing.</w:t>
      </w:r>
    </w:p>
    <w:p w:rsidR="00E534A4" w:rsidRPr="001D4C06" w:rsidRDefault="00E534A4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D4C06">
        <w:rPr>
          <w:rFonts w:ascii="Verdana" w:hAnsi="Verdana"/>
          <w:sz w:val="20"/>
          <w:szCs w:val="20"/>
          <w:u w:val="single"/>
        </w:rPr>
        <w:t>NG:</w:t>
      </w:r>
      <w:r w:rsidRPr="001D4C06">
        <w:rPr>
          <w:rFonts w:ascii="Verdana" w:hAnsi="Verdana"/>
          <w:sz w:val="20"/>
          <w:szCs w:val="20"/>
        </w:rPr>
        <w:t xml:space="preserve"> Norma Geral.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OF</w:t>
      </w:r>
      <w:r w:rsidR="00E947F1" w:rsidRPr="001D4C06">
        <w:rPr>
          <w:rFonts w:ascii="Verdana" w:hAnsi="Verdana"/>
          <w:sz w:val="20"/>
          <w:szCs w:val="20"/>
        </w:rPr>
        <w:t>: Ordem de Fornecimento – contendo: numeração própria, nome do evento, data, local, definição e quantidade de itens, estimativa de tempo, produtor responsável, contato local e valor.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OS:</w:t>
      </w:r>
      <w:r w:rsidR="00555AF8" w:rsidRPr="001D4C06">
        <w:rPr>
          <w:rFonts w:ascii="Verdana" w:hAnsi="Verdana"/>
          <w:sz w:val="20"/>
          <w:szCs w:val="20"/>
        </w:rPr>
        <w:t xml:space="preserve"> Ordem de Serviço – documento emitido por Secretaria que dá início e encerra o serviço solicitado.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PA</w:t>
      </w:r>
      <w:r w:rsidRPr="001D4C06">
        <w:rPr>
          <w:rFonts w:ascii="Verdana" w:hAnsi="Verdana"/>
          <w:sz w:val="20"/>
          <w:szCs w:val="20"/>
        </w:rPr>
        <w:t>: Processo Administrativo</w:t>
      </w:r>
      <w:r w:rsidR="00F157AF" w:rsidRPr="001D4C06">
        <w:rPr>
          <w:rFonts w:ascii="Verdana" w:hAnsi="Verdana"/>
          <w:sz w:val="20"/>
          <w:szCs w:val="20"/>
        </w:rPr>
        <w:t xml:space="preserve"> - Definição: é um processo administrativo onde são encartados todos os documentos relacionados à formalização do contrato. O PA é identificado pela pasta azul.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PC:</w:t>
      </w:r>
      <w:r w:rsidRPr="001D4C06">
        <w:rPr>
          <w:rFonts w:ascii="Verdana" w:hAnsi="Verdana"/>
          <w:sz w:val="20"/>
          <w:szCs w:val="20"/>
        </w:rPr>
        <w:t xml:space="preserve"> Processo de Compras.</w:t>
      </w:r>
    </w:p>
    <w:p w:rsidR="00CD4F1E" w:rsidRPr="001D4C06" w:rsidRDefault="00CD4F1E" w:rsidP="00C1740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PEE:</w:t>
      </w:r>
      <w:r w:rsidR="00D4430F" w:rsidRPr="001D4C06">
        <w:rPr>
          <w:rFonts w:ascii="Verdana" w:hAnsi="Verdana"/>
          <w:sz w:val="20"/>
          <w:szCs w:val="20"/>
        </w:rPr>
        <w:t xml:space="preserve"> Processo de Evento Externo - é o processo de evento externo onde devem ser encartados todos os documentos relacio</w:t>
      </w:r>
      <w:r w:rsidR="00C350ED" w:rsidRPr="001D4C06">
        <w:rPr>
          <w:rFonts w:ascii="Verdana" w:hAnsi="Verdana"/>
          <w:sz w:val="20"/>
          <w:szCs w:val="20"/>
        </w:rPr>
        <w:t xml:space="preserve">nados à formalização do evento. </w:t>
      </w:r>
      <w:r w:rsidR="00D4430F" w:rsidRPr="001D4C06">
        <w:rPr>
          <w:rFonts w:ascii="Verdana" w:hAnsi="Verdana"/>
          <w:sz w:val="20"/>
          <w:szCs w:val="20"/>
        </w:rPr>
        <w:t>O PEE é identificado pela pasta verde.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PMSP</w:t>
      </w:r>
      <w:r w:rsidRPr="001D4C06">
        <w:rPr>
          <w:rFonts w:ascii="Verdana" w:hAnsi="Verdana"/>
          <w:sz w:val="20"/>
          <w:szCs w:val="20"/>
        </w:rPr>
        <w:t>: Prefeitura Municipal de São Paulo.</w:t>
      </w:r>
    </w:p>
    <w:p w:rsidR="005350E0" w:rsidRPr="001D4C06" w:rsidRDefault="00132970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lastRenderedPageBreak/>
        <w:t>Produto</w:t>
      </w:r>
      <w:r w:rsidR="005350E0" w:rsidRPr="001D4C06">
        <w:rPr>
          <w:rFonts w:ascii="Verdana" w:hAnsi="Verdana"/>
          <w:sz w:val="20"/>
          <w:szCs w:val="20"/>
          <w:u w:val="single"/>
        </w:rPr>
        <w:t>r</w:t>
      </w:r>
      <w:r w:rsidRPr="001D4C06">
        <w:rPr>
          <w:rFonts w:ascii="Verdana" w:hAnsi="Verdana"/>
          <w:sz w:val="20"/>
          <w:szCs w:val="20"/>
          <w:u w:val="single"/>
        </w:rPr>
        <w:t>:</w:t>
      </w:r>
      <w:r w:rsidRPr="001D4C06">
        <w:rPr>
          <w:rFonts w:ascii="Verdana" w:hAnsi="Verdana"/>
          <w:sz w:val="20"/>
          <w:szCs w:val="20"/>
        </w:rPr>
        <w:t xml:space="preserve"> </w:t>
      </w:r>
      <w:r w:rsidR="005350E0" w:rsidRPr="001D4C06">
        <w:rPr>
          <w:rFonts w:ascii="Verdana" w:hAnsi="Verdana"/>
          <w:sz w:val="20"/>
          <w:szCs w:val="20"/>
        </w:rPr>
        <w:t>Colaborador da SP Turismo que executa um evento.</w:t>
      </w:r>
    </w:p>
    <w:p w:rsidR="00132970" w:rsidRPr="001D4C06" w:rsidRDefault="00132970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  <w:u w:val="single"/>
        </w:rPr>
        <w:t>Promotor:</w:t>
      </w:r>
      <w:r w:rsidR="005350E0" w:rsidRPr="001D4C06">
        <w:rPr>
          <w:rFonts w:ascii="Verdana" w:hAnsi="Verdana"/>
          <w:sz w:val="20"/>
          <w:szCs w:val="20"/>
        </w:rPr>
        <w:t xml:space="preserve"> </w:t>
      </w:r>
      <w:r w:rsidR="00A41C61" w:rsidRPr="001D4C06">
        <w:rPr>
          <w:rFonts w:ascii="Verdana" w:hAnsi="Verdana"/>
          <w:sz w:val="20"/>
          <w:szCs w:val="20"/>
        </w:rPr>
        <w:t>Responsável pela promoção/divulgação do evento.</w:t>
      </w:r>
    </w:p>
    <w:p w:rsidR="008330D4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D4C06">
        <w:rPr>
          <w:rFonts w:ascii="Verdana" w:hAnsi="Verdana"/>
          <w:sz w:val="20"/>
          <w:szCs w:val="20"/>
          <w:u w:val="single"/>
        </w:rPr>
        <w:t>RGE</w:t>
      </w:r>
      <w:r w:rsidRPr="001D4C06">
        <w:rPr>
          <w:rFonts w:ascii="Verdana" w:hAnsi="Verdana"/>
          <w:sz w:val="20"/>
          <w:szCs w:val="20"/>
        </w:rPr>
        <w:t>: Relatório Gestor do Evento.</w:t>
      </w:r>
    </w:p>
    <w:p w:rsidR="00CD4F1E" w:rsidRPr="001D4C06" w:rsidRDefault="00CD4F1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D4C06">
        <w:rPr>
          <w:rFonts w:ascii="Verdana" w:hAnsi="Verdana"/>
          <w:sz w:val="20"/>
          <w:szCs w:val="20"/>
          <w:u w:val="single"/>
        </w:rPr>
        <w:t>SCS:</w:t>
      </w:r>
      <w:r w:rsidRPr="001D4C06">
        <w:rPr>
          <w:rFonts w:ascii="Verdana" w:hAnsi="Verdana"/>
          <w:sz w:val="20"/>
          <w:szCs w:val="20"/>
        </w:rPr>
        <w:t xml:space="preserve"> So</w:t>
      </w:r>
      <w:r w:rsidR="008330D4" w:rsidRPr="001D4C06">
        <w:rPr>
          <w:rFonts w:ascii="Verdana" w:hAnsi="Verdana"/>
          <w:sz w:val="20"/>
          <w:szCs w:val="20"/>
        </w:rPr>
        <w:t>licitação de Compras e Serviços - é o documento de interface com o departamento de compras – GCO para solicitar aquisição, locação de produtos ou prestação de serviço que não façam parte dos contratos vigentes.</w:t>
      </w:r>
    </w:p>
    <w:p w:rsidR="00281102" w:rsidRPr="001D4C06" w:rsidRDefault="00281102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1D4C06">
        <w:rPr>
          <w:rFonts w:ascii="Verdana" w:hAnsi="Verdana"/>
          <w:sz w:val="20"/>
          <w:szCs w:val="20"/>
          <w:u w:val="single"/>
        </w:rPr>
        <w:t>TRD:</w:t>
      </w:r>
      <w:r w:rsidRPr="001D4C06">
        <w:rPr>
          <w:rFonts w:ascii="Verdana" w:hAnsi="Verdana"/>
          <w:sz w:val="20"/>
          <w:szCs w:val="20"/>
        </w:rPr>
        <w:t xml:space="preserve"> Termo de Recebimento Definitivo (apenas para Secretarias e CMSP).</w:t>
      </w:r>
    </w:p>
    <w:p w:rsidR="001C310E" w:rsidRPr="001D4C06" w:rsidRDefault="001C310E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E7EE2" w:rsidRPr="001D4C06" w:rsidRDefault="00720F38" w:rsidP="00E534A4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Diretrizes</w:t>
      </w:r>
    </w:p>
    <w:p w:rsidR="009907DC" w:rsidRPr="001D4C06" w:rsidRDefault="009907DC" w:rsidP="009907D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9907DC" w:rsidRPr="001D4C06" w:rsidRDefault="009907DC" w:rsidP="001502B7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Recebimento do Ofício</w:t>
      </w:r>
    </w:p>
    <w:p w:rsidR="009907DC" w:rsidRPr="001D4C06" w:rsidRDefault="009907DC" w:rsidP="009907D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Para a realização de eventos, o interessado deve enviar um ofício solicitando uma proposta (orçamento) à SP Turismo.</w:t>
      </w:r>
    </w:p>
    <w:p w:rsidR="009907DC" w:rsidRPr="001D4C06" w:rsidRDefault="009907DC" w:rsidP="009907D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Esse ofício deve ser normalmente acompanhado do Termo de Referência preparado pelo interessado, onde deve conter o máximo de informações sobre o evento, como: tipo, público estimado, serviços (palco, som, iluminação, banhei</w:t>
      </w:r>
      <w:r w:rsidR="0062670A" w:rsidRPr="001D4C06">
        <w:rPr>
          <w:rFonts w:ascii="Verdana" w:hAnsi="Verdana"/>
          <w:sz w:val="20"/>
          <w:szCs w:val="20"/>
        </w:rPr>
        <w:t>ros, segurança, limpeza) locação de áreas, entre outros</w:t>
      </w:r>
      <w:r w:rsidRPr="001D4C06">
        <w:rPr>
          <w:rFonts w:ascii="Verdana" w:hAnsi="Verdana"/>
          <w:sz w:val="20"/>
          <w:szCs w:val="20"/>
        </w:rPr>
        <w:t>.</w:t>
      </w:r>
    </w:p>
    <w:p w:rsidR="009907DC" w:rsidRPr="001D4C06" w:rsidRDefault="009907DC" w:rsidP="009907D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O ofício pode ser recebido pela DPR (Diretoria da Presidência), DTU (Diretoria de Turismo) ou GCC (Gerência de Contratos de Eventos e Turismo).</w:t>
      </w:r>
    </w:p>
    <w:p w:rsidR="009907DC" w:rsidRPr="001D4C06" w:rsidRDefault="009907DC" w:rsidP="009907D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9907DC" w:rsidRPr="001D4C06" w:rsidRDefault="009907DC" w:rsidP="009907D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Briefing para elaboração de contrato</w:t>
      </w:r>
    </w:p>
    <w:p w:rsidR="009907DC" w:rsidRPr="001D4C06" w:rsidRDefault="009907DC" w:rsidP="009907D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O produtor deve entrar em contato com o </w:t>
      </w:r>
      <w:r w:rsidR="00C32207" w:rsidRPr="001D4C06">
        <w:rPr>
          <w:rFonts w:ascii="Verdana" w:hAnsi="Verdana"/>
          <w:sz w:val="20"/>
          <w:szCs w:val="20"/>
        </w:rPr>
        <w:t>interessado</w:t>
      </w:r>
      <w:r w:rsidRPr="001D4C06">
        <w:rPr>
          <w:rFonts w:ascii="Verdana" w:hAnsi="Verdana"/>
          <w:sz w:val="20"/>
          <w:szCs w:val="20"/>
        </w:rPr>
        <w:t xml:space="preserve"> para elaboração de um documento de Briefing onde é definido: o que é o evento, estimativa de público, tipo de local, datas de realização e, principalmente, as estruturas/serviços necessários para a realização do evento.</w:t>
      </w:r>
    </w:p>
    <w:p w:rsidR="009907DC" w:rsidRPr="001D4C06" w:rsidRDefault="00C32207" w:rsidP="009907D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Em seguida, a proposta deve ser elaborada e enviada para aprovação do interessado através de ofício.</w:t>
      </w:r>
    </w:p>
    <w:p w:rsidR="00C32207" w:rsidRPr="001D4C06" w:rsidRDefault="00C32207" w:rsidP="009907D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Poderá haver diversas revisões e atualizações da proposta conforme necessidade do interessado.</w:t>
      </w:r>
    </w:p>
    <w:p w:rsidR="009907DC" w:rsidRPr="001D4C06" w:rsidRDefault="009907DC" w:rsidP="009907D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F770E7" w:rsidRPr="001D4C06" w:rsidRDefault="00F770E7" w:rsidP="007D4FC7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9907DC" w:rsidRPr="001D4C06" w:rsidRDefault="009907DC" w:rsidP="009907D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Orçamento e envio da Proposta</w:t>
      </w:r>
    </w:p>
    <w:p w:rsidR="009907DC" w:rsidRPr="001D4C06" w:rsidRDefault="009907DC" w:rsidP="009907D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O orçamento deve anteceder a abertura do PA. É um documento que deve prever estimativas de despesas quanto à realização de eventos a serem p</w:t>
      </w:r>
      <w:r w:rsidR="00454025" w:rsidRPr="001D4C06">
        <w:rPr>
          <w:rFonts w:ascii="Verdana" w:hAnsi="Verdana"/>
          <w:sz w:val="20"/>
          <w:szCs w:val="20"/>
        </w:rPr>
        <w:t>romovidos pelos interessados</w:t>
      </w:r>
      <w:r w:rsidR="007D5ABE" w:rsidRPr="001D4C06">
        <w:rPr>
          <w:rFonts w:ascii="Verdana" w:hAnsi="Verdana"/>
          <w:sz w:val="20"/>
          <w:szCs w:val="20"/>
        </w:rPr>
        <w:t>.</w:t>
      </w:r>
    </w:p>
    <w:p w:rsidR="009907DC" w:rsidRPr="001D4C06" w:rsidRDefault="009907DC" w:rsidP="009907D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lastRenderedPageBreak/>
        <w:t>Para isso, deve ser elaborada uma estimativa de cu</w:t>
      </w:r>
      <w:r w:rsidR="00454025" w:rsidRPr="001D4C06">
        <w:rPr>
          <w:rFonts w:ascii="Verdana" w:hAnsi="Verdana"/>
          <w:sz w:val="20"/>
          <w:szCs w:val="20"/>
        </w:rPr>
        <w:t xml:space="preserve">stos pela GCC em uma planilha eletrônica </w:t>
      </w:r>
      <w:r w:rsidRPr="001D4C06">
        <w:rPr>
          <w:rFonts w:ascii="Verdana" w:hAnsi="Verdana"/>
          <w:sz w:val="20"/>
          <w:szCs w:val="20"/>
        </w:rPr>
        <w:t>para os itens listados no documento de Briefing, contendo detalhadamente nome do evento, local de realização, datas, coordenador/produtor que elaborara</w:t>
      </w:r>
      <w:r w:rsidR="00454025" w:rsidRPr="001D4C06">
        <w:rPr>
          <w:rFonts w:ascii="Verdana" w:hAnsi="Verdana"/>
          <w:sz w:val="20"/>
          <w:szCs w:val="20"/>
        </w:rPr>
        <w:t>m o documento, solicitante/interessado</w:t>
      </w:r>
      <w:r w:rsidRPr="001D4C06">
        <w:rPr>
          <w:rFonts w:ascii="Verdana" w:hAnsi="Verdana"/>
          <w:sz w:val="20"/>
          <w:szCs w:val="20"/>
        </w:rPr>
        <w:t>, a quantidade de itens, diária (incluindo horas adicionais se for o caso), descontos, valores unitários, totais para os serviços e produtos necessários para realização do evento requisitado e observações adi</w:t>
      </w:r>
      <w:r w:rsidR="00454025" w:rsidRPr="001D4C06">
        <w:rPr>
          <w:rFonts w:ascii="Verdana" w:hAnsi="Verdana"/>
          <w:sz w:val="20"/>
          <w:szCs w:val="20"/>
        </w:rPr>
        <w:t>cionais que sejam úteis para o interessado</w:t>
      </w:r>
      <w:r w:rsidR="007D5ABE" w:rsidRPr="001D4C06">
        <w:rPr>
          <w:rFonts w:ascii="Verdana" w:hAnsi="Verdana"/>
          <w:sz w:val="20"/>
          <w:szCs w:val="20"/>
        </w:rPr>
        <w:t>.</w:t>
      </w:r>
    </w:p>
    <w:p w:rsidR="009907DC" w:rsidRPr="001D4C06" w:rsidRDefault="009907DC" w:rsidP="009907D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O orçamento deve ser composto por quatro </w:t>
      </w:r>
      <w:r w:rsidR="00454025" w:rsidRPr="001D4C06">
        <w:rPr>
          <w:rFonts w:ascii="Verdana" w:hAnsi="Verdana"/>
          <w:sz w:val="20"/>
          <w:szCs w:val="20"/>
        </w:rPr>
        <w:t>anexos.</w:t>
      </w:r>
    </w:p>
    <w:p w:rsidR="00454025" w:rsidRPr="001D4C06" w:rsidRDefault="009907DC" w:rsidP="0034419E">
      <w:pPr>
        <w:pStyle w:val="ListParagraph"/>
        <w:numPr>
          <w:ilvl w:val="5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 </w:t>
      </w:r>
      <w:r w:rsidR="00454025" w:rsidRPr="001D4C06">
        <w:rPr>
          <w:rFonts w:ascii="Verdana" w:hAnsi="Verdana"/>
          <w:sz w:val="20"/>
          <w:szCs w:val="20"/>
        </w:rPr>
        <w:t>ANEXO</w:t>
      </w:r>
      <w:r w:rsidRPr="001D4C06">
        <w:rPr>
          <w:rFonts w:ascii="Verdana" w:hAnsi="Verdana"/>
          <w:sz w:val="20"/>
          <w:szCs w:val="20"/>
        </w:rPr>
        <w:t xml:space="preserve"> I: identifica o tipo de evento e os serviços a serem contratados, apresentando os preços unitários e totais de cada item, além de </w:t>
      </w:r>
      <w:r w:rsidR="007D5ABE" w:rsidRPr="001D4C06">
        <w:rPr>
          <w:rFonts w:ascii="Verdana" w:hAnsi="Verdana"/>
          <w:sz w:val="20"/>
          <w:szCs w:val="20"/>
        </w:rPr>
        <w:t>taxas da SP Turismo e impostos.</w:t>
      </w:r>
    </w:p>
    <w:p w:rsidR="009907DC" w:rsidRPr="001D4C06" w:rsidRDefault="00454025" w:rsidP="0034419E">
      <w:pPr>
        <w:pStyle w:val="ListParagraph"/>
        <w:numPr>
          <w:ilvl w:val="5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</w:t>
      </w:r>
      <w:r w:rsidR="009907DC" w:rsidRPr="001D4C06">
        <w:rPr>
          <w:rFonts w:ascii="Verdana" w:hAnsi="Verdana"/>
          <w:sz w:val="20"/>
          <w:szCs w:val="20"/>
        </w:rPr>
        <w:t xml:space="preserve"> II: refere-se ao desembolso do(s) valor (es) </w:t>
      </w:r>
      <w:r w:rsidR="00BC38D3" w:rsidRPr="001D4C06">
        <w:rPr>
          <w:rFonts w:ascii="Verdana" w:hAnsi="Verdana"/>
          <w:sz w:val="20"/>
          <w:szCs w:val="20"/>
        </w:rPr>
        <w:t>mensal (</w:t>
      </w:r>
      <w:r w:rsidR="009907DC" w:rsidRPr="001D4C06">
        <w:rPr>
          <w:rFonts w:ascii="Verdana" w:hAnsi="Verdana"/>
          <w:sz w:val="20"/>
          <w:szCs w:val="20"/>
        </w:rPr>
        <w:t>ais), que visa orientar as emissões das notas de empenho.</w:t>
      </w:r>
      <w:r w:rsidRPr="001D4C06">
        <w:rPr>
          <w:rFonts w:ascii="Verdana" w:hAnsi="Verdana"/>
          <w:sz w:val="20"/>
          <w:szCs w:val="20"/>
        </w:rPr>
        <w:t xml:space="preserve"> O Anexo II aplica-se somente ao contrato “guarda-chuva”.</w:t>
      </w:r>
    </w:p>
    <w:p w:rsidR="009907DC" w:rsidRPr="001D4C06" w:rsidRDefault="00454025" w:rsidP="009907DC">
      <w:pPr>
        <w:pStyle w:val="ListParagraph"/>
        <w:numPr>
          <w:ilvl w:val="5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</w:t>
      </w:r>
      <w:r w:rsidR="009907DC" w:rsidRPr="001D4C06">
        <w:rPr>
          <w:rFonts w:ascii="Verdana" w:hAnsi="Verdana"/>
          <w:sz w:val="20"/>
          <w:szCs w:val="20"/>
        </w:rPr>
        <w:t xml:space="preserve"> III: consta a relação de itens com contratos específicos da SP Turismo.</w:t>
      </w:r>
    </w:p>
    <w:p w:rsidR="009907DC" w:rsidRPr="001D4C06" w:rsidRDefault="00454025" w:rsidP="009907DC">
      <w:pPr>
        <w:pStyle w:val="ListParagraph"/>
        <w:numPr>
          <w:ilvl w:val="5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</w:t>
      </w:r>
      <w:r w:rsidR="009907DC" w:rsidRPr="001D4C06">
        <w:rPr>
          <w:rFonts w:ascii="Verdana" w:hAnsi="Verdana"/>
          <w:sz w:val="20"/>
          <w:szCs w:val="20"/>
        </w:rPr>
        <w:t xml:space="preserve"> IV: relaciona os itens agregáveis aos eventos, sem contratos específicos, ou seja, os itens que </w:t>
      </w:r>
      <w:r w:rsidR="00B91D60" w:rsidRPr="001D4C06">
        <w:rPr>
          <w:rFonts w:ascii="Verdana" w:hAnsi="Verdana"/>
          <w:sz w:val="20"/>
          <w:szCs w:val="20"/>
        </w:rPr>
        <w:t>pode</w:t>
      </w:r>
      <w:r w:rsidR="009907DC" w:rsidRPr="001D4C06">
        <w:rPr>
          <w:rFonts w:ascii="Verdana" w:hAnsi="Verdana"/>
          <w:sz w:val="20"/>
          <w:szCs w:val="20"/>
        </w:rPr>
        <w:t xml:space="preserve">rão </w:t>
      </w:r>
      <w:r w:rsidR="00B91D60" w:rsidRPr="001D4C06">
        <w:rPr>
          <w:rFonts w:ascii="Verdana" w:hAnsi="Verdana"/>
          <w:sz w:val="20"/>
          <w:szCs w:val="20"/>
        </w:rPr>
        <w:t xml:space="preserve">ser </w:t>
      </w:r>
      <w:r w:rsidR="009907DC" w:rsidRPr="001D4C06">
        <w:rPr>
          <w:rFonts w:ascii="Verdana" w:hAnsi="Verdana"/>
          <w:sz w:val="20"/>
          <w:szCs w:val="20"/>
        </w:rPr>
        <w:t>contratados por Solicitação de Compras e Serviços (SCS).</w:t>
      </w:r>
    </w:p>
    <w:p w:rsidR="008E06CF" w:rsidRPr="001D4C06" w:rsidRDefault="00454025" w:rsidP="009907D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O</w:t>
      </w:r>
      <w:r w:rsidR="008E06CF" w:rsidRPr="001D4C06">
        <w:rPr>
          <w:rFonts w:ascii="Verdana" w:hAnsi="Verdana"/>
          <w:sz w:val="20"/>
          <w:szCs w:val="20"/>
        </w:rPr>
        <w:t xml:space="preserve"> orçamento deve ser enviado via ofício para o interessado, para posterior aprovação e sequência no processo de contratação.</w:t>
      </w:r>
    </w:p>
    <w:p w:rsidR="009907DC" w:rsidRPr="001D4C06" w:rsidRDefault="009907DC" w:rsidP="009907D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Uma vez aprovada, deve ser acoplado à proposta de orçamento junto com a seguinte documentação da SP Turismo: Comprovante de Inscrição e de Situação Cadastral (R.F.); Estatuto Social da São Paulo Turismo – S.A; Ata da Assembleia Geral Ordinária e Extraordinária com a eleição da Diretoria Executiva da São Paulo Turismo; Certidão negativa ou positiva de débitos trabalhistas com efeito de negativa, Certidão de Tributos Mobiliários; Consulta Cadin Municipal; Certidão conjunta negativa ou positiva com efeito de negativa de débitos relativos aos tributos federais e à dívida ativa da União; e Certificado de Regularidade do FGTS; Certidão da Secretaria da Fazenda – relativa ao</w:t>
      </w:r>
      <w:r w:rsidR="00730F75" w:rsidRPr="001D4C06">
        <w:rPr>
          <w:rFonts w:ascii="Verdana" w:hAnsi="Verdana"/>
          <w:sz w:val="20"/>
          <w:szCs w:val="20"/>
        </w:rPr>
        <w:t>s débitos fiscais ao ICM / ICMS, ou outro documento que o interessado demandar.</w:t>
      </w:r>
    </w:p>
    <w:p w:rsidR="009907DC" w:rsidRPr="001D4C06" w:rsidRDefault="009907DC" w:rsidP="009907D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3C71AB" w:rsidRPr="001D4C06" w:rsidRDefault="007D5ABE" w:rsidP="003C71AB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Abertura de PA</w:t>
      </w:r>
    </w:p>
    <w:p w:rsidR="003C71AB" w:rsidRPr="001D4C06" w:rsidRDefault="003C71AB" w:rsidP="003C71AB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Uma vez aprovado pelo interessado, a primeira providência deve ser a abertura de um PA pelo protocolo.</w:t>
      </w:r>
    </w:p>
    <w:p w:rsidR="003C71AB" w:rsidRPr="001D4C06" w:rsidRDefault="003C71AB" w:rsidP="003C71AB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lastRenderedPageBreak/>
        <w:t>A solicitação de abertura do PA, relacionada com futura contra</w:t>
      </w:r>
      <w:r w:rsidR="00BC38D3" w:rsidRPr="001D4C06">
        <w:rPr>
          <w:rFonts w:ascii="Verdana" w:hAnsi="Verdana"/>
          <w:sz w:val="20"/>
          <w:szCs w:val="20"/>
        </w:rPr>
        <w:t>ta</w:t>
      </w:r>
      <w:r w:rsidRPr="001D4C06">
        <w:rPr>
          <w:rFonts w:ascii="Verdana" w:hAnsi="Verdana"/>
          <w:sz w:val="20"/>
          <w:szCs w:val="20"/>
        </w:rPr>
        <w:t>ção junto ao interessado, deve ser realizada pela GCC.</w:t>
      </w:r>
    </w:p>
    <w:p w:rsidR="003C71AB" w:rsidRPr="001D4C06" w:rsidRDefault="003C71AB" w:rsidP="003C71AB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Com a autuação do processo, o próximo passo deve ser o encarte do ofício de solicitação do interessado, ofício resposta da SP Turismo protocolado com a proposta e o protocolo de entrega da documentação ao interessado.</w:t>
      </w:r>
    </w:p>
    <w:p w:rsidR="008E06CF" w:rsidRPr="001D4C06" w:rsidRDefault="003C71AB" w:rsidP="00D96DD4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Quando o interessado for uma Secretaria/CMSP, é necessária a publicação de AUTORIZO no Diário Oficial da Cidade, bem como a autorização da emissão da Nota de Empenho no valor estimado, confirmando publicamente a contratação da São Paulo Turismo para planejamento, produção, execução e fiscalização dos eventos. Essa publicação deverá ser impressa e encartada no PA</w:t>
      </w:r>
      <w:r w:rsidR="007D5ABE" w:rsidRPr="001D4C06">
        <w:rPr>
          <w:rFonts w:ascii="Verdana" w:hAnsi="Verdana"/>
          <w:sz w:val="20"/>
          <w:szCs w:val="20"/>
        </w:rPr>
        <w:t>.</w:t>
      </w:r>
    </w:p>
    <w:p w:rsidR="003C71AB" w:rsidRPr="001D4C06" w:rsidRDefault="003C71AB" w:rsidP="00D96DD4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Após, a GCC deve verificar junto à Secretaria/CMSP que pretende contratar a SP Turismo se há Documento de Arrecadação do Município de São Paulo (DAMSP) para celebrar o termo contratual.</w:t>
      </w:r>
    </w:p>
    <w:p w:rsidR="003C71AB" w:rsidRPr="001D4C06" w:rsidRDefault="003C71AB" w:rsidP="003C71AB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Caso positivo, a GCC deve obter a DAMSP e providenciar o pagamento.</w:t>
      </w:r>
    </w:p>
    <w:p w:rsidR="003C71AB" w:rsidRPr="001D4C06" w:rsidRDefault="003C71AB" w:rsidP="003C71AB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Essa despesa deve ser coberta pelo fundo fixo (caixinha) da Diretoria de Turismo, e o valor deve ser solicitado ao responsável pelo controle deste fundo, respeitando-se as regras de prest</w:t>
      </w:r>
      <w:r w:rsidR="007D5ABE" w:rsidRPr="001D4C06">
        <w:rPr>
          <w:rFonts w:ascii="Verdana" w:hAnsi="Verdana"/>
          <w:sz w:val="20"/>
          <w:szCs w:val="20"/>
        </w:rPr>
        <w:t>ação de contas do citado fundo.</w:t>
      </w:r>
    </w:p>
    <w:p w:rsidR="003C71AB" w:rsidRPr="001D4C06" w:rsidRDefault="003C71AB" w:rsidP="003C71AB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Em casos excepcionais deve ser pago mediante </w:t>
      </w:r>
      <w:r w:rsidRPr="00530EA5">
        <w:rPr>
          <w:rFonts w:ascii="Verdana" w:hAnsi="Verdana"/>
          <w:sz w:val="20"/>
          <w:szCs w:val="20"/>
        </w:rPr>
        <w:t>Solicitação de Pagamento</w:t>
      </w:r>
      <w:r w:rsidRPr="001D4C06">
        <w:rPr>
          <w:rFonts w:ascii="Verdana" w:hAnsi="Verdana"/>
          <w:sz w:val="20"/>
          <w:szCs w:val="20"/>
        </w:rPr>
        <w:t xml:space="preserve"> (SP) seguindo o</w:t>
      </w:r>
      <w:r w:rsidR="00530EA5">
        <w:rPr>
          <w:rFonts w:ascii="Verdana" w:hAnsi="Verdana"/>
          <w:sz w:val="20"/>
          <w:szCs w:val="20"/>
        </w:rPr>
        <w:t xml:space="preserve"> processo estabelecido na NG GDC 01 – Contas a Pagar</w:t>
      </w:r>
      <w:r w:rsidRPr="001D4C06">
        <w:rPr>
          <w:rFonts w:ascii="Verdana" w:hAnsi="Verdana"/>
          <w:sz w:val="20"/>
          <w:szCs w:val="20"/>
        </w:rPr>
        <w:t>, devendo-se atentar com a data de vencimento, visto que esse procedimento é mais moroso que o pagamento via Fundo Fixo.</w:t>
      </w:r>
    </w:p>
    <w:p w:rsidR="003C71AB" w:rsidRPr="001D4C06" w:rsidRDefault="003C71AB" w:rsidP="003C71AB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Após o pagamento, com a pertinente autenticação, a cópia do compro</w:t>
      </w:r>
      <w:r w:rsidR="007D5ABE" w:rsidRPr="001D4C06">
        <w:rPr>
          <w:rFonts w:ascii="Verdana" w:hAnsi="Verdana"/>
          <w:sz w:val="20"/>
          <w:szCs w:val="20"/>
        </w:rPr>
        <w:t>vante deve ser encartada no PA.</w:t>
      </w:r>
    </w:p>
    <w:p w:rsidR="003C71AB" w:rsidRPr="001D4C06" w:rsidRDefault="003C71AB" w:rsidP="003C71AB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A via da PMSP – Prefeitura Municipal de São Paulo deve ser encaminhada à Secretaria/CMSP e a via do contribuinte deve ser entregue ao responsável pelo fundo fixo com as seguintes informações no verso: Secretaria, número do </w:t>
      </w:r>
      <w:r w:rsidR="00380994" w:rsidRPr="001D4C06">
        <w:rPr>
          <w:rFonts w:ascii="Verdana" w:hAnsi="Verdana"/>
          <w:sz w:val="20"/>
          <w:szCs w:val="20"/>
        </w:rPr>
        <w:t>contrato, objeto, número do PA.</w:t>
      </w:r>
    </w:p>
    <w:p w:rsidR="003C71AB" w:rsidRPr="001D4C06" w:rsidRDefault="003C71AB" w:rsidP="003C71AB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O contrato relativo </w:t>
      </w:r>
      <w:r w:rsidR="00BC38D3" w:rsidRPr="001D4C06">
        <w:rPr>
          <w:rFonts w:ascii="Verdana" w:hAnsi="Verdana"/>
          <w:sz w:val="20"/>
          <w:szCs w:val="20"/>
        </w:rPr>
        <w:t>à</w:t>
      </w:r>
      <w:r w:rsidRPr="001D4C06">
        <w:rPr>
          <w:rFonts w:ascii="Verdana" w:hAnsi="Verdana"/>
          <w:sz w:val="20"/>
          <w:szCs w:val="20"/>
        </w:rPr>
        <w:t xml:space="preserve"> minuta/contrato enviado pelo interessado deve ser encaminhado pela GCC (apensado à contracapa do PA, junto com todos os documentos relacionados com as tratativas prévias, principalmente os ofícios) para a GJU.</w:t>
      </w:r>
    </w:p>
    <w:p w:rsidR="003C71AB" w:rsidRPr="001D4C06" w:rsidRDefault="003C71AB" w:rsidP="003C71AB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 GJU deve realizar as análises jurídicas sobre as vias do contrato e chancelar (carimbo e rubrica da GJU) essas vias, quando não houver óbice à assinatura</w:t>
      </w:r>
      <w:r w:rsidR="00380994" w:rsidRPr="001D4C06">
        <w:rPr>
          <w:rFonts w:ascii="Verdana" w:hAnsi="Verdana"/>
          <w:sz w:val="20"/>
          <w:szCs w:val="20"/>
        </w:rPr>
        <w:t>.</w:t>
      </w:r>
    </w:p>
    <w:p w:rsidR="003C71AB" w:rsidRPr="001D4C06" w:rsidRDefault="003C71AB" w:rsidP="003C71AB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lastRenderedPageBreak/>
        <w:t>O contrato deve ser enviado pela GJU para o Diretor de Turismo que deve rubricar/assinar ca</w:t>
      </w:r>
      <w:r w:rsidR="00380994" w:rsidRPr="001D4C06">
        <w:rPr>
          <w:rFonts w:ascii="Verdana" w:hAnsi="Verdana"/>
          <w:sz w:val="20"/>
          <w:szCs w:val="20"/>
        </w:rPr>
        <w:t>so não haja óbice à celebração.</w:t>
      </w:r>
    </w:p>
    <w:p w:rsidR="004105F0" w:rsidRPr="001D4C06" w:rsidRDefault="003C71AB" w:rsidP="00380994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Com a assinatura do Diretor, o contrato deve ser enviado para o Chefe de Gabinete da SP Turismo que deve realizar uma avaliação, e por fim, deve encaminhar para o Presidente da SP Turismo assinar.</w:t>
      </w:r>
    </w:p>
    <w:p w:rsidR="004105F0" w:rsidRPr="001D4C06" w:rsidRDefault="004105F0" w:rsidP="00380994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 GDC deve receber cópia do contrato digitalizada para criação do Centro de Custos e demais providências. Esse procedimento deve ser adotado também quando houver Termos de Aditamentos.</w:t>
      </w:r>
    </w:p>
    <w:p w:rsidR="001502B7" w:rsidRPr="001D4C06" w:rsidRDefault="001502B7" w:rsidP="001502B7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E7EE2" w:rsidRPr="001D4C06" w:rsidRDefault="00606301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Solicitação de Eventos</w:t>
      </w:r>
    </w:p>
    <w:p w:rsidR="00720F38" w:rsidRPr="001D4C06" w:rsidRDefault="00BA7638" w:rsidP="00C1740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Para a realização de eventos, </w:t>
      </w:r>
      <w:r w:rsidR="00606301" w:rsidRPr="001D4C06">
        <w:rPr>
          <w:rFonts w:ascii="Verdana" w:hAnsi="Verdana"/>
          <w:sz w:val="20"/>
          <w:szCs w:val="20"/>
        </w:rPr>
        <w:t>o cliente deve</w:t>
      </w:r>
      <w:r w:rsidR="00720F38" w:rsidRPr="001D4C06">
        <w:rPr>
          <w:rFonts w:ascii="Verdana" w:hAnsi="Verdana"/>
          <w:sz w:val="20"/>
          <w:szCs w:val="20"/>
        </w:rPr>
        <w:t xml:space="preserve"> enviar um ofício à </w:t>
      </w:r>
      <w:r w:rsidR="006826BA" w:rsidRPr="001D4C06">
        <w:rPr>
          <w:rFonts w:ascii="Verdana" w:hAnsi="Verdana"/>
          <w:sz w:val="20"/>
          <w:szCs w:val="20"/>
        </w:rPr>
        <w:t>SP Turismo</w:t>
      </w:r>
      <w:r w:rsidRPr="001D4C06">
        <w:rPr>
          <w:rFonts w:ascii="Verdana" w:hAnsi="Verdana"/>
          <w:sz w:val="20"/>
          <w:szCs w:val="20"/>
        </w:rPr>
        <w:t>.</w:t>
      </w:r>
    </w:p>
    <w:p w:rsidR="00543690" w:rsidRPr="001D4C06" w:rsidRDefault="00543690" w:rsidP="00543690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Esse ofício deve ser normalmente acompanhado do Termo de Referência</w:t>
      </w:r>
      <w:r w:rsidR="00606301" w:rsidRPr="001D4C06">
        <w:rPr>
          <w:rFonts w:ascii="Verdana" w:hAnsi="Verdana"/>
          <w:sz w:val="20"/>
          <w:szCs w:val="20"/>
        </w:rPr>
        <w:t xml:space="preserve"> preparado pelo cliente</w:t>
      </w:r>
      <w:r w:rsidRPr="001D4C06">
        <w:rPr>
          <w:rFonts w:ascii="Verdana" w:hAnsi="Verdana"/>
          <w:sz w:val="20"/>
          <w:szCs w:val="20"/>
        </w:rPr>
        <w:t>, documento que contém o máximo de informações sobre o evento, como: tipo, público estimado, serviços (palco, som, iluminação, banheiros, segurança, limpeza</w:t>
      </w:r>
      <w:r w:rsidR="0062670A" w:rsidRPr="001D4C06">
        <w:rPr>
          <w:rFonts w:ascii="Verdana" w:hAnsi="Verdana"/>
          <w:sz w:val="20"/>
          <w:szCs w:val="20"/>
        </w:rPr>
        <w:t>), locação de áreas, entre outros</w:t>
      </w:r>
      <w:r w:rsidRPr="001D4C06">
        <w:rPr>
          <w:rFonts w:ascii="Verdana" w:hAnsi="Verdana"/>
          <w:sz w:val="20"/>
          <w:szCs w:val="20"/>
        </w:rPr>
        <w:t>.</w:t>
      </w:r>
    </w:p>
    <w:p w:rsidR="00A0238B" w:rsidRPr="001D4C06" w:rsidRDefault="00543690" w:rsidP="00C1740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O ofício pode ser recebido pela</w:t>
      </w:r>
      <w:r w:rsidR="00720F38" w:rsidRPr="001D4C06">
        <w:rPr>
          <w:rFonts w:ascii="Verdana" w:hAnsi="Verdana"/>
          <w:sz w:val="20"/>
          <w:szCs w:val="20"/>
        </w:rPr>
        <w:t xml:space="preserve"> </w:t>
      </w:r>
      <w:r w:rsidR="00BA7638" w:rsidRPr="001D4C06">
        <w:rPr>
          <w:rFonts w:ascii="Verdana" w:hAnsi="Verdana"/>
          <w:sz w:val="20"/>
          <w:szCs w:val="20"/>
        </w:rPr>
        <w:t xml:space="preserve">DPR (Diretoria da </w:t>
      </w:r>
      <w:r w:rsidR="00720F38" w:rsidRPr="001D4C06">
        <w:rPr>
          <w:rFonts w:ascii="Verdana" w:hAnsi="Verdana"/>
          <w:sz w:val="20"/>
          <w:szCs w:val="20"/>
        </w:rPr>
        <w:t>Presidência</w:t>
      </w:r>
      <w:r w:rsidR="00BA7638" w:rsidRPr="001D4C06">
        <w:rPr>
          <w:rFonts w:ascii="Verdana" w:hAnsi="Verdana"/>
          <w:sz w:val="20"/>
          <w:szCs w:val="20"/>
        </w:rPr>
        <w:t>)</w:t>
      </w:r>
      <w:r w:rsidR="00720F38" w:rsidRPr="001D4C06">
        <w:rPr>
          <w:rFonts w:ascii="Verdana" w:hAnsi="Verdana"/>
          <w:sz w:val="20"/>
          <w:szCs w:val="20"/>
        </w:rPr>
        <w:t xml:space="preserve">, </w:t>
      </w:r>
      <w:r w:rsidR="00BA7638" w:rsidRPr="001D4C06">
        <w:rPr>
          <w:rFonts w:ascii="Verdana" w:hAnsi="Verdana"/>
          <w:sz w:val="20"/>
          <w:szCs w:val="20"/>
        </w:rPr>
        <w:t>DTU (</w:t>
      </w:r>
      <w:r w:rsidR="00720F38" w:rsidRPr="001D4C06">
        <w:rPr>
          <w:rFonts w:ascii="Verdana" w:hAnsi="Verdana"/>
          <w:sz w:val="20"/>
          <w:szCs w:val="20"/>
        </w:rPr>
        <w:t>Diretoria de Turismo</w:t>
      </w:r>
      <w:r w:rsidR="00BA7638" w:rsidRPr="001D4C06">
        <w:rPr>
          <w:rFonts w:ascii="Verdana" w:hAnsi="Verdana"/>
          <w:sz w:val="20"/>
          <w:szCs w:val="20"/>
        </w:rPr>
        <w:t>)</w:t>
      </w:r>
      <w:r w:rsidRPr="001D4C06">
        <w:rPr>
          <w:rFonts w:ascii="Verdana" w:hAnsi="Verdana"/>
          <w:sz w:val="20"/>
          <w:szCs w:val="20"/>
        </w:rPr>
        <w:t xml:space="preserve"> </w:t>
      </w:r>
      <w:r w:rsidR="00CD4F1E" w:rsidRPr="001D4C06">
        <w:rPr>
          <w:rFonts w:ascii="Verdana" w:hAnsi="Verdana"/>
          <w:sz w:val="20"/>
          <w:szCs w:val="20"/>
        </w:rPr>
        <w:t>ou GCC (</w:t>
      </w:r>
      <w:r w:rsidR="00BA7638" w:rsidRPr="001D4C06">
        <w:rPr>
          <w:rFonts w:ascii="Verdana" w:hAnsi="Verdana"/>
          <w:sz w:val="20"/>
          <w:szCs w:val="20"/>
        </w:rPr>
        <w:t>Gerência de Contratos de Eventos e Turismo</w:t>
      </w:r>
      <w:r w:rsidR="00CD4F1E" w:rsidRPr="001D4C06">
        <w:rPr>
          <w:rFonts w:ascii="Verdana" w:hAnsi="Verdana"/>
          <w:sz w:val="20"/>
          <w:szCs w:val="20"/>
        </w:rPr>
        <w:t>)</w:t>
      </w:r>
      <w:r w:rsidR="00720F38" w:rsidRPr="001D4C06">
        <w:rPr>
          <w:rFonts w:ascii="Verdana" w:hAnsi="Verdana"/>
          <w:sz w:val="20"/>
          <w:szCs w:val="20"/>
        </w:rPr>
        <w:t>.</w:t>
      </w:r>
    </w:p>
    <w:p w:rsidR="00C675B3" w:rsidRPr="001D4C06" w:rsidRDefault="00C675B3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675B3" w:rsidRPr="001D4C06" w:rsidRDefault="00C675B3" w:rsidP="00C1740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Briefing</w:t>
      </w:r>
      <w:r w:rsidR="004161BA" w:rsidRPr="001D4C06">
        <w:rPr>
          <w:rFonts w:ascii="Verdana" w:hAnsi="Verdana"/>
          <w:b/>
          <w:sz w:val="20"/>
          <w:szCs w:val="20"/>
        </w:rPr>
        <w:t xml:space="preserve"> e estimativa de custos</w:t>
      </w:r>
      <w:r w:rsidR="00606301" w:rsidRPr="001D4C06">
        <w:rPr>
          <w:rFonts w:ascii="Verdana" w:hAnsi="Verdana"/>
          <w:b/>
          <w:sz w:val="20"/>
          <w:szCs w:val="20"/>
        </w:rPr>
        <w:t xml:space="preserve"> (para contratos “guarda-chuva”)</w:t>
      </w:r>
    </w:p>
    <w:p w:rsidR="001333BF" w:rsidRPr="001D4C06" w:rsidRDefault="00C675B3" w:rsidP="001333BF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Para cada evento </w:t>
      </w:r>
      <w:r w:rsidR="00606301" w:rsidRPr="001D4C06">
        <w:rPr>
          <w:rFonts w:ascii="Verdana" w:hAnsi="Verdana"/>
          <w:sz w:val="20"/>
          <w:szCs w:val="20"/>
        </w:rPr>
        <w:t xml:space="preserve">solicitado em um contrato “guarda-chuva” </w:t>
      </w:r>
      <w:r w:rsidRPr="001D4C06">
        <w:rPr>
          <w:rFonts w:ascii="Verdana" w:hAnsi="Verdana"/>
          <w:sz w:val="20"/>
          <w:szCs w:val="20"/>
        </w:rPr>
        <w:t xml:space="preserve">deve ser elaborado um Briefing e respectiva estimativa de custos que deve ser assinada pelo Gerente </w:t>
      </w:r>
      <w:r w:rsidR="000D4405" w:rsidRPr="001D4C06">
        <w:rPr>
          <w:rFonts w:ascii="Verdana" w:hAnsi="Verdana"/>
          <w:sz w:val="20"/>
          <w:szCs w:val="20"/>
        </w:rPr>
        <w:t>responsável pela GCC</w:t>
      </w:r>
      <w:r w:rsidRPr="001D4C06">
        <w:rPr>
          <w:rFonts w:ascii="Verdana" w:hAnsi="Verdana"/>
          <w:sz w:val="20"/>
          <w:szCs w:val="20"/>
        </w:rPr>
        <w:t xml:space="preserve"> e deve ser encaminhado ao </w:t>
      </w:r>
      <w:r w:rsidR="00606301" w:rsidRPr="001D4C06">
        <w:rPr>
          <w:rFonts w:ascii="Verdana" w:hAnsi="Verdana"/>
          <w:sz w:val="20"/>
          <w:szCs w:val="20"/>
        </w:rPr>
        <w:t xml:space="preserve">gestor do contrato, </w:t>
      </w:r>
      <w:r w:rsidRPr="001D4C06">
        <w:rPr>
          <w:rFonts w:ascii="Verdana" w:hAnsi="Verdana"/>
          <w:sz w:val="20"/>
          <w:szCs w:val="20"/>
        </w:rPr>
        <w:t>para autorização da execução e emissão de ordem de serviço (OS).</w:t>
      </w:r>
    </w:p>
    <w:p w:rsidR="001333BF" w:rsidRPr="001D4C06" w:rsidRDefault="00C675B3" w:rsidP="001333BF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</w:t>
      </w:r>
      <w:r w:rsidR="00AB093C" w:rsidRPr="001D4C06">
        <w:rPr>
          <w:rFonts w:ascii="Verdana" w:hAnsi="Verdana"/>
          <w:sz w:val="20"/>
          <w:szCs w:val="20"/>
        </w:rPr>
        <w:t>s demandas de eventos d</w:t>
      </w:r>
      <w:r w:rsidR="004161BA" w:rsidRPr="001D4C06">
        <w:rPr>
          <w:rFonts w:ascii="Verdana" w:hAnsi="Verdana"/>
          <w:sz w:val="20"/>
          <w:szCs w:val="20"/>
        </w:rPr>
        <w:t>o</w:t>
      </w:r>
      <w:r w:rsidR="00AB093C" w:rsidRPr="001D4C06">
        <w:rPr>
          <w:rFonts w:ascii="Verdana" w:hAnsi="Verdana"/>
          <w:sz w:val="20"/>
          <w:szCs w:val="20"/>
        </w:rPr>
        <w:t xml:space="preserve"> </w:t>
      </w:r>
      <w:r w:rsidRPr="001D4C06">
        <w:rPr>
          <w:rFonts w:ascii="Verdana" w:hAnsi="Verdana"/>
          <w:sz w:val="20"/>
          <w:szCs w:val="20"/>
        </w:rPr>
        <w:t>contratante devem</w:t>
      </w:r>
      <w:r w:rsidR="00AB093C" w:rsidRPr="001D4C06">
        <w:rPr>
          <w:rFonts w:ascii="Verdana" w:hAnsi="Verdana"/>
          <w:sz w:val="20"/>
          <w:szCs w:val="20"/>
        </w:rPr>
        <w:t xml:space="preserve"> se</w:t>
      </w:r>
      <w:r w:rsidRPr="001D4C06">
        <w:rPr>
          <w:rFonts w:ascii="Verdana" w:hAnsi="Verdana"/>
          <w:sz w:val="20"/>
          <w:szCs w:val="20"/>
        </w:rPr>
        <w:t>r</w:t>
      </w:r>
      <w:r w:rsidR="00AB093C" w:rsidRPr="001D4C06">
        <w:rPr>
          <w:rFonts w:ascii="Verdana" w:hAnsi="Verdana"/>
          <w:sz w:val="20"/>
          <w:szCs w:val="20"/>
        </w:rPr>
        <w:t xml:space="preserve"> </w:t>
      </w:r>
      <w:r w:rsidRPr="001D4C06">
        <w:rPr>
          <w:rFonts w:ascii="Verdana" w:hAnsi="Verdana"/>
          <w:sz w:val="20"/>
          <w:szCs w:val="20"/>
        </w:rPr>
        <w:t>enviadas</w:t>
      </w:r>
      <w:r w:rsidR="00AB093C" w:rsidRPr="001D4C06">
        <w:rPr>
          <w:rFonts w:ascii="Verdana" w:hAnsi="Verdana"/>
          <w:sz w:val="20"/>
          <w:szCs w:val="20"/>
        </w:rPr>
        <w:t xml:space="preserve"> pela GCC para a GPR que deve efetuar a divisão </w:t>
      </w:r>
      <w:r w:rsidR="00606301" w:rsidRPr="001D4C06">
        <w:rPr>
          <w:rFonts w:ascii="Verdana" w:hAnsi="Verdana"/>
          <w:sz w:val="20"/>
          <w:szCs w:val="20"/>
        </w:rPr>
        <w:t xml:space="preserve">de </w:t>
      </w:r>
      <w:r w:rsidR="00AB093C" w:rsidRPr="001D4C06">
        <w:rPr>
          <w:rFonts w:ascii="Verdana" w:hAnsi="Verdana"/>
          <w:sz w:val="20"/>
          <w:szCs w:val="20"/>
        </w:rPr>
        <w:t>coordenadores/produtores responsáveis por cada evento.</w:t>
      </w:r>
    </w:p>
    <w:p w:rsidR="001333BF" w:rsidRPr="001D4C06" w:rsidRDefault="00720F38" w:rsidP="001333BF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O</w:t>
      </w:r>
      <w:r w:rsidR="004161BA" w:rsidRPr="001D4C06">
        <w:rPr>
          <w:rFonts w:ascii="Verdana" w:hAnsi="Verdana"/>
          <w:sz w:val="20"/>
          <w:szCs w:val="20"/>
        </w:rPr>
        <w:t xml:space="preserve"> </w:t>
      </w:r>
      <w:r w:rsidR="00606301" w:rsidRPr="001D4C06">
        <w:rPr>
          <w:rFonts w:ascii="Verdana" w:hAnsi="Verdana"/>
          <w:sz w:val="20"/>
          <w:szCs w:val="20"/>
        </w:rPr>
        <w:t>coordenador/</w:t>
      </w:r>
      <w:r w:rsidR="004161BA" w:rsidRPr="001D4C06">
        <w:rPr>
          <w:rFonts w:ascii="Verdana" w:hAnsi="Verdana"/>
          <w:sz w:val="20"/>
          <w:szCs w:val="20"/>
        </w:rPr>
        <w:t>produtor d</w:t>
      </w:r>
      <w:r w:rsidRPr="001D4C06">
        <w:rPr>
          <w:rFonts w:ascii="Verdana" w:hAnsi="Verdana"/>
          <w:sz w:val="20"/>
          <w:szCs w:val="20"/>
        </w:rPr>
        <w:t>e</w:t>
      </w:r>
      <w:r w:rsidR="004161BA" w:rsidRPr="001D4C06">
        <w:rPr>
          <w:rFonts w:ascii="Verdana" w:hAnsi="Verdana"/>
          <w:sz w:val="20"/>
          <w:szCs w:val="20"/>
        </w:rPr>
        <w:t>ve</w:t>
      </w:r>
      <w:r w:rsidRPr="001D4C06">
        <w:rPr>
          <w:rFonts w:ascii="Verdana" w:hAnsi="Verdana"/>
          <w:sz w:val="20"/>
          <w:szCs w:val="20"/>
        </w:rPr>
        <w:t xml:space="preserve"> ent</w:t>
      </w:r>
      <w:r w:rsidR="001502B7" w:rsidRPr="001D4C06">
        <w:rPr>
          <w:rFonts w:ascii="Verdana" w:hAnsi="Verdana"/>
          <w:sz w:val="20"/>
          <w:szCs w:val="20"/>
        </w:rPr>
        <w:t xml:space="preserve">rar em contato com </w:t>
      </w:r>
      <w:r w:rsidR="00606301" w:rsidRPr="001D4C06">
        <w:rPr>
          <w:rFonts w:ascii="Verdana" w:hAnsi="Verdana"/>
          <w:sz w:val="20"/>
          <w:szCs w:val="20"/>
        </w:rPr>
        <w:t xml:space="preserve">o </w:t>
      </w:r>
      <w:r w:rsidR="001502B7" w:rsidRPr="001D4C06">
        <w:rPr>
          <w:rFonts w:ascii="Verdana" w:hAnsi="Verdana"/>
          <w:sz w:val="20"/>
          <w:szCs w:val="20"/>
        </w:rPr>
        <w:t>promotor</w:t>
      </w:r>
      <w:r w:rsidR="00606301" w:rsidRPr="001D4C06">
        <w:rPr>
          <w:rFonts w:ascii="Verdana" w:hAnsi="Verdana"/>
          <w:sz w:val="20"/>
          <w:szCs w:val="20"/>
        </w:rPr>
        <w:t xml:space="preserve"> do evento</w:t>
      </w:r>
      <w:r w:rsidRPr="001D4C06">
        <w:rPr>
          <w:rFonts w:ascii="Verdana" w:hAnsi="Verdana"/>
          <w:sz w:val="20"/>
          <w:szCs w:val="20"/>
        </w:rPr>
        <w:t xml:space="preserve"> </w:t>
      </w:r>
      <w:r w:rsidR="00606301" w:rsidRPr="001D4C06">
        <w:rPr>
          <w:rFonts w:ascii="Verdana" w:hAnsi="Verdana"/>
          <w:sz w:val="20"/>
          <w:szCs w:val="20"/>
        </w:rPr>
        <w:t>para elaboração do</w:t>
      </w:r>
      <w:r w:rsidR="00402B35" w:rsidRPr="001D4C06">
        <w:rPr>
          <w:rFonts w:ascii="Verdana" w:hAnsi="Verdana"/>
          <w:sz w:val="20"/>
          <w:szCs w:val="20"/>
        </w:rPr>
        <w:t xml:space="preserve"> documento de</w:t>
      </w:r>
      <w:r w:rsidR="000419AD" w:rsidRPr="001D4C06">
        <w:rPr>
          <w:rFonts w:ascii="Verdana" w:hAnsi="Verdana"/>
          <w:sz w:val="20"/>
          <w:szCs w:val="20"/>
        </w:rPr>
        <w:t xml:space="preserve"> </w:t>
      </w:r>
      <w:r w:rsidR="006E472A" w:rsidRPr="001D4C06">
        <w:rPr>
          <w:rFonts w:ascii="Verdana" w:hAnsi="Verdana"/>
          <w:sz w:val="20"/>
          <w:szCs w:val="20"/>
        </w:rPr>
        <w:t>Briefing</w:t>
      </w:r>
      <w:r w:rsidR="00AB093C" w:rsidRPr="001D4C06">
        <w:rPr>
          <w:rFonts w:ascii="Verdana" w:hAnsi="Verdana"/>
          <w:sz w:val="20"/>
          <w:szCs w:val="20"/>
        </w:rPr>
        <w:t xml:space="preserve"> </w:t>
      </w:r>
      <w:r w:rsidR="00402B35" w:rsidRPr="001D4C06">
        <w:rPr>
          <w:rFonts w:ascii="Verdana" w:hAnsi="Verdana"/>
          <w:sz w:val="20"/>
          <w:szCs w:val="20"/>
        </w:rPr>
        <w:t xml:space="preserve">onde é </w:t>
      </w:r>
      <w:r w:rsidR="00AB093C" w:rsidRPr="001D4C06">
        <w:rPr>
          <w:rFonts w:ascii="Verdana" w:hAnsi="Verdana"/>
          <w:sz w:val="20"/>
          <w:szCs w:val="20"/>
        </w:rPr>
        <w:t>definido: o que é o evento, estimativa de público, tipo de local, datas de realização</w:t>
      </w:r>
      <w:r w:rsidR="001502B7" w:rsidRPr="001D4C06">
        <w:rPr>
          <w:rFonts w:ascii="Verdana" w:hAnsi="Verdana"/>
          <w:sz w:val="20"/>
          <w:szCs w:val="20"/>
        </w:rPr>
        <w:t xml:space="preserve"> e</w:t>
      </w:r>
      <w:r w:rsidR="00AB093C" w:rsidRPr="001D4C06">
        <w:rPr>
          <w:rFonts w:ascii="Verdana" w:hAnsi="Verdana"/>
          <w:sz w:val="20"/>
          <w:szCs w:val="20"/>
        </w:rPr>
        <w:t>, principalmente</w:t>
      </w:r>
      <w:r w:rsidR="001502B7" w:rsidRPr="001D4C06">
        <w:rPr>
          <w:rFonts w:ascii="Verdana" w:hAnsi="Verdana"/>
          <w:sz w:val="20"/>
          <w:szCs w:val="20"/>
        </w:rPr>
        <w:t>,</w:t>
      </w:r>
      <w:r w:rsidR="00AB093C" w:rsidRPr="001D4C06">
        <w:rPr>
          <w:rFonts w:ascii="Verdana" w:hAnsi="Verdana"/>
          <w:sz w:val="20"/>
          <w:szCs w:val="20"/>
        </w:rPr>
        <w:t xml:space="preserve"> as estruturas/serviços necessár</w:t>
      </w:r>
      <w:r w:rsidR="001333BF" w:rsidRPr="001D4C06">
        <w:rPr>
          <w:rFonts w:ascii="Verdana" w:hAnsi="Verdana"/>
          <w:sz w:val="20"/>
          <w:szCs w:val="20"/>
        </w:rPr>
        <w:t>ios para a realização do evento.</w:t>
      </w:r>
    </w:p>
    <w:p w:rsidR="001333BF" w:rsidRPr="001D4C06" w:rsidRDefault="00AB093C" w:rsidP="001333BF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Em seguida, o Briefing deve ser impresso, revisado e assinado pelo Coordenador/Produtor de Eventos.</w:t>
      </w:r>
    </w:p>
    <w:p w:rsidR="001333BF" w:rsidRPr="001D4C06" w:rsidRDefault="007E1C68" w:rsidP="001333BF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A estimativa de custos deve ser elaborada pela GCC em uma planilha eletrônica para os itens listados no documento de Briefing, contendo detalhadamente nome do evento, local de realização, datas, coordenador/produtor </w:t>
      </w:r>
      <w:r w:rsidRPr="001D4C06">
        <w:rPr>
          <w:rFonts w:ascii="Verdana" w:hAnsi="Verdana"/>
          <w:sz w:val="20"/>
          <w:szCs w:val="20"/>
        </w:rPr>
        <w:lastRenderedPageBreak/>
        <w:t xml:space="preserve">que elaboraram o documento, solicitante/interessado, a quantidade de itens, diária (incluindo horas adicionais se for o caso), descontos, valores unitários, totais para os serviços e produtos necessários para realização do evento requisitado e observações adicionais que </w:t>
      </w:r>
      <w:r w:rsidR="00380994" w:rsidRPr="001D4C06">
        <w:rPr>
          <w:rFonts w:ascii="Verdana" w:hAnsi="Verdana"/>
          <w:sz w:val="20"/>
          <w:szCs w:val="20"/>
        </w:rPr>
        <w:t>sejam úteis para o interessado.</w:t>
      </w:r>
    </w:p>
    <w:p w:rsidR="001333BF" w:rsidRPr="001D4C06" w:rsidRDefault="007E1C68" w:rsidP="001333BF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Após a elaboração da estimativa de custos esta é enviada de forma eletrônica para aprovação do contratante. Caso não seja aprovada, a estimativa deverá ser adequada até atende</w:t>
      </w:r>
      <w:r w:rsidR="00380994" w:rsidRPr="001D4C06">
        <w:rPr>
          <w:rFonts w:ascii="Verdana" w:hAnsi="Verdana"/>
          <w:sz w:val="20"/>
          <w:szCs w:val="20"/>
        </w:rPr>
        <w:t>r a necessidade do contratante.</w:t>
      </w:r>
    </w:p>
    <w:p w:rsidR="007E1C68" w:rsidRPr="001D4C06" w:rsidRDefault="007E1C68" w:rsidP="001333BF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Aprovada a estimativa deverá ser autuado o PEE.</w:t>
      </w:r>
    </w:p>
    <w:p w:rsidR="008C129F" w:rsidRPr="001D4C06" w:rsidRDefault="008C129F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9C2B1A" w:rsidRPr="001D4C06" w:rsidRDefault="00380994" w:rsidP="00C1740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Realização do evento</w:t>
      </w:r>
    </w:p>
    <w:p w:rsidR="006C0829" w:rsidRPr="001D4C06" w:rsidRDefault="006C0829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O coordenador/produtor de posse da estimativa aprovada envia CI para GCC solicitando a emissão de</w:t>
      </w:r>
      <w:r w:rsidR="00E947F1" w:rsidRPr="001D4C06">
        <w:rPr>
          <w:rFonts w:ascii="Verdana" w:hAnsi="Verdana"/>
          <w:sz w:val="20"/>
          <w:szCs w:val="20"/>
        </w:rPr>
        <w:t xml:space="preserve"> OF</w:t>
      </w:r>
      <w:r w:rsidRPr="001D4C06">
        <w:rPr>
          <w:rFonts w:ascii="Verdana" w:hAnsi="Verdana"/>
          <w:sz w:val="20"/>
          <w:szCs w:val="20"/>
        </w:rPr>
        <w:t xml:space="preserve"> para os contratos vigentes com fornecedores.</w:t>
      </w:r>
    </w:p>
    <w:p w:rsidR="006C0829" w:rsidRPr="001D4C06" w:rsidRDefault="00E947F1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GCC por sua vez emite a OF</w:t>
      </w:r>
      <w:r w:rsidR="006C0829" w:rsidRPr="001D4C06">
        <w:rPr>
          <w:rFonts w:ascii="Verdana" w:hAnsi="Verdana"/>
          <w:sz w:val="20"/>
          <w:szCs w:val="20"/>
        </w:rPr>
        <w:t xml:space="preserve"> de forma eletrônica para </w:t>
      </w:r>
      <w:r w:rsidRPr="001D4C06">
        <w:rPr>
          <w:rFonts w:ascii="Verdana" w:hAnsi="Verdana"/>
          <w:sz w:val="20"/>
          <w:szCs w:val="20"/>
        </w:rPr>
        <w:t xml:space="preserve">acionar </w:t>
      </w:r>
      <w:r w:rsidR="006C0829" w:rsidRPr="001D4C06">
        <w:rPr>
          <w:rFonts w:ascii="Verdana" w:hAnsi="Verdana"/>
          <w:sz w:val="20"/>
          <w:szCs w:val="20"/>
        </w:rPr>
        <w:t>o fornecedor</w:t>
      </w:r>
      <w:r w:rsidRPr="001D4C06">
        <w:rPr>
          <w:rFonts w:ascii="Verdana" w:hAnsi="Verdana"/>
          <w:sz w:val="20"/>
          <w:szCs w:val="20"/>
        </w:rPr>
        <w:t xml:space="preserve"> que receberá também contato do </w:t>
      </w:r>
      <w:r w:rsidR="00C675BD" w:rsidRPr="001D4C06">
        <w:rPr>
          <w:rFonts w:ascii="Verdana" w:hAnsi="Verdana"/>
          <w:sz w:val="20"/>
          <w:szCs w:val="20"/>
        </w:rPr>
        <w:t>coordenador/</w:t>
      </w:r>
      <w:r w:rsidRPr="001D4C06">
        <w:rPr>
          <w:rFonts w:ascii="Verdana" w:hAnsi="Verdana"/>
          <w:sz w:val="20"/>
          <w:szCs w:val="20"/>
        </w:rPr>
        <w:t>produtor responsável.</w:t>
      </w:r>
    </w:p>
    <w:p w:rsidR="00E947F1" w:rsidRPr="001D4C06" w:rsidRDefault="00E947F1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Uma via da OF será impressa e arquivada até a finalização do evento.</w:t>
      </w:r>
    </w:p>
    <w:p w:rsidR="00E947F1" w:rsidRPr="001D4C06" w:rsidRDefault="00E947F1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Para os itens aos quais não há contratos vigentes com fornecedores deverá ser emitida a SC</w:t>
      </w:r>
      <w:r w:rsidR="00380994" w:rsidRPr="001D4C06">
        <w:rPr>
          <w:rFonts w:ascii="Verdana" w:hAnsi="Verdana"/>
          <w:sz w:val="20"/>
          <w:szCs w:val="20"/>
        </w:rPr>
        <w:t>S</w:t>
      </w:r>
      <w:r w:rsidRPr="001D4C06">
        <w:rPr>
          <w:rFonts w:ascii="Verdana" w:hAnsi="Verdana"/>
          <w:sz w:val="20"/>
          <w:szCs w:val="20"/>
        </w:rPr>
        <w:t xml:space="preserve"> para respectiva contratação.</w:t>
      </w:r>
    </w:p>
    <w:p w:rsidR="00E947F1" w:rsidRPr="001D4C06" w:rsidRDefault="00E947F1" w:rsidP="001D4C06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Após a formalização da contrataç</w:t>
      </w:r>
      <w:r w:rsidR="00C675BD" w:rsidRPr="001D4C06">
        <w:rPr>
          <w:rFonts w:ascii="Verdana" w:hAnsi="Verdana"/>
          <w:sz w:val="20"/>
          <w:szCs w:val="20"/>
        </w:rPr>
        <w:t>ão destes itens o coordenador/produtor entrará em contato para alinhar detalhes da execução.</w:t>
      </w:r>
    </w:p>
    <w:p w:rsidR="00C675BD" w:rsidRPr="001D4C06" w:rsidRDefault="00C675BD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Após o acionamento dos fornecedores, inicia-se a execução do evento.</w:t>
      </w:r>
    </w:p>
    <w:p w:rsidR="009C2B1A" w:rsidRPr="001D4C06" w:rsidRDefault="009C2B1A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Durante a realização do evento (montag</w:t>
      </w:r>
      <w:r w:rsidR="00C675BD" w:rsidRPr="001D4C06">
        <w:rPr>
          <w:rFonts w:ascii="Verdana" w:hAnsi="Verdana"/>
          <w:sz w:val="20"/>
          <w:szCs w:val="20"/>
        </w:rPr>
        <w:t>em, execução e desmontagem) um membro da equipe de produção</w:t>
      </w:r>
      <w:r w:rsidRPr="001D4C06">
        <w:rPr>
          <w:rFonts w:ascii="Verdana" w:hAnsi="Verdana"/>
          <w:sz w:val="20"/>
          <w:szCs w:val="20"/>
        </w:rPr>
        <w:t xml:space="preserve"> </w:t>
      </w:r>
      <w:r w:rsidR="007E1C68" w:rsidRPr="001D4C06">
        <w:rPr>
          <w:rFonts w:ascii="Verdana" w:hAnsi="Verdana"/>
          <w:sz w:val="20"/>
          <w:szCs w:val="20"/>
        </w:rPr>
        <w:t xml:space="preserve">da SP Turismo </w:t>
      </w:r>
      <w:r w:rsidRPr="001D4C06">
        <w:rPr>
          <w:rFonts w:ascii="Verdana" w:hAnsi="Verdana"/>
          <w:sz w:val="20"/>
          <w:szCs w:val="20"/>
        </w:rPr>
        <w:t xml:space="preserve">deve participar para certificar-se que os serviços contratados estão sendo realizados. </w:t>
      </w:r>
    </w:p>
    <w:p w:rsidR="000C548E" w:rsidRPr="001D4C06" w:rsidRDefault="009C2B1A" w:rsidP="00D14C8A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Esta certificação deve ser formalizada em um documento</w:t>
      </w:r>
      <w:r w:rsidR="005E530A" w:rsidRPr="001D4C06">
        <w:rPr>
          <w:rFonts w:ascii="Verdana" w:hAnsi="Verdana"/>
          <w:sz w:val="20"/>
          <w:szCs w:val="20"/>
        </w:rPr>
        <w:t xml:space="preserve"> denominado “Relatório Gestor de</w:t>
      </w:r>
      <w:r w:rsidRPr="001D4C06">
        <w:rPr>
          <w:rFonts w:ascii="Verdana" w:hAnsi="Verdana"/>
          <w:sz w:val="20"/>
          <w:szCs w:val="20"/>
        </w:rPr>
        <w:t xml:space="preserve"> Evento</w:t>
      </w:r>
      <w:r w:rsidR="005E530A" w:rsidRPr="001D4C06">
        <w:rPr>
          <w:rFonts w:ascii="Verdana" w:hAnsi="Verdana"/>
          <w:sz w:val="20"/>
          <w:szCs w:val="20"/>
        </w:rPr>
        <w:t>s</w:t>
      </w:r>
      <w:r w:rsidRPr="001D4C06">
        <w:rPr>
          <w:rFonts w:ascii="Verdana" w:hAnsi="Verdana"/>
          <w:sz w:val="20"/>
          <w:szCs w:val="20"/>
        </w:rPr>
        <w:t xml:space="preserve">” </w:t>
      </w:r>
      <w:r w:rsidR="000C548E" w:rsidRPr="001D4C06">
        <w:rPr>
          <w:rFonts w:ascii="Verdana" w:hAnsi="Verdana"/>
          <w:sz w:val="20"/>
          <w:szCs w:val="20"/>
        </w:rPr>
        <w:t>(vide item 4.2.6 Relatório Gestor de Eventos – RGE).</w:t>
      </w:r>
    </w:p>
    <w:p w:rsidR="005E530A" w:rsidRPr="001D4C06" w:rsidRDefault="009C2B1A" w:rsidP="00F3776D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O relatório deve ser enviado para </w:t>
      </w:r>
      <w:r w:rsidR="005E530A" w:rsidRPr="001D4C06">
        <w:rPr>
          <w:rFonts w:ascii="Verdana" w:hAnsi="Verdana"/>
          <w:sz w:val="20"/>
          <w:szCs w:val="20"/>
        </w:rPr>
        <w:t>endosso</w:t>
      </w:r>
      <w:r w:rsidRPr="001D4C06">
        <w:rPr>
          <w:rFonts w:ascii="Verdana" w:hAnsi="Verdana"/>
          <w:sz w:val="20"/>
          <w:szCs w:val="20"/>
        </w:rPr>
        <w:t xml:space="preserve"> do Coorde</w:t>
      </w:r>
      <w:r w:rsidR="005F2F1C" w:rsidRPr="001D4C06">
        <w:rPr>
          <w:rFonts w:ascii="Verdana" w:hAnsi="Verdana"/>
          <w:sz w:val="20"/>
          <w:szCs w:val="20"/>
        </w:rPr>
        <w:t>nador responsável pela produção.</w:t>
      </w:r>
    </w:p>
    <w:p w:rsidR="005F2F1C" w:rsidRPr="001D4C06" w:rsidRDefault="005F2F1C" w:rsidP="00F3776D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Com RGE em mãos, a GCC inicia o processo de finalização do evento através da elaboração do Custo Final. </w:t>
      </w:r>
    </w:p>
    <w:p w:rsidR="005F2F1C" w:rsidRPr="001D4C06" w:rsidRDefault="005F2F1C" w:rsidP="00F3776D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Este Custo Final é enviado para o cliente que após análise emite OS para faturamento do evento.</w:t>
      </w:r>
    </w:p>
    <w:p w:rsidR="009C2B1A" w:rsidRPr="001D4C06" w:rsidRDefault="009C2B1A" w:rsidP="00F3776D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No PEE devem ser encartados todos os documentos relacionados à formalização do evento.</w:t>
      </w:r>
    </w:p>
    <w:p w:rsidR="008C129F" w:rsidRPr="001D4C06" w:rsidRDefault="008C129F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C5B40" w:rsidRPr="001D4C06" w:rsidRDefault="00676D79" w:rsidP="00C1740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Relatório Gestor de E</w:t>
      </w:r>
      <w:r w:rsidR="00EC5B40" w:rsidRPr="001D4C06">
        <w:rPr>
          <w:rFonts w:ascii="Verdana" w:hAnsi="Verdana"/>
          <w:b/>
          <w:sz w:val="20"/>
          <w:szCs w:val="20"/>
        </w:rPr>
        <w:t>ventos – RGE</w:t>
      </w:r>
    </w:p>
    <w:p w:rsidR="002C62D4" w:rsidRDefault="00EC5B40" w:rsidP="002C62D4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lastRenderedPageBreak/>
        <w:t>Realizado o evento, a produção deve elaborar o RGE – Relatório Gestor de Eventos com as informações sobre os serv</w:t>
      </w:r>
      <w:r w:rsidR="000C548E" w:rsidRPr="001D4C06">
        <w:rPr>
          <w:rFonts w:ascii="Verdana" w:hAnsi="Verdana"/>
          <w:sz w:val="20"/>
          <w:szCs w:val="20"/>
        </w:rPr>
        <w:t>iços contratados e sua execução: data e horário, estimativa do público presente, avaliação do evento e dos serviços/estruturas (ótimo, bom, regular e ruim) e detalhe dos itens/serviços, quantidade, diárias, fornecedor, n° CI</w:t>
      </w:r>
      <w:r w:rsidR="0059619F">
        <w:rPr>
          <w:rFonts w:ascii="Verdana" w:hAnsi="Verdana"/>
          <w:sz w:val="20"/>
          <w:szCs w:val="20"/>
        </w:rPr>
        <w:t>, n° SCS</w:t>
      </w:r>
      <w:r w:rsidR="000C548E" w:rsidRPr="001D4C06">
        <w:rPr>
          <w:rFonts w:ascii="Verdana" w:hAnsi="Verdana"/>
          <w:sz w:val="20"/>
          <w:szCs w:val="20"/>
        </w:rPr>
        <w:t>, data da emissão e observações caso aplicável.</w:t>
      </w:r>
    </w:p>
    <w:p w:rsidR="002C62D4" w:rsidRPr="002C62D4" w:rsidRDefault="002C62D4" w:rsidP="002C62D4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2C62D4">
        <w:rPr>
          <w:rFonts w:ascii="Verdana" w:hAnsi="Verdana"/>
          <w:b/>
          <w:sz w:val="20"/>
          <w:szCs w:val="20"/>
        </w:rPr>
        <w:t>O RGE deve conter uma declaração preparada pelo fornecedor contemplando o detalhamento dos produtos e/ou serviços e sua efetiva prestação. Esta declaração deve ser assinada pelo Fornecedor e pela área de Eventos</w:t>
      </w:r>
    </w:p>
    <w:p w:rsidR="00EC5B40" w:rsidRPr="001D4C06" w:rsidRDefault="00EC5B40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Nesse relatório, devem </w:t>
      </w:r>
      <w:r w:rsidR="00676D79" w:rsidRPr="001D4C06">
        <w:rPr>
          <w:rFonts w:ascii="Verdana" w:hAnsi="Verdana"/>
          <w:sz w:val="20"/>
          <w:szCs w:val="20"/>
        </w:rPr>
        <w:t xml:space="preserve">estar contidos </w:t>
      </w:r>
      <w:r w:rsidRPr="001D4C06">
        <w:rPr>
          <w:rFonts w:ascii="Verdana" w:hAnsi="Verdana"/>
          <w:sz w:val="20"/>
          <w:szCs w:val="20"/>
        </w:rPr>
        <w:t>todos os itens ef</w:t>
      </w:r>
      <w:r w:rsidR="00C675BD" w:rsidRPr="001D4C06">
        <w:rPr>
          <w:rFonts w:ascii="Verdana" w:hAnsi="Verdana"/>
          <w:sz w:val="20"/>
          <w:szCs w:val="20"/>
        </w:rPr>
        <w:t xml:space="preserve">etivamente utilizados no evento, </w:t>
      </w:r>
      <w:r w:rsidRPr="001D4C06">
        <w:rPr>
          <w:rFonts w:ascii="Verdana" w:hAnsi="Verdana"/>
          <w:sz w:val="20"/>
          <w:szCs w:val="20"/>
        </w:rPr>
        <w:t>assim como a avaliação de satisfação quanto ao que foi executado.</w:t>
      </w:r>
    </w:p>
    <w:p w:rsidR="00C675BD" w:rsidRPr="001D4C06" w:rsidRDefault="00C675BD" w:rsidP="00FA47E8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Objetivando a ilustração do processo administrativo, </w:t>
      </w:r>
      <w:r w:rsidR="000C548E" w:rsidRPr="001D4C06">
        <w:rPr>
          <w:rFonts w:ascii="Verdana" w:hAnsi="Verdana"/>
          <w:sz w:val="20"/>
          <w:szCs w:val="20"/>
        </w:rPr>
        <w:t>e</w:t>
      </w:r>
      <w:r w:rsidRPr="001D4C06">
        <w:rPr>
          <w:rFonts w:ascii="Verdana" w:hAnsi="Verdana"/>
          <w:sz w:val="20"/>
          <w:szCs w:val="20"/>
        </w:rPr>
        <w:t>ste relatório deverá conter fotos dos serviços e</w:t>
      </w:r>
      <w:r w:rsidR="000C548E" w:rsidRPr="001D4C06">
        <w:rPr>
          <w:rFonts w:ascii="Verdana" w:hAnsi="Verdana"/>
          <w:sz w:val="20"/>
          <w:szCs w:val="20"/>
        </w:rPr>
        <w:t>/ou</w:t>
      </w:r>
      <w:r w:rsidRPr="001D4C06">
        <w:rPr>
          <w:rFonts w:ascii="Verdana" w:hAnsi="Verdana"/>
          <w:sz w:val="20"/>
          <w:szCs w:val="20"/>
        </w:rPr>
        <w:t xml:space="preserve"> produtos contratados para execução do evento em questão</w:t>
      </w:r>
      <w:r w:rsidR="003F7877" w:rsidRPr="001D4C06">
        <w:rPr>
          <w:rFonts w:ascii="Verdana" w:hAnsi="Verdana"/>
          <w:sz w:val="20"/>
          <w:szCs w:val="20"/>
        </w:rPr>
        <w:t>.</w:t>
      </w:r>
    </w:p>
    <w:p w:rsidR="005F2F1C" w:rsidRPr="001D4C06" w:rsidRDefault="00EC5B40" w:rsidP="005F2F1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Caso algum problema</w:t>
      </w:r>
      <w:r w:rsidR="000C548E" w:rsidRPr="001D4C06">
        <w:rPr>
          <w:rFonts w:ascii="Verdana" w:hAnsi="Verdana"/>
          <w:sz w:val="20"/>
          <w:szCs w:val="20"/>
        </w:rPr>
        <w:t xml:space="preserve"> e/ou </w:t>
      </w:r>
      <w:r w:rsidR="00612E50" w:rsidRPr="001D4C06">
        <w:rPr>
          <w:rFonts w:ascii="Verdana" w:hAnsi="Verdana"/>
          <w:sz w:val="20"/>
          <w:szCs w:val="20"/>
        </w:rPr>
        <w:t>diferença</w:t>
      </w:r>
      <w:r w:rsidRPr="001D4C06">
        <w:rPr>
          <w:rFonts w:ascii="Verdana" w:hAnsi="Verdana"/>
          <w:sz w:val="20"/>
          <w:szCs w:val="20"/>
        </w:rPr>
        <w:t xml:space="preserve"> tenha</w:t>
      </w:r>
      <w:r w:rsidR="000C548E" w:rsidRPr="001D4C06">
        <w:rPr>
          <w:rFonts w:ascii="Verdana" w:hAnsi="Verdana"/>
          <w:sz w:val="20"/>
          <w:szCs w:val="20"/>
        </w:rPr>
        <w:t>m</w:t>
      </w:r>
      <w:r w:rsidRPr="001D4C06">
        <w:rPr>
          <w:rFonts w:ascii="Verdana" w:hAnsi="Verdana"/>
          <w:sz w:val="20"/>
          <w:szCs w:val="20"/>
        </w:rPr>
        <w:t xml:space="preserve"> sido constatad</w:t>
      </w:r>
      <w:r w:rsidR="000C548E" w:rsidRPr="001D4C06">
        <w:rPr>
          <w:rFonts w:ascii="Verdana" w:hAnsi="Verdana"/>
          <w:sz w:val="20"/>
          <w:szCs w:val="20"/>
        </w:rPr>
        <w:t>os, deverão</w:t>
      </w:r>
      <w:r w:rsidRPr="001D4C06">
        <w:rPr>
          <w:rFonts w:ascii="Verdana" w:hAnsi="Verdana"/>
          <w:sz w:val="20"/>
          <w:szCs w:val="20"/>
        </w:rPr>
        <w:t xml:space="preserve"> ser relatado</w:t>
      </w:r>
      <w:r w:rsidR="000C548E" w:rsidRPr="001D4C06">
        <w:rPr>
          <w:rFonts w:ascii="Verdana" w:hAnsi="Verdana"/>
          <w:sz w:val="20"/>
          <w:szCs w:val="20"/>
        </w:rPr>
        <w:t>s</w:t>
      </w:r>
      <w:r w:rsidRPr="001D4C06">
        <w:rPr>
          <w:rFonts w:ascii="Verdana" w:hAnsi="Verdana"/>
          <w:sz w:val="20"/>
          <w:szCs w:val="20"/>
        </w:rPr>
        <w:t xml:space="preserve"> nas observações, com a finalidade de</w:t>
      </w:r>
      <w:r w:rsidR="000C548E" w:rsidRPr="001D4C06">
        <w:rPr>
          <w:rFonts w:ascii="Verdana" w:hAnsi="Verdana"/>
          <w:sz w:val="20"/>
          <w:szCs w:val="20"/>
        </w:rPr>
        <w:t xml:space="preserve"> se</w:t>
      </w:r>
      <w:r w:rsidRPr="001D4C06">
        <w:rPr>
          <w:rFonts w:ascii="Verdana" w:hAnsi="Verdana"/>
          <w:sz w:val="20"/>
          <w:szCs w:val="20"/>
        </w:rPr>
        <w:t xml:space="preserve"> verificar se o</w:t>
      </w:r>
      <w:r w:rsidR="00612E50" w:rsidRPr="001D4C06">
        <w:rPr>
          <w:rFonts w:ascii="Verdana" w:hAnsi="Verdana"/>
          <w:sz w:val="20"/>
          <w:szCs w:val="20"/>
        </w:rPr>
        <w:t>s valores a serem pagos ou c</w:t>
      </w:r>
      <w:r w:rsidR="000C548E" w:rsidRPr="001D4C06">
        <w:rPr>
          <w:rFonts w:ascii="Verdana" w:hAnsi="Verdana"/>
          <w:sz w:val="20"/>
          <w:szCs w:val="20"/>
        </w:rPr>
        <w:t>obrados serão alterados, bem como se haverá alguma sanç</w:t>
      </w:r>
      <w:r w:rsidR="005E530A" w:rsidRPr="001D4C06">
        <w:rPr>
          <w:rFonts w:ascii="Verdana" w:hAnsi="Verdana"/>
          <w:sz w:val="20"/>
          <w:szCs w:val="20"/>
        </w:rPr>
        <w:t>ão ao fornecedor.</w:t>
      </w:r>
    </w:p>
    <w:p w:rsidR="00EC5B40" w:rsidRPr="001D4C06" w:rsidRDefault="00EC5B40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Quando o RGE chega a GCC, todos os itens descritos devem ser conferidos, bem como se o serviço foi executado corretamente. </w:t>
      </w:r>
    </w:p>
    <w:p w:rsidR="005F2F1C" w:rsidRPr="001D4C06" w:rsidRDefault="005F2F1C" w:rsidP="005F2F1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O Relatório Gestor de Evento completo deve ser armazenado no PEE para consultas futuras.</w:t>
      </w:r>
    </w:p>
    <w:p w:rsidR="005F2F1C" w:rsidRPr="001D4C06" w:rsidRDefault="005F2F1C" w:rsidP="005F2F1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12E50" w:rsidRPr="001D4C06" w:rsidRDefault="00612E50" w:rsidP="00612E50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C5B40" w:rsidRPr="001D4C06" w:rsidRDefault="00676D79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Solicitação do Atestado de Capacidade T</w:t>
      </w:r>
      <w:r w:rsidR="00380994" w:rsidRPr="001D4C06">
        <w:rPr>
          <w:rFonts w:ascii="Verdana" w:hAnsi="Verdana"/>
          <w:b/>
          <w:sz w:val="20"/>
          <w:szCs w:val="20"/>
        </w:rPr>
        <w:t>écnica</w:t>
      </w:r>
    </w:p>
    <w:p w:rsidR="00EC5B40" w:rsidRPr="001D4C06" w:rsidRDefault="00EC5B40" w:rsidP="00C1740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O Atestado de Capacidade Técnica deve consistir na apresentação de documento que comprove e ateste o fornecimento de materiais ou os serviços prestados pela empresa interessada, emitido pela SP Turismo, em papel timbrado, assinado por seu representante legal, discriminando o teor da contratação e os dados da empresa contratada.</w:t>
      </w:r>
    </w:p>
    <w:p w:rsidR="00EC5B40" w:rsidRPr="001D4C06" w:rsidRDefault="00EC5B40" w:rsidP="00C1740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 empresa que prestou serviços/equipamentos a SP Turismo deve enviar uma solicitação de emissão de atestado de capacidade técnica via e-mail ou ofício.</w:t>
      </w:r>
    </w:p>
    <w:p w:rsidR="00EC5B40" w:rsidRPr="001D4C06" w:rsidRDefault="00EC5B40" w:rsidP="00C1740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lastRenderedPageBreak/>
        <w:t xml:space="preserve">A </w:t>
      </w:r>
      <w:r w:rsidR="00676D79" w:rsidRPr="001D4C06">
        <w:rPr>
          <w:rFonts w:ascii="Verdana" w:hAnsi="Verdana"/>
          <w:sz w:val="20"/>
          <w:szCs w:val="20"/>
        </w:rPr>
        <w:t>GPR</w:t>
      </w:r>
      <w:r w:rsidRPr="001D4C06">
        <w:rPr>
          <w:rFonts w:ascii="Verdana" w:hAnsi="Verdana"/>
          <w:sz w:val="20"/>
          <w:szCs w:val="20"/>
        </w:rPr>
        <w:t xml:space="preserve"> deve executar os seguintes procedimentos descritos abaixo para emissão do documento: Verificar se existe ou se foi encartada alguma CI relatando alguma ocorrência na execução do serviço; enviar </w:t>
      </w:r>
      <w:r w:rsidR="00380994" w:rsidRPr="0059619F">
        <w:rPr>
          <w:rFonts w:ascii="Verdana" w:hAnsi="Verdana"/>
          <w:sz w:val="20"/>
          <w:szCs w:val="20"/>
        </w:rPr>
        <w:t>o PC</w:t>
      </w:r>
      <w:r w:rsidRPr="001D4C06">
        <w:rPr>
          <w:rFonts w:ascii="Verdana" w:hAnsi="Verdana"/>
          <w:sz w:val="20"/>
          <w:szCs w:val="20"/>
        </w:rPr>
        <w:t xml:space="preserve"> aos coordenadores e/ou gerentes responsáveis pela contratação do serviço e/ou equipamento, questionando se os serviços foram executados de maneira satisfatória. Solicitar, também, fotos para instruir o processo e comprovar a execução dos serviços quando for o caso; se existir alguma restrição, solicitar um relatório detalhando o problema ocorrido; no caso de ter havido alguma ocorrência, questionar coordenador / gerente se será relatado no Atestado de Capacidade Técnica ou não será emitido; caso o serviço tenha sido atendido de maneira satisfatória, emitir o Atestado de Capacidade Técnica, conforme modelo específico; e assim que estiver emitido e assinado, entrar em contato com a empresa solicitante para retirada, ou enviar via AR – Aviso de Recebimento.</w:t>
      </w:r>
    </w:p>
    <w:p w:rsidR="00EC5B40" w:rsidRPr="001D4C06" w:rsidRDefault="00EC5B40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C5B40" w:rsidRPr="001D4C06" w:rsidRDefault="00EC5B40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C129F" w:rsidRPr="001D4C06" w:rsidRDefault="00281102" w:rsidP="00C1740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Fechamento</w:t>
      </w:r>
    </w:p>
    <w:p w:rsidR="008C129F" w:rsidRPr="001D4C06" w:rsidRDefault="008C129F" w:rsidP="00C1740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Após a realização do evento, com base no Relatório Gestor de Evento e elaboração do custo final, a GCC deve encaminhar o documento com valor fechado </w:t>
      </w:r>
      <w:r w:rsidR="00281102" w:rsidRPr="001D4C06">
        <w:rPr>
          <w:rFonts w:ascii="Verdana" w:hAnsi="Verdana"/>
          <w:sz w:val="20"/>
          <w:szCs w:val="20"/>
        </w:rPr>
        <w:t>ao cliente</w:t>
      </w:r>
      <w:r w:rsidRPr="001D4C06">
        <w:rPr>
          <w:rFonts w:ascii="Verdana" w:hAnsi="Verdana"/>
          <w:sz w:val="20"/>
          <w:szCs w:val="20"/>
        </w:rPr>
        <w:t xml:space="preserve"> e deve emitir o ATESTADO DE REALIZAÇÃO DE EVENTOS relacionado ao mês dos eventos em questão, também deve solicitar à GDC a emissão de Nota Fiscal eletrônica para a cobrança.</w:t>
      </w:r>
    </w:p>
    <w:p w:rsidR="008C129F" w:rsidRPr="001D4C06" w:rsidRDefault="008C129F" w:rsidP="00C1740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Esse processo deve se repetir até o fim da vigência do contrato ou o fim do saldo disponível em empenho.</w:t>
      </w:r>
    </w:p>
    <w:p w:rsidR="008C129F" w:rsidRPr="001D4C06" w:rsidRDefault="008C129F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C129F" w:rsidRPr="001D4C06" w:rsidRDefault="00380994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TRD</w:t>
      </w:r>
    </w:p>
    <w:p w:rsidR="00C73D55" w:rsidRPr="001D4C06" w:rsidRDefault="008C129F" w:rsidP="00DD5ECD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 Secretaria/CMSP deve encaminhar</w:t>
      </w:r>
      <w:r w:rsidR="00281102" w:rsidRPr="001D4C06">
        <w:rPr>
          <w:rFonts w:ascii="Verdana" w:hAnsi="Verdana"/>
          <w:sz w:val="20"/>
          <w:szCs w:val="20"/>
        </w:rPr>
        <w:t>,</w:t>
      </w:r>
      <w:r w:rsidRPr="001D4C06">
        <w:rPr>
          <w:rFonts w:ascii="Verdana" w:hAnsi="Verdana"/>
          <w:sz w:val="20"/>
          <w:szCs w:val="20"/>
        </w:rPr>
        <w:t xml:space="preserve"> </w:t>
      </w:r>
      <w:r w:rsidR="00281102" w:rsidRPr="001D4C06">
        <w:rPr>
          <w:rFonts w:ascii="Verdana" w:hAnsi="Verdana"/>
          <w:sz w:val="20"/>
          <w:szCs w:val="20"/>
        </w:rPr>
        <w:t>ao término do contrato,</w:t>
      </w:r>
      <w:r w:rsidRPr="001D4C06">
        <w:rPr>
          <w:rFonts w:ascii="Verdana" w:hAnsi="Verdana"/>
          <w:sz w:val="20"/>
          <w:szCs w:val="20"/>
        </w:rPr>
        <w:t xml:space="preserve"> minuta do TRD para</w:t>
      </w:r>
      <w:r w:rsidR="00281102" w:rsidRPr="001D4C06">
        <w:rPr>
          <w:rFonts w:ascii="Verdana" w:hAnsi="Verdana"/>
          <w:sz w:val="20"/>
          <w:szCs w:val="20"/>
        </w:rPr>
        <w:t xml:space="preserve"> GCC</w:t>
      </w:r>
      <w:r w:rsidR="00C73D55" w:rsidRPr="001D4C06">
        <w:rPr>
          <w:rFonts w:ascii="Verdana" w:hAnsi="Verdana"/>
          <w:sz w:val="20"/>
          <w:szCs w:val="20"/>
        </w:rPr>
        <w:t xml:space="preserve"> que encaminha para análise da GJU </w:t>
      </w:r>
      <w:r w:rsidRPr="001D4C06">
        <w:rPr>
          <w:rFonts w:ascii="Verdana" w:hAnsi="Verdana"/>
          <w:sz w:val="20"/>
          <w:szCs w:val="20"/>
        </w:rPr>
        <w:t>que deve rubricar</w:t>
      </w:r>
      <w:r w:rsidR="00C73D55" w:rsidRPr="001D4C06">
        <w:rPr>
          <w:rFonts w:ascii="Verdana" w:hAnsi="Verdana"/>
          <w:sz w:val="20"/>
          <w:szCs w:val="20"/>
        </w:rPr>
        <w:t xml:space="preserve"> se de acordo. P</w:t>
      </w:r>
      <w:r w:rsidRPr="001D4C06">
        <w:rPr>
          <w:rFonts w:ascii="Verdana" w:hAnsi="Verdana"/>
          <w:sz w:val="20"/>
          <w:szCs w:val="20"/>
        </w:rPr>
        <w:t>osteriormente deve-se colhe</w:t>
      </w:r>
      <w:r w:rsidR="00C73D55" w:rsidRPr="001D4C06">
        <w:rPr>
          <w:rFonts w:ascii="Verdana" w:hAnsi="Verdana"/>
          <w:sz w:val="20"/>
          <w:szCs w:val="20"/>
        </w:rPr>
        <w:t>r as assinaturas do Diretor de Turismo</w:t>
      </w:r>
      <w:r w:rsidRPr="001D4C06">
        <w:rPr>
          <w:rFonts w:ascii="Verdana" w:hAnsi="Verdana"/>
          <w:sz w:val="20"/>
          <w:szCs w:val="20"/>
        </w:rPr>
        <w:t xml:space="preserve"> e do Diretor Presidente e então deve ser encaminhado à Secretaria</w:t>
      </w:r>
      <w:r w:rsidR="00C73D55" w:rsidRPr="001D4C06">
        <w:rPr>
          <w:rFonts w:ascii="Verdana" w:hAnsi="Verdana"/>
          <w:sz w:val="20"/>
          <w:szCs w:val="20"/>
        </w:rPr>
        <w:t>/CMSP para assinatura.</w:t>
      </w:r>
    </w:p>
    <w:p w:rsidR="00483FF6" w:rsidRPr="001D4C06" w:rsidRDefault="008C129F" w:rsidP="00C1740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 Secretaria</w:t>
      </w:r>
      <w:r w:rsidR="00C73D55" w:rsidRPr="001D4C06">
        <w:rPr>
          <w:rFonts w:ascii="Verdana" w:hAnsi="Verdana"/>
          <w:sz w:val="20"/>
          <w:szCs w:val="20"/>
        </w:rPr>
        <w:t>/CMSP</w:t>
      </w:r>
      <w:r w:rsidRPr="001D4C06">
        <w:rPr>
          <w:rFonts w:ascii="Verdana" w:hAnsi="Verdana"/>
          <w:sz w:val="20"/>
          <w:szCs w:val="20"/>
        </w:rPr>
        <w:t xml:space="preserve"> deve encaminhar à SP Turismo uma via assinada </w:t>
      </w:r>
      <w:r w:rsidR="00C73D55" w:rsidRPr="001D4C06">
        <w:rPr>
          <w:rFonts w:ascii="Verdana" w:hAnsi="Verdana"/>
          <w:sz w:val="20"/>
          <w:szCs w:val="20"/>
        </w:rPr>
        <w:t>do TRD</w:t>
      </w:r>
      <w:r w:rsidRPr="001D4C06">
        <w:rPr>
          <w:rFonts w:ascii="Verdana" w:hAnsi="Verdana"/>
          <w:sz w:val="20"/>
          <w:szCs w:val="20"/>
        </w:rPr>
        <w:t>, que deve ser encartada no PA.</w:t>
      </w:r>
    </w:p>
    <w:p w:rsidR="00C73D55" w:rsidRPr="001D4C06" w:rsidRDefault="00C73D55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83FF6" w:rsidRPr="001D4C06" w:rsidRDefault="00483FF6" w:rsidP="00C1740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Pagamento ao fornecedor</w:t>
      </w:r>
    </w:p>
    <w:p w:rsidR="00483FF6" w:rsidRPr="001D4C06" w:rsidRDefault="00483FF6" w:rsidP="00421C63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Após a execução do serviço na realização do evento, o forne</w:t>
      </w:r>
      <w:r w:rsidR="00421C63" w:rsidRPr="001D4C06">
        <w:rPr>
          <w:rFonts w:ascii="Verdana" w:hAnsi="Verdana"/>
          <w:sz w:val="20"/>
          <w:szCs w:val="20"/>
        </w:rPr>
        <w:t>cedor deve emitir a Nota Fiscal.</w:t>
      </w:r>
    </w:p>
    <w:p w:rsidR="00483FF6" w:rsidRPr="001D4C06" w:rsidRDefault="00483FF6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lastRenderedPageBreak/>
        <w:t xml:space="preserve">A Nota Fiscal </w:t>
      </w:r>
      <w:r w:rsidR="00B80077" w:rsidRPr="001D4C06">
        <w:rPr>
          <w:rFonts w:ascii="Verdana" w:hAnsi="Verdana"/>
          <w:sz w:val="20"/>
          <w:szCs w:val="20"/>
        </w:rPr>
        <w:t>do fornecedor</w:t>
      </w:r>
      <w:r w:rsidRPr="001D4C06">
        <w:rPr>
          <w:rFonts w:ascii="Verdana" w:hAnsi="Verdana"/>
          <w:sz w:val="20"/>
          <w:szCs w:val="20"/>
        </w:rPr>
        <w:t xml:space="preserve"> deve ser enviada para a GCC para medição.</w:t>
      </w:r>
    </w:p>
    <w:p w:rsidR="00483FF6" w:rsidRPr="001D4C06" w:rsidRDefault="00483FF6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Deve ser realizada uma conferência das informações imputadas no sistema ver</w:t>
      </w:r>
      <w:r w:rsidR="00F04B27" w:rsidRPr="001D4C06">
        <w:rPr>
          <w:rFonts w:ascii="Verdana" w:hAnsi="Verdana"/>
          <w:sz w:val="20"/>
          <w:szCs w:val="20"/>
        </w:rPr>
        <w:t>sus a Nota Fiscal versus a OF (Ordem de F</w:t>
      </w:r>
      <w:r w:rsidRPr="001D4C06">
        <w:rPr>
          <w:rFonts w:ascii="Verdana" w:hAnsi="Verdana"/>
          <w:sz w:val="20"/>
          <w:szCs w:val="20"/>
        </w:rPr>
        <w:t>ornecimento) ou Autorização de Serviço (AS – caso a contratação efetuada por dispensa de licitação) e as informações devem ser inseridas no sistema Protheus contendo uma aprovação daquele serviço cobrado.</w:t>
      </w:r>
      <w:r w:rsidRPr="001D4C06">
        <w:rPr>
          <w:rFonts w:ascii="Verdana" w:hAnsi="Verdana"/>
          <w:sz w:val="20"/>
          <w:szCs w:val="20"/>
          <w:highlight w:val="red"/>
        </w:rPr>
        <w:t xml:space="preserve"> </w:t>
      </w:r>
    </w:p>
    <w:p w:rsidR="00F04B27" w:rsidRPr="001D4C06" w:rsidRDefault="00483FF6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Em seguida, a GCC deve preparar o AELP (atestado de execução e liberação de pagamento) para cada Nota Fiscal e encaminhar anexo a via física da Nota Fiscal carimbada para a GDC, que deve realizar o pagamento. Caso o fornecedor incorra em inexecução parcial, Carta de Crédito (CC) deve ser emitida por ele. A CC acompanhará a AELP nesse caso.</w:t>
      </w:r>
    </w:p>
    <w:p w:rsidR="00483FF6" w:rsidRPr="001D4C06" w:rsidRDefault="00483FF6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 </w:t>
      </w:r>
      <w:r w:rsidR="00F04B27" w:rsidRPr="001D4C06">
        <w:rPr>
          <w:rFonts w:ascii="Verdana" w:hAnsi="Verdana"/>
          <w:sz w:val="20"/>
          <w:szCs w:val="20"/>
        </w:rPr>
        <w:t>O</w:t>
      </w:r>
      <w:r w:rsidRPr="001D4C06">
        <w:rPr>
          <w:rFonts w:ascii="Verdana" w:hAnsi="Verdana"/>
          <w:sz w:val="20"/>
          <w:szCs w:val="20"/>
        </w:rPr>
        <w:t xml:space="preserve"> input</w:t>
      </w:r>
      <w:r w:rsidR="003907B9" w:rsidRPr="001D4C06">
        <w:rPr>
          <w:rFonts w:ascii="Verdana" w:hAnsi="Verdana"/>
          <w:sz w:val="20"/>
          <w:szCs w:val="20"/>
        </w:rPr>
        <w:t xml:space="preserve"> de informações</w:t>
      </w:r>
      <w:r w:rsidRPr="001D4C06">
        <w:rPr>
          <w:rFonts w:ascii="Verdana" w:hAnsi="Verdana"/>
          <w:sz w:val="20"/>
          <w:szCs w:val="20"/>
        </w:rPr>
        <w:t xml:space="preserve"> no </w:t>
      </w:r>
      <w:r w:rsidR="00F04B27" w:rsidRPr="001D4C06">
        <w:rPr>
          <w:rFonts w:ascii="Verdana" w:hAnsi="Verdana"/>
          <w:sz w:val="20"/>
          <w:szCs w:val="20"/>
        </w:rPr>
        <w:t>sistema informatizado é efetuado pela GDC.</w:t>
      </w:r>
    </w:p>
    <w:p w:rsidR="00483FF6" w:rsidRPr="001D4C06" w:rsidRDefault="00483FF6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Vale ressaltar, que a data de pagamento deve ser c</w:t>
      </w:r>
      <w:r w:rsidR="00380994" w:rsidRPr="001D4C06">
        <w:rPr>
          <w:rFonts w:ascii="Verdana" w:hAnsi="Verdana"/>
          <w:sz w:val="20"/>
          <w:szCs w:val="20"/>
        </w:rPr>
        <w:t>onforme lei, edital e contrato.</w:t>
      </w:r>
    </w:p>
    <w:p w:rsidR="00B80077" w:rsidRPr="001D4C06" w:rsidRDefault="00B80077" w:rsidP="00B80077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As informações da AELP devem ser confrontadas </w:t>
      </w:r>
      <w:r w:rsidR="00483FF6" w:rsidRPr="001D4C06">
        <w:rPr>
          <w:rFonts w:ascii="Verdana" w:hAnsi="Verdana"/>
          <w:sz w:val="20"/>
          <w:szCs w:val="20"/>
        </w:rPr>
        <w:t xml:space="preserve">com o RGE </w:t>
      </w:r>
      <w:r w:rsidRPr="001D4C06">
        <w:rPr>
          <w:rFonts w:ascii="Verdana" w:hAnsi="Verdana"/>
          <w:sz w:val="20"/>
          <w:szCs w:val="20"/>
        </w:rPr>
        <w:t>a fim de</w:t>
      </w:r>
      <w:r w:rsidR="00483FF6" w:rsidRPr="001D4C06">
        <w:rPr>
          <w:rFonts w:ascii="Verdana" w:hAnsi="Verdana"/>
          <w:sz w:val="20"/>
          <w:szCs w:val="20"/>
        </w:rPr>
        <w:t xml:space="preserve"> ser verificado se todos os dados</w:t>
      </w:r>
      <w:r w:rsidRPr="001D4C06">
        <w:rPr>
          <w:rFonts w:ascii="Verdana" w:hAnsi="Verdana"/>
          <w:sz w:val="20"/>
          <w:szCs w:val="20"/>
        </w:rPr>
        <w:t>/valores estão de acordo com a</w:t>
      </w:r>
      <w:r w:rsidR="00483FF6" w:rsidRPr="001D4C06">
        <w:rPr>
          <w:rFonts w:ascii="Verdana" w:hAnsi="Verdana"/>
          <w:sz w:val="20"/>
          <w:szCs w:val="20"/>
        </w:rPr>
        <w:t xml:space="preserve"> EC – Estimativa de custo</w:t>
      </w:r>
      <w:r w:rsidRPr="001D4C06">
        <w:rPr>
          <w:rFonts w:ascii="Verdana" w:hAnsi="Verdana"/>
          <w:sz w:val="20"/>
          <w:szCs w:val="20"/>
        </w:rPr>
        <w:t>, Notas Fiscais e</w:t>
      </w:r>
      <w:r w:rsidR="00483FF6" w:rsidRPr="001D4C06">
        <w:rPr>
          <w:rFonts w:ascii="Verdana" w:hAnsi="Verdana"/>
          <w:sz w:val="20"/>
          <w:szCs w:val="20"/>
        </w:rPr>
        <w:t xml:space="preserve"> CF – Custo final.</w:t>
      </w:r>
      <w:r w:rsidRPr="001D4C06">
        <w:rPr>
          <w:rFonts w:ascii="Verdana" w:hAnsi="Verdana"/>
          <w:sz w:val="20"/>
          <w:szCs w:val="20"/>
        </w:rPr>
        <w:t xml:space="preserve"> Caso diferenças sejam encontradas, devem ser investigadas e resolvidas junto </w:t>
      </w:r>
      <w:r w:rsidR="00F04B27" w:rsidRPr="001D4C06">
        <w:rPr>
          <w:rFonts w:ascii="Verdana" w:hAnsi="Verdana"/>
          <w:sz w:val="20"/>
          <w:szCs w:val="20"/>
        </w:rPr>
        <w:t xml:space="preserve">ao cliente, </w:t>
      </w:r>
      <w:r w:rsidRPr="001D4C06">
        <w:rPr>
          <w:rFonts w:ascii="Verdana" w:hAnsi="Verdana"/>
          <w:sz w:val="20"/>
          <w:szCs w:val="20"/>
        </w:rPr>
        <w:t>a GPR e o fornecedor.</w:t>
      </w:r>
    </w:p>
    <w:p w:rsidR="00483FF6" w:rsidRPr="001D4C06" w:rsidRDefault="00483FF6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Ao final, o AELP deve ser assinado pelo gerente da GCC e Diretor de Turismo e deve ser encaminhado à GDC para pagamento.</w:t>
      </w:r>
    </w:p>
    <w:p w:rsidR="004568FF" w:rsidRPr="001D4C06" w:rsidRDefault="00F04B27" w:rsidP="004568FF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Os pagamentos devem ser fei</w:t>
      </w:r>
      <w:r w:rsidR="001D4C06">
        <w:rPr>
          <w:rFonts w:ascii="Verdana" w:hAnsi="Verdana"/>
          <w:sz w:val="20"/>
          <w:szCs w:val="20"/>
        </w:rPr>
        <w:t>tos conforme descrito em Edital</w:t>
      </w:r>
      <w:r w:rsidRPr="001D4C06">
        <w:rPr>
          <w:rFonts w:ascii="Verdana" w:hAnsi="Verdana"/>
          <w:sz w:val="20"/>
          <w:szCs w:val="20"/>
        </w:rPr>
        <w:t xml:space="preserve"> e as AELPs devem acompanhar esta data.</w:t>
      </w:r>
    </w:p>
    <w:p w:rsidR="00483FF6" w:rsidRPr="001D4C06" w:rsidRDefault="004568FF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Para mais detalhes, vide NG GDC 04 – Atestado e Execução e Liberação de Pagamento.</w:t>
      </w:r>
    </w:p>
    <w:p w:rsidR="00483FF6" w:rsidRPr="001D4C06" w:rsidRDefault="00483FF6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83FF6" w:rsidRPr="001D4C06" w:rsidRDefault="00483FF6" w:rsidP="00C1740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Custo final</w:t>
      </w:r>
    </w:p>
    <w:p w:rsidR="004568FF" w:rsidRPr="001D4C06" w:rsidRDefault="004568FF" w:rsidP="00EA59E1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Para elaboração do custo final deve se realizar, pela GCC, a</w:t>
      </w:r>
      <w:r w:rsidR="00483FF6" w:rsidRPr="001D4C06">
        <w:rPr>
          <w:rFonts w:ascii="Verdana" w:hAnsi="Verdana"/>
          <w:sz w:val="20"/>
          <w:szCs w:val="20"/>
        </w:rPr>
        <w:t xml:space="preserve"> conferê</w:t>
      </w:r>
      <w:r w:rsidRPr="001D4C06">
        <w:rPr>
          <w:rFonts w:ascii="Verdana" w:hAnsi="Verdana"/>
          <w:sz w:val="20"/>
          <w:szCs w:val="20"/>
        </w:rPr>
        <w:t>ncia dos itens no RGE</w:t>
      </w:r>
      <w:r w:rsidR="00483FF6" w:rsidRPr="001D4C06">
        <w:rPr>
          <w:rFonts w:ascii="Verdana" w:hAnsi="Verdana"/>
          <w:sz w:val="20"/>
          <w:szCs w:val="20"/>
        </w:rPr>
        <w:t xml:space="preserve"> </w:t>
      </w:r>
      <w:r w:rsidRPr="001D4C06">
        <w:rPr>
          <w:rFonts w:ascii="Verdana" w:hAnsi="Verdana"/>
          <w:sz w:val="20"/>
          <w:szCs w:val="20"/>
        </w:rPr>
        <w:t>contra</w:t>
      </w:r>
      <w:r w:rsidR="00483FF6" w:rsidRPr="001D4C06">
        <w:rPr>
          <w:rFonts w:ascii="Verdana" w:hAnsi="Verdana"/>
          <w:sz w:val="20"/>
          <w:szCs w:val="20"/>
        </w:rPr>
        <w:t xml:space="preserve"> tod</w:t>
      </w:r>
      <w:r w:rsidRPr="001D4C06">
        <w:rPr>
          <w:rFonts w:ascii="Verdana" w:hAnsi="Verdana"/>
          <w:sz w:val="20"/>
          <w:szCs w:val="20"/>
        </w:rPr>
        <w:t>os os documentos dentro do PEE.</w:t>
      </w:r>
    </w:p>
    <w:p w:rsidR="00483FF6" w:rsidRPr="001D4C06" w:rsidRDefault="00483FF6" w:rsidP="00EA59E1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Qualquer divergência de nome, medidas, quantidades, diárias, devem ser notificados ao produtor e em seguida deve ser corrigido ou esclarecido por meio de CI</w:t>
      </w:r>
      <w:r w:rsidR="004568FF" w:rsidRPr="001D4C06">
        <w:rPr>
          <w:rFonts w:ascii="Verdana" w:hAnsi="Verdana"/>
          <w:sz w:val="20"/>
          <w:szCs w:val="20"/>
        </w:rPr>
        <w:t xml:space="preserve"> encaminhada à GCC</w:t>
      </w:r>
      <w:r w:rsidRPr="001D4C06">
        <w:rPr>
          <w:rFonts w:ascii="Verdana" w:hAnsi="Verdana"/>
          <w:sz w:val="20"/>
          <w:szCs w:val="20"/>
        </w:rPr>
        <w:t>.</w:t>
      </w:r>
    </w:p>
    <w:p w:rsidR="00483FF6" w:rsidRPr="001D4C06" w:rsidRDefault="00483FF6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Muitas vezes, alguma cobrança não possui OF nem AS, como é o caso, por exemplo, de passaportes, passagens, hospedagens de palestrantes ou convidados</w:t>
      </w:r>
      <w:r w:rsidR="00452623" w:rsidRPr="001D4C06">
        <w:rPr>
          <w:rFonts w:ascii="Verdana" w:hAnsi="Verdana"/>
          <w:sz w:val="20"/>
          <w:szCs w:val="20"/>
        </w:rPr>
        <w:t xml:space="preserve"> ou ECAD</w:t>
      </w:r>
      <w:r w:rsidRPr="001D4C06">
        <w:rPr>
          <w:rFonts w:ascii="Verdana" w:hAnsi="Verdana"/>
          <w:sz w:val="20"/>
          <w:szCs w:val="20"/>
        </w:rPr>
        <w:t>. Nesses casos deve-se esperar o boleto ou cobrança para que possa ser confirmado o valor no Custo Final.</w:t>
      </w:r>
    </w:p>
    <w:p w:rsidR="00483FF6" w:rsidRPr="001D4C06" w:rsidRDefault="00483FF6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lastRenderedPageBreak/>
        <w:t>Após todas as conferências, o Custo Final - CF deve ser emitido e o saldo em planilha eletrônica específico da Secretaria</w:t>
      </w:r>
      <w:r w:rsidR="00452623" w:rsidRPr="001D4C06">
        <w:rPr>
          <w:rFonts w:ascii="Verdana" w:hAnsi="Verdana"/>
          <w:sz w:val="20"/>
          <w:szCs w:val="20"/>
        </w:rPr>
        <w:t>/CMSP</w:t>
      </w:r>
      <w:r w:rsidRPr="001D4C06">
        <w:rPr>
          <w:rFonts w:ascii="Verdana" w:hAnsi="Verdana"/>
          <w:sz w:val="20"/>
          <w:szCs w:val="20"/>
        </w:rPr>
        <w:t xml:space="preserve"> deve ser atualizado, o documento deve então ser encaminhado para assinatura do Gerente de Controle de Contratos e posteriormente enviado à Secretaria</w:t>
      </w:r>
      <w:r w:rsidR="00452623" w:rsidRPr="001D4C06">
        <w:rPr>
          <w:rFonts w:ascii="Verdana" w:hAnsi="Verdana"/>
          <w:sz w:val="20"/>
          <w:szCs w:val="20"/>
        </w:rPr>
        <w:t>/CMSP</w:t>
      </w:r>
      <w:r w:rsidRPr="001D4C06">
        <w:rPr>
          <w:rFonts w:ascii="Verdana" w:hAnsi="Verdana"/>
          <w:sz w:val="20"/>
          <w:szCs w:val="20"/>
        </w:rPr>
        <w:t xml:space="preserve"> correspondente com protocolo de entrega.</w:t>
      </w:r>
    </w:p>
    <w:p w:rsidR="00483FF6" w:rsidRPr="001D4C06" w:rsidRDefault="00483FF6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83FF6" w:rsidRPr="001D4C06" w:rsidRDefault="00483FF6" w:rsidP="00C1740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A</w:t>
      </w:r>
      <w:r w:rsidR="00E534A4" w:rsidRPr="001D4C06">
        <w:rPr>
          <w:rFonts w:ascii="Verdana" w:hAnsi="Verdana"/>
          <w:b/>
          <w:sz w:val="20"/>
          <w:szCs w:val="20"/>
        </w:rPr>
        <w:t>testado de realização do evento</w:t>
      </w:r>
    </w:p>
    <w:p w:rsidR="00483FF6" w:rsidRPr="001D4C06" w:rsidRDefault="00483FF6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A emissão do Atestado de Realização de Eventos deve ser o próximo documento </w:t>
      </w:r>
      <w:r w:rsidR="00555AF8" w:rsidRPr="001D4C06">
        <w:rPr>
          <w:rFonts w:ascii="Verdana" w:hAnsi="Verdana"/>
          <w:sz w:val="20"/>
          <w:szCs w:val="20"/>
        </w:rPr>
        <w:t>a ser providenciado</w:t>
      </w:r>
      <w:r w:rsidRPr="001D4C06">
        <w:rPr>
          <w:rFonts w:ascii="Verdana" w:hAnsi="Verdana"/>
          <w:sz w:val="20"/>
          <w:szCs w:val="20"/>
        </w:rPr>
        <w:t xml:space="preserve"> após a elaboração do </w:t>
      </w:r>
      <w:r w:rsidR="00555AF8" w:rsidRPr="001D4C06">
        <w:rPr>
          <w:rFonts w:ascii="Verdana" w:hAnsi="Verdana"/>
          <w:sz w:val="20"/>
          <w:szCs w:val="20"/>
        </w:rPr>
        <w:t>CF</w:t>
      </w:r>
      <w:r w:rsidRPr="001D4C06">
        <w:rPr>
          <w:rFonts w:ascii="Verdana" w:hAnsi="Verdana"/>
          <w:sz w:val="20"/>
          <w:szCs w:val="20"/>
        </w:rPr>
        <w:t>.</w:t>
      </w:r>
    </w:p>
    <w:p w:rsidR="00483FF6" w:rsidRPr="001D4C06" w:rsidRDefault="00483FF6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Esse documento deve atestar que os eventos relacionados</w:t>
      </w:r>
      <w:r w:rsidR="00555AF8" w:rsidRPr="001D4C06">
        <w:rPr>
          <w:rFonts w:ascii="Verdana" w:hAnsi="Verdana"/>
          <w:sz w:val="20"/>
          <w:szCs w:val="20"/>
        </w:rPr>
        <w:t xml:space="preserve"> foram efetivamente realizados.</w:t>
      </w:r>
    </w:p>
    <w:p w:rsidR="00483FF6" w:rsidRPr="001D4C06" w:rsidRDefault="00483FF6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83FF6" w:rsidRPr="001D4C06" w:rsidRDefault="00483FF6" w:rsidP="00C1740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Cobrança do evento</w:t>
      </w:r>
    </w:p>
    <w:p w:rsidR="00483FF6" w:rsidRPr="001D4C06" w:rsidRDefault="00483FF6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 planilha de cobrança deve acompanhar o Atestado de Realização do Evento</w:t>
      </w:r>
      <w:r w:rsidR="00555AF8" w:rsidRPr="001D4C06">
        <w:rPr>
          <w:rFonts w:ascii="Verdana" w:hAnsi="Verdana"/>
          <w:sz w:val="20"/>
          <w:szCs w:val="20"/>
        </w:rPr>
        <w:t>, e</w:t>
      </w:r>
      <w:r w:rsidRPr="001D4C06">
        <w:rPr>
          <w:rFonts w:ascii="Verdana" w:hAnsi="Verdana"/>
          <w:sz w:val="20"/>
          <w:szCs w:val="20"/>
        </w:rPr>
        <w:t xml:space="preserve"> deve ser real</w:t>
      </w:r>
      <w:r w:rsidR="00555AF8" w:rsidRPr="001D4C06">
        <w:rPr>
          <w:rFonts w:ascii="Verdana" w:hAnsi="Verdana"/>
          <w:sz w:val="20"/>
          <w:szCs w:val="20"/>
        </w:rPr>
        <w:t>izada mensalmente por cliente</w:t>
      </w:r>
      <w:r w:rsidRPr="001D4C06">
        <w:rPr>
          <w:rFonts w:ascii="Verdana" w:hAnsi="Verdana"/>
          <w:sz w:val="20"/>
          <w:szCs w:val="20"/>
        </w:rPr>
        <w:t>, com as seguintes informações: Nº. do PEE e da OS, valor, taxas, nome e endereço do evento.</w:t>
      </w:r>
    </w:p>
    <w:p w:rsidR="00483FF6" w:rsidRPr="001D4C06" w:rsidRDefault="00483FF6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Para se alimentar a planilha de cobrança, deve-se consultar a planilha de saldo, onde constam todos os eventos das Secretarias</w:t>
      </w:r>
      <w:r w:rsidR="00452623" w:rsidRPr="001D4C06">
        <w:rPr>
          <w:rFonts w:ascii="Verdana" w:hAnsi="Verdana"/>
          <w:sz w:val="20"/>
          <w:szCs w:val="20"/>
        </w:rPr>
        <w:t>/CMSP</w:t>
      </w:r>
      <w:r w:rsidRPr="001D4C06">
        <w:rPr>
          <w:rFonts w:ascii="Verdana" w:hAnsi="Verdana"/>
          <w:sz w:val="20"/>
          <w:szCs w:val="20"/>
        </w:rPr>
        <w:t>, ou</w:t>
      </w:r>
      <w:r w:rsidR="00721D7F" w:rsidRPr="001D4C06">
        <w:rPr>
          <w:rFonts w:ascii="Verdana" w:hAnsi="Verdana"/>
          <w:sz w:val="20"/>
          <w:szCs w:val="20"/>
        </w:rPr>
        <w:t xml:space="preserve"> o arquivo individual do evento</w:t>
      </w:r>
      <w:r w:rsidRPr="001D4C06">
        <w:rPr>
          <w:rFonts w:ascii="Verdana" w:hAnsi="Verdana"/>
          <w:sz w:val="20"/>
          <w:szCs w:val="20"/>
        </w:rPr>
        <w:t>.</w:t>
      </w:r>
    </w:p>
    <w:p w:rsidR="00483FF6" w:rsidRPr="001D4C06" w:rsidRDefault="00483FF6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Concluída a pla</w:t>
      </w:r>
      <w:r w:rsidR="00721D7F" w:rsidRPr="001D4C06">
        <w:rPr>
          <w:rFonts w:ascii="Verdana" w:hAnsi="Verdana"/>
          <w:sz w:val="20"/>
          <w:szCs w:val="20"/>
        </w:rPr>
        <w:t>nilha, deve-se cadastrar o número de OS na planilha de saldo</w:t>
      </w:r>
      <w:r w:rsidRPr="001D4C06">
        <w:rPr>
          <w:rFonts w:ascii="Verdana" w:hAnsi="Verdana"/>
          <w:sz w:val="20"/>
          <w:szCs w:val="20"/>
        </w:rPr>
        <w:t xml:space="preserve"> </w:t>
      </w:r>
      <w:r w:rsidR="00721D7F" w:rsidRPr="001D4C06">
        <w:rPr>
          <w:rFonts w:ascii="Verdana" w:hAnsi="Verdana"/>
          <w:sz w:val="20"/>
          <w:szCs w:val="20"/>
        </w:rPr>
        <w:t xml:space="preserve">e </w:t>
      </w:r>
      <w:r w:rsidRPr="001D4C06">
        <w:rPr>
          <w:rFonts w:ascii="Verdana" w:hAnsi="Verdana"/>
          <w:sz w:val="20"/>
          <w:szCs w:val="20"/>
        </w:rPr>
        <w:t>o número da planilha de cobrança correspondente ao evento.</w:t>
      </w:r>
    </w:p>
    <w:p w:rsidR="00426E91" w:rsidRPr="001D4C06" w:rsidRDefault="00426E91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83FF6" w:rsidRPr="001D4C06" w:rsidRDefault="00483FF6" w:rsidP="00C1740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Arquivamento</w:t>
      </w:r>
    </w:p>
    <w:p w:rsidR="00483FF6" w:rsidRPr="001D4C06" w:rsidRDefault="00483FF6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Quando a GDC encaminhar informações acerca da cobrança dos eventos realizados junto à Secretaria/CMSP, deve-se incluí-las no PEE pertinente e o processo poderá ser encerrado e encaminha</w:t>
      </w:r>
      <w:r w:rsidR="004C1B0C" w:rsidRPr="001D4C06">
        <w:rPr>
          <w:rFonts w:ascii="Verdana" w:hAnsi="Verdana"/>
          <w:sz w:val="20"/>
          <w:szCs w:val="20"/>
        </w:rPr>
        <w:t xml:space="preserve">do para a GRD </w:t>
      </w:r>
      <w:r w:rsidRPr="001D4C06">
        <w:rPr>
          <w:rFonts w:ascii="Verdana" w:hAnsi="Verdana"/>
          <w:sz w:val="20"/>
          <w:szCs w:val="20"/>
        </w:rPr>
        <w:t>para arquivamento, com despacho assinado pelo Ge</w:t>
      </w:r>
      <w:r w:rsidR="004C1B0C" w:rsidRPr="001D4C06">
        <w:rPr>
          <w:rFonts w:ascii="Verdana" w:hAnsi="Verdana"/>
          <w:sz w:val="20"/>
          <w:szCs w:val="20"/>
        </w:rPr>
        <w:t>rente de Controle de Contratos.</w:t>
      </w:r>
    </w:p>
    <w:p w:rsidR="00AC168D" w:rsidRPr="001D4C06" w:rsidRDefault="00AC168D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No interior do PEE, a ordem dos documentos deve ser a seguinte: Autuação; Despacho do setor de protocolo; Solicitação de Orçamento; Briefing do evento; Estimativa de custos; Ordem de serviço; Correspondências Internas (CI’s) e Solicitações de Compras (SC’s); Relatório Gestor do Evento (RGE); Custo final; e Relação de Nota Fiscal / fatura / boleto.</w:t>
      </w:r>
    </w:p>
    <w:p w:rsidR="001A549F" w:rsidRPr="001D4C06" w:rsidRDefault="001A549F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1A549F" w:rsidRPr="001D4C06" w:rsidRDefault="001A549F" w:rsidP="00C1740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Término do contrato</w:t>
      </w:r>
    </w:p>
    <w:p w:rsidR="001A549F" w:rsidRPr="001D4C06" w:rsidRDefault="001A549F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lastRenderedPageBreak/>
        <w:t xml:space="preserve">Após o término da vigência do contrato, </w:t>
      </w:r>
      <w:r w:rsidR="00F05F14" w:rsidRPr="001D4C06">
        <w:rPr>
          <w:rFonts w:ascii="Verdana" w:hAnsi="Verdana"/>
          <w:sz w:val="20"/>
          <w:szCs w:val="20"/>
        </w:rPr>
        <w:t>são encartados as notas fiscais e recibos referentes aos eventos, recebidos da GDC ainda durante a Vigência</w:t>
      </w:r>
      <w:r w:rsidRPr="001D4C06">
        <w:rPr>
          <w:rFonts w:ascii="Verdana" w:hAnsi="Verdana"/>
          <w:sz w:val="20"/>
          <w:szCs w:val="20"/>
        </w:rPr>
        <w:t>.</w:t>
      </w:r>
    </w:p>
    <w:p w:rsidR="004C1B0C" w:rsidRPr="001D4C06" w:rsidRDefault="004C1B0C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Com a vigência encerrada</w:t>
      </w:r>
      <w:r w:rsidR="001A549F" w:rsidRPr="001D4C06">
        <w:rPr>
          <w:rFonts w:ascii="Verdana" w:hAnsi="Verdana"/>
          <w:sz w:val="20"/>
          <w:szCs w:val="20"/>
        </w:rPr>
        <w:t xml:space="preserve"> com</w:t>
      </w:r>
      <w:r w:rsidRPr="001D4C06">
        <w:rPr>
          <w:rFonts w:ascii="Verdana" w:hAnsi="Verdana"/>
          <w:sz w:val="20"/>
          <w:szCs w:val="20"/>
        </w:rPr>
        <w:t xml:space="preserve"> a aprovação da contabilidade do cliente, </w:t>
      </w:r>
      <w:r w:rsidR="00805111" w:rsidRPr="001D4C06">
        <w:rPr>
          <w:rFonts w:ascii="Verdana" w:hAnsi="Verdana"/>
          <w:sz w:val="20"/>
          <w:szCs w:val="20"/>
        </w:rPr>
        <w:t xml:space="preserve">e </w:t>
      </w:r>
      <w:r w:rsidRPr="001D4C06">
        <w:rPr>
          <w:rFonts w:ascii="Verdana" w:hAnsi="Verdana"/>
          <w:sz w:val="20"/>
          <w:szCs w:val="20"/>
        </w:rPr>
        <w:t xml:space="preserve">com a </w:t>
      </w:r>
      <w:r w:rsidR="001A549F" w:rsidRPr="001D4C06">
        <w:rPr>
          <w:rFonts w:ascii="Verdana" w:hAnsi="Verdana"/>
          <w:sz w:val="20"/>
          <w:szCs w:val="20"/>
        </w:rPr>
        <w:t>emissão de Termo de Recebimento Definitivo (TRD)</w:t>
      </w:r>
      <w:r w:rsidRPr="001D4C06">
        <w:rPr>
          <w:rFonts w:ascii="Verdana" w:hAnsi="Verdana"/>
          <w:sz w:val="20"/>
          <w:szCs w:val="20"/>
        </w:rPr>
        <w:t xml:space="preserve">, é emitida </w:t>
      </w:r>
      <w:r w:rsidR="001A549F" w:rsidRPr="001D4C06">
        <w:rPr>
          <w:rFonts w:ascii="Verdana" w:hAnsi="Verdana"/>
          <w:sz w:val="20"/>
          <w:szCs w:val="20"/>
        </w:rPr>
        <w:t>a GUIA DAMSP</w:t>
      </w:r>
      <w:r w:rsidRPr="001D4C06">
        <w:rPr>
          <w:rFonts w:ascii="Verdana" w:hAnsi="Verdana"/>
          <w:sz w:val="20"/>
          <w:szCs w:val="20"/>
        </w:rPr>
        <w:t xml:space="preserve"> (se for o caso)</w:t>
      </w:r>
      <w:r w:rsidR="001A549F" w:rsidRPr="001D4C06">
        <w:rPr>
          <w:rFonts w:ascii="Verdana" w:hAnsi="Verdana"/>
          <w:sz w:val="20"/>
          <w:szCs w:val="20"/>
        </w:rPr>
        <w:t xml:space="preserve">, </w:t>
      </w:r>
      <w:r w:rsidR="00805111" w:rsidRPr="001D4C06">
        <w:rPr>
          <w:rFonts w:ascii="Verdana" w:hAnsi="Verdana"/>
          <w:sz w:val="20"/>
          <w:szCs w:val="20"/>
        </w:rPr>
        <w:t>que deve ser quitada pela</w:t>
      </w:r>
      <w:r w:rsidRPr="001D4C06">
        <w:rPr>
          <w:rFonts w:ascii="Verdana" w:hAnsi="Verdana"/>
          <w:sz w:val="20"/>
          <w:szCs w:val="20"/>
        </w:rPr>
        <w:t xml:space="preserve"> GDC.</w:t>
      </w:r>
    </w:p>
    <w:p w:rsidR="00483FF6" w:rsidRPr="001D4C06" w:rsidRDefault="00483FF6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83FF6" w:rsidRPr="001D4C06" w:rsidRDefault="00AC168D" w:rsidP="00C1740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Controle de Saldos</w:t>
      </w:r>
    </w:p>
    <w:p w:rsidR="00483FF6" w:rsidRPr="001D4C06" w:rsidRDefault="00720F38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Os saldos das </w:t>
      </w:r>
      <w:r w:rsidR="0075539A" w:rsidRPr="001D4C06">
        <w:rPr>
          <w:rFonts w:ascii="Verdana" w:hAnsi="Verdana"/>
          <w:sz w:val="20"/>
          <w:szCs w:val="20"/>
        </w:rPr>
        <w:t>Secretaria</w:t>
      </w:r>
      <w:r w:rsidRPr="001D4C06">
        <w:rPr>
          <w:rFonts w:ascii="Verdana" w:hAnsi="Verdana"/>
          <w:sz w:val="20"/>
          <w:szCs w:val="20"/>
        </w:rPr>
        <w:t>s, criados para controle da dotação disponível, dever</w:t>
      </w:r>
      <w:r w:rsidR="006371CD" w:rsidRPr="001D4C06">
        <w:rPr>
          <w:rFonts w:ascii="Verdana" w:hAnsi="Verdana"/>
          <w:sz w:val="20"/>
          <w:szCs w:val="20"/>
        </w:rPr>
        <w:t>ão ser atualizados</w:t>
      </w:r>
      <w:r w:rsidR="007C37DE" w:rsidRPr="001D4C06">
        <w:rPr>
          <w:rFonts w:ascii="Verdana" w:hAnsi="Verdana"/>
          <w:sz w:val="20"/>
          <w:szCs w:val="20"/>
        </w:rPr>
        <w:t>, pela GCC</w:t>
      </w:r>
      <w:r w:rsidR="006371CD" w:rsidRPr="001D4C06">
        <w:rPr>
          <w:rFonts w:ascii="Verdana" w:hAnsi="Verdana"/>
          <w:sz w:val="20"/>
          <w:szCs w:val="20"/>
        </w:rPr>
        <w:t xml:space="preserve"> sempre que: h</w:t>
      </w:r>
      <w:r w:rsidRPr="001D4C06">
        <w:rPr>
          <w:rFonts w:ascii="Verdana" w:hAnsi="Verdana"/>
          <w:sz w:val="20"/>
          <w:szCs w:val="20"/>
        </w:rPr>
        <w:t>ouver e-mail de eve</w:t>
      </w:r>
      <w:r w:rsidR="006371CD" w:rsidRPr="001D4C06">
        <w:rPr>
          <w:rFonts w:ascii="Verdana" w:hAnsi="Verdana"/>
          <w:sz w:val="20"/>
          <w:szCs w:val="20"/>
        </w:rPr>
        <w:t>nto autorizado e/ou cancelado; a</w:t>
      </w:r>
      <w:r w:rsidRPr="001D4C06">
        <w:rPr>
          <w:rFonts w:ascii="Verdana" w:hAnsi="Verdana"/>
          <w:sz w:val="20"/>
          <w:szCs w:val="20"/>
        </w:rPr>
        <w:t xml:space="preserve"> estimativa de custos for alterada; e elaborado o custo final.</w:t>
      </w:r>
    </w:p>
    <w:p w:rsidR="00AC168D" w:rsidRPr="001D4C06" w:rsidRDefault="00AC168D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O Saldo deve ter como objetivo oferecer uma visão real dos valores que ainda estão disponíveis em cada contrato, auxiliando assim a tomada de decisão da </w:t>
      </w:r>
      <w:r w:rsidR="007C37DE" w:rsidRPr="001D4C06">
        <w:rPr>
          <w:rFonts w:ascii="Verdana" w:hAnsi="Verdana"/>
          <w:sz w:val="20"/>
          <w:szCs w:val="20"/>
        </w:rPr>
        <w:t>contratante</w:t>
      </w:r>
      <w:r w:rsidRPr="001D4C06">
        <w:rPr>
          <w:rFonts w:ascii="Verdana" w:hAnsi="Verdana"/>
          <w:sz w:val="20"/>
          <w:szCs w:val="20"/>
        </w:rPr>
        <w:t xml:space="preserve"> e da </w:t>
      </w:r>
      <w:r w:rsidR="007C37DE" w:rsidRPr="001D4C06">
        <w:rPr>
          <w:rFonts w:ascii="Verdana" w:hAnsi="Verdana"/>
          <w:sz w:val="20"/>
          <w:szCs w:val="20"/>
        </w:rPr>
        <w:t xml:space="preserve">DTU </w:t>
      </w:r>
      <w:r w:rsidRPr="001D4C06">
        <w:rPr>
          <w:rFonts w:ascii="Verdana" w:hAnsi="Verdana"/>
          <w:sz w:val="20"/>
          <w:szCs w:val="20"/>
        </w:rPr>
        <w:t>quanto à liberação de Eventos.</w:t>
      </w:r>
    </w:p>
    <w:p w:rsidR="00AC168D" w:rsidRPr="001D4C06" w:rsidRDefault="00720F38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Os saldos devem estar sempre atualizados</w:t>
      </w:r>
      <w:r w:rsidR="003F7877" w:rsidRPr="001D4C06">
        <w:rPr>
          <w:rFonts w:ascii="Verdana" w:hAnsi="Verdana"/>
          <w:sz w:val="20"/>
          <w:szCs w:val="20"/>
        </w:rPr>
        <w:t>, pois</w:t>
      </w:r>
      <w:r w:rsidRPr="001D4C06">
        <w:rPr>
          <w:rFonts w:ascii="Verdana" w:hAnsi="Verdana"/>
          <w:sz w:val="20"/>
          <w:szCs w:val="20"/>
        </w:rPr>
        <w:t xml:space="preserve"> as cobranças </w:t>
      </w:r>
      <w:r w:rsidR="007C37DE" w:rsidRPr="001D4C06">
        <w:rPr>
          <w:rFonts w:ascii="Verdana" w:hAnsi="Verdana"/>
          <w:sz w:val="20"/>
          <w:szCs w:val="20"/>
        </w:rPr>
        <w:t>ao cliente</w:t>
      </w:r>
      <w:r w:rsidRPr="001D4C06">
        <w:rPr>
          <w:rFonts w:ascii="Verdana" w:hAnsi="Verdana"/>
          <w:sz w:val="20"/>
          <w:szCs w:val="20"/>
        </w:rPr>
        <w:t xml:space="preserve"> são feitas com base nesse controle.</w:t>
      </w:r>
    </w:p>
    <w:p w:rsidR="00432077" w:rsidRPr="001D4C06" w:rsidRDefault="00432077" w:rsidP="00C1740C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A planilha </w:t>
      </w:r>
      <w:r w:rsidR="007C37DE" w:rsidRPr="001D4C06">
        <w:rPr>
          <w:rFonts w:ascii="Verdana" w:hAnsi="Verdana"/>
          <w:sz w:val="20"/>
          <w:szCs w:val="20"/>
        </w:rPr>
        <w:t>de controle de saldos é encerrada assim que o saldo do c</w:t>
      </w:r>
      <w:r w:rsidRPr="001D4C06">
        <w:rPr>
          <w:rFonts w:ascii="Verdana" w:hAnsi="Verdana"/>
          <w:sz w:val="20"/>
          <w:szCs w:val="20"/>
        </w:rPr>
        <w:t>ontrato chegue próximo ou igual a zero.</w:t>
      </w:r>
    </w:p>
    <w:p w:rsidR="00CC151A" w:rsidRPr="001D4C06" w:rsidRDefault="00432077" w:rsidP="00C1740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Além disso, deve ser efetuada uma lista de eventos aprovados e não aprovados que poderá gerar indicadores de produtividade ao final do período.</w:t>
      </w:r>
    </w:p>
    <w:p w:rsidR="00737D7C" w:rsidRPr="001D4C06" w:rsidRDefault="00737D7C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C209A" w:rsidRPr="001D4C06" w:rsidRDefault="00720F38" w:rsidP="00C1740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Penalidades</w:t>
      </w:r>
    </w:p>
    <w:p w:rsidR="007C209A" w:rsidRPr="001D4C06" w:rsidRDefault="00720F38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 xml:space="preserve">Todos os colaboradores estarão sujeitos às penalidades das normas disciplinares da </w:t>
      </w:r>
      <w:r w:rsidR="006826BA" w:rsidRPr="001D4C06">
        <w:rPr>
          <w:rFonts w:ascii="Verdana" w:hAnsi="Verdana"/>
          <w:sz w:val="20"/>
          <w:szCs w:val="20"/>
        </w:rPr>
        <w:t>SP Turismo</w:t>
      </w:r>
      <w:r w:rsidRPr="001D4C06">
        <w:rPr>
          <w:rFonts w:ascii="Verdana" w:hAnsi="Verdana"/>
          <w:sz w:val="20"/>
          <w:szCs w:val="20"/>
        </w:rPr>
        <w:t xml:space="preserve">, em especial a </w:t>
      </w:r>
      <w:r w:rsidR="00A35B0A" w:rsidRPr="001D4C06">
        <w:rPr>
          <w:rFonts w:ascii="Verdana" w:hAnsi="Verdana"/>
          <w:b/>
          <w:sz w:val="20"/>
          <w:szCs w:val="20"/>
        </w:rPr>
        <w:t>NG GRH 07</w:t>
      </w:r>
      <w:r w:rsidR="00A62110" w:rsidRPr="001D4C06">
        <w:rPr>
          <w:rFonts w:ascii="Verdana" w:hAnsi="Verdana"/>
          <w:b/>
          <w:sz w:val="20"/>
          <w:szCs w:val="20"/>
        </w:rPr>
        <w:t xml:space="preserve"> - Conduta Funcional</w:t>
      </w:r>
      <w:r w:rsidRPr="001D4C06">
        <w:rPr>
          <w:rFonts w:ascii="Verdana" w:hAnsi="Verdana"/>
          <w:sz w:val="20"/>
          <w:szCs w:val="20"/>
        </w:rPr>
        <w:t>, no caso de descumprimento desta Norma.</w:t>
      </w:r>
    </w:p>
    <w:p w:rsidR="007C209A" w:rsidRPr="001D4C06" w:rsidRDefault="007C209A" w:rsidP="00C1740C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C209A" w:rsidRPr="001D4C06" w:rsidRDefault="00720F38" w:rsidP="00C1740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Legislação básica</w:t>
      </w:r>
    </w:p>
    <w:p w:rsidR="007C209A" w:rsidRPr="001D4C06" w:rsidRDefault="00720F38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bCs/>
          <w:color w:val="000000"/>
          <w:sz w:val="20"/>
          <w:szCs w:val="20"/>
        </w:rPr>
        <w:t>Lei Federal 13.303, de 30 de Junho de 2016 - Lei de Responsabilidade das Estatais;</w:t>
      </w:r>
    </w:p>
    <w:p w:rsidR="007C209A" w:rsidRPr="001D4C06" w:rsidRDefault="00720F38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bCs/>
          <w:color w:val="000000"/>
          <w:sz w:val="20"/>
          <w:szCs w:val="20"/>
        </w:rPr>
        <w:t xml:space="preserve">Lei </w:t>
      </w:r>
      <w:r w:rsidR="0062670A" w:rsidRPr="001D4C06">
        <w:rPr>
          <w:rFonts w:ascii="Verdana" w:hAnsi="Verdana"/>
          <w:bCs/>
          <w:color w:val="000000"/>
          <w:sz w:val="20"/>
          <w:szCs w:val="20"/>
        </w:rPr>
        <w:t xml:space="preserve">Federal </w:t>
      </w:r>
      <w:r w:rsidRPr="001D4C06">
        <w:rPr>
          <w:rFonts w:ascii="Verdana" w:hAnsi="Verdana"/>
          <w:bCs/>
          <w:color w:val="000000"/>
          <w:sz w:val="20"/>
          <w:szCs w:val="20"/>
        </w:rPr>
        <w:t>8.666, de 21 de Junho de 1993 - Lei de Licitações e Contratos;</w:t>
      </w:r>
    </w:p>
    <w:p w:rsidR="00E74A78" w:rsidRPr="001D4C06" w:rsidRDefault="00E74A78" w:rsidP="00E74A78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C209A" w:rsidRPr="001D4C06" w:rsidRDefault="00720F38" w:rsidP="00C1740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Anexos</w:t>
      </w:r>
    </w:p>
    <w:p w:rsidR="007C209A" w:rsidRDefault="00720F38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 I - Estimativa de Custos</w:t>
      </w:r>
      <w:r w:rsidR="00630CDE">
        <w:rPr>
          <w:rFonts w:ascii="Verdana" w:hAnsi="Verdana"/>
          <w:sz w:val="20"/>
          <w:szCs w:val="20"/>
        </w:rPr>
        <w:t xml:space="preserve"> – Tipo A</w:t>
      </w:r>
      <w:r w:rsidRPr="001D4C06">
        <w:rPr>
          <w:rFonts w:ascii="Verdana" w:hAnsi="Verdana"/>
          <w:sz w:val="20"/>
          <w:szCs w:val="20"/>
        </w:rPr>
        <w:t xml:space="preserve"> - é uma estimativa</w:t>
      </w:r>
      <w:r w:rsidR="003F7877" w:rsidRPr="001D4C06">
        <w:rPr>
          <w:rFonts w:ascii="Verdana" w:hAnsi="Verdana"/>
          <w:sz w:val="20"/>
          <w:szCs w:val="20"/>
        </w:rPr>
        <w:t xml:space="preserve"> baseada em informações do </w:t>
      </w:r>
      <w:r w:rsidR="00BC38D3" w:rsidRPr="001D4C06">
        <w:rPr>
          <w:rFonts w:ascii="Verdana" w:hAnsi="Verdana"/>
          <w:sz w:val="20"/>
          <w:szCs w:val="20"/>
        </w:rPr>
        <w:t>Cliente,</w:t>
      </w:r>
      <w:r w:rsidRPr="001D4C06">
        <w:rPr>
          <w:rFonts w:ascii="Verdana" w:hAnsi="Verdana"/>
          <w:sz w:val="20"/>
          <w:szCs w:val="20"/>
        </w:rPr>
        <w:t xml:space="preserve"> e pode ter seus itens acrescidos, diminuídos, ou excluídos, conforme cláusula contratual.</w:t>
      </w:r>
    </w:p>
    <w:p w:rsidR="00630CDE" w:rsidRDefault="00630CD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 I - Estimativa de Custos</w:t>
      </w:r>
      <w:r>
        <w:rPr>
          <w:rFonts w:ascii="Verdana" w:hAnsi="Verdana"/>
          <w:sz w:val="20"/>
          <w:szCs w:val="20"/>
        </w:rPr>
        <w:t xml:space="preserve"> – Tipo B.</w:t>
      </w:r>
    </w:p>
    <w:p w:rsidR="00630CDE" w:rsidRDefault="00630CD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lastRenderedPageBreak/>
        <w:t>Anexo I - Estimativa de Custos</w:t>
      </w:r>
      <w:r>
        <w:rPr>
          <w:rFonts w:ascii="Verdana" w:hAnsi="Verdana"/>
          <w:sz w:val="20"/>
          <w:szCs w:val="20"/>
        </w:rPr>
        <w:t xml:space="preserve"> – Tipo C.</w:t>
      </w:r>
    </w:p>
    <w:p w:rsidR="00630CDE" w:rsidRDefault="00630CD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 I - Estimativa de Custos</w:t>
      </w:r>
      <w:r>
        <w:rPr>
          <w:rFonts w:ascii="Verdana" w:hAnsi="Verdana"/>
          <w:sz w:val="20"/>
          <w:szCs w:val="20"/>
        </w:rPr>
        <w:t xml:space="preserve"> – Tipo D.</w:t>
      </w:r>
    </w:p>
    <w:p w:rsidR="00630CDE" w:rsidRDefault="00630CD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 I - Estimativa de Custos</w:t>
      </w:r>
      <w:r>
        <w:rPr>
          <w:rFonts w:ascii="Verdana" w:hAnsi="Verdana"/>
          <w:sz w:val="20"/>
          <w:szCs w:val="20"/>
        </w:rPr>
        <w:t xml:space="preserve"> – Tipo E.</w:t>
      </w:r>
    </w:p>
    <w:p w:rsidR="00630CDE" w:rsidRDefault="00630CD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 I - Estimativa de Custos</w:t>
      </w:r>
      <w:r>
        <w:rPr>
          <w:rFonts w:ascii="Verdana" w:hAnsi="Verdana"/>
          <w:sz w:val="20"/>
          <w:szCs w:val="20"/>
        </w:rPr>
        <w:t xml:space="preserve"> – Tipo F.</w:t>
      </w:r>
    </w:p>
    <w:p w:rsidR="00630CDE" w:rsidRDefault="00630CD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 I</w:t>
      </w:r>
      <w:r>
        <w:rPr>
          <w:rFonts w:ascii="Verdana" w:hAnsi="Verdana"/>
          <w:sz w:val="20"/>
          <w:szCs w:val="20"/>
        </w:rPr>
        <w:t>I</w:t>
      </w:r>
      <w:r w:rsidRPr="001D4C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Previsão de Eventos.</w:t>
      </w:r>
    </w:p>
    <w:p w:rsidR="00630CDE" w:rsidRDefault="00630CD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 I</w:t>
      </w:r>
      <w:r>
        <w:rPr>
          <w:rFonts w:ascii="Verdana" w:hAnsi="Verdana"/>
          <w:sz w:val="20"/>
          <w:szCs w:val="20"/>
        </w:rPr>
        <w:t>II</w:t>
      </w:r>
      <w:r w:rsidRPr="001D4C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1D4C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Relação de Itens Agregáveis aos Eventos.</w:t>
      </w:r>
    </w:p>
    <w:p w:rsidR="00630CDE" w:rsidRPr="001D4C06" w:rsidRDefault="00630CDE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Anexo IV – Relação de Itens Agregáveis sem Contratos Específicos.</w:t>
      </w:r>
    </w:p>
    <w:p w:rsidR="00E74A78" w:rsidRPr="001D4C06" w:rsidRDefault="00E74A78" w:rsidP="00E74A78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C209A" w:rsidRPr="001D4C06" w:rsidRDefault="00720F38" w:rsidP="00C1740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Revisões</w:t>
      </w:r>
    </w:p>
    <w:p w:rsidR="007C209A" w:rsidRPr="001D4C06" w:rsidRDefault="00720F38" w:rsidP="00C1740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Anualmente, as definições e diretrizes desta norma devem ser revisadas e aprovadas pela DTU (Diretoria de Turismo).</w:t>
      </w:r>
    </w:p>
    <w:p w:rsidR="00A62110" w:rsidRPr="001D4C06" w:rsidRDefault="00A62110" w:rsidP="00A62110">
      <w:pPr>
        <w:pStyle w:val="ListParagraph"/>
        <w:tabs>
          <w:tab w:val="left" w:pos="142"/>
          <w:tab w:val="left" w:pos="426"/>
        </w:tabs>
        <w:spacing w:beforeLines="240" w:before="576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20F38" w:rsidRPr="001D4C06" w:rsidRDefault="00720F38" w:rsidP="00C1740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1094"/>
        <w:gridCol w:w="1415"/>
        <w:gridCol w:w="1466"/>
        <w:gridCol w:w="2471"/>
        <w:gridCol w:w="3160"/>
      </w:tblGrid>
      <w:tr w:rsidR="00720F38" w:rsidRPr="001D4C06" w:rsidTr="001D4C06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720F38" w:rsidRPr="001D4C06" w:rsidRDefault="00720F38" w:rsidP="00C1740C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4C06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20F38" w:rsidRPr="001D4C06" w:rsidRDefault="00720F38" w:rsidP="00C1740C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4C06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471" w:type="dxa"/>
            <w:vMerge w:val="restart"/>
            <w:shd w:val="clear" w:color="auto" w:fill="C0C0C0"/>
            <w:vAlign w:val="center"/>
          </w:tcPr>
          <w:p w:rsidR="00720F38" w:rsidRPr="001D4C06" w:rsidRDefault="00720F38" w:rsidP="00C1740C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4C06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160" w:type="dxa"/>
            <w:vMerge w:val="restart"/>
            <w:shd w:val="clear" w:color="auto" w:fill="C0C0C0"/>
            <w:vAlign w:val="center"/>
          </w:tcPr>
          <w:p w:rsidR="00720F38" w:rsidRPr="001D4C06" w:rsidRDefault="008702CC" w:rsidP="00C1740C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4C06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720F38" w:rsidRPr="001D4C06">
              <w:rPr>
                <w:rFonts w:ascii="Verdana" w:hAnsi="Verdana"/>
                <w:b/>
                <w:sz w:val="20"/>
                <w:szCs w:val="20"/>
              </w:rPr>
              <w:t>/ Aprovadores</w:t>
            </w:r>
          </w:p>
        </w:tc>
      </w:tr>
      <w:tr w:rsidR="00720F38" w:rsidRPr="001D4C06" w:rsidTr="001D4C06">
        <w:trPr>
          <w:trHeight w:val="184"/>
        </w:trPr>
        <w:tc>
          <w:tcPr>
            <w:tcW w:w="0" w:type="auto"/>
            <w:vMerge/>
          </w:tcPr>
          <w:p w:rsidR="00C75CCD" w:rsidRPr="001D4C06" w:rsidRDefault="00C75CCD" w:rsidP="00C1740C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20F38" w:rsidRPr="001D4C06" w:rsidRDefault="00720F38" w:rsidP="00C1740C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D4C06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20F38" w:rsidRPr="001D4C06" w:rsidRDefault="00720F38" w:rsidP="00C1740C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D4C06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C75CCD" w:rsidRPr="001D4C06" w:rsidRDefault="00C75CCD" w:rsidP="00C1740C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C75CCD" w:rsidRPr="001D4C06" w:rsidRDefault="00C75CCD" w:rsidP="00C1740C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20F38" w:rsidRPr="001D4C06" w:rsidTr="001D4C06">
        <w:trPr>
          <w:trHeight w:val="288"/>
        </w:trPr>
        <w:tc>
          <w:tcPr>
            <w:tcW w:w="1094" w:type="dxa"/>
            <w:vAlign w:val="center"/>
          </w:tcPr>
          <w:p w:rsidR="00720F38" w:rsidRPr="001D4C06" w:rsidRDefault="00A62110" w:rsidP="00C1740C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D4C06">
              <w:rPr>
                <w:rFonts w:ascii="Verdana" w:hAnsi="Verdana"/>
                <w:sz w:val="20"/>
                <w:szCs w:val="20"/>
              </w:rPr>
              <w:t>REV. 01</w:t>
            </w:r>
            <w:r w:rsidR="00720F38" w:rsidRPr="001D4C0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720F38" w:rsidRPr="001D4C06" w:rsidRDefault="00720F38" w:rsidP="003F7877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720F38" w:rsidRPr="001D4C06" w:rsidRDefault="00720F38" w:rsidP="00C1740C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720F38" w:rsidRPr="001D4C06" w:rsidRDefault="00BC38D3" w:rsidP="007E3AFD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1D4C06">
              <w:rPr>
                <w:rFonts w:ascii="Verdana" w:hAnsi="Verdana"/>
                <w:sz w:val="20"/>
                <w:szCs w:val="20"/>
              </w:rPr>
              <w:t>Diversas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720F38" w:rsidRPr="001D4C06" w:rsidRDefault="0062670A" w:rsidP="007E3AFD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D4C06">
              <w:rPr>
                <w:rFonts w:ascii="Verdana" w:hAnsi="Verdana"/>
                <w:sz w:val="20"/>
                <w:szCs w:val="20"/>
              </w:rPr>
              <w:t>GCC</w:t>
            </w:r>
            <w:r w:rsidR="00720F38" w:rsidRPr="001D4C06">
              <w:rPr>
                <w:rFonts w:ascii="Verdana" w:hAnsi="Verdana"/>
                <w:sz w:val="20"/>
                <w:szCs w:val="20"/>
              </w:rPr>
              <w:t>:</w:t>
            </w:r>
            <w:r w:rsidRPr="001D4C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0F38" w:rsidRPr="001D4C06">
              <w:rPr>
                <w:rFonts w:ascii="Verdana" w:hAnsi="Verdana"/>
                <w:sz w:val="20"/>
                <w:szCs w:val="20"/>
              </w:rPr>
              <w:t>Ricardo Santos (Gerente)</w:t>
            </w:r>
          </w:p>
          <w:p w:rsidR="003F7877" w:rsidRPr="001D4C06" w:rsidRDefault="003F7877" w:rsidP="007E3AFD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D4C06">
              <w:rPr>
                <w:rFonts w:ascii="Verdana" w:hAnsi="Verdana"/>
                <w:sz w:val="20"/>
                <w:szCs w:val="20"/>
              </w:rPr>
              <w:t>GPR: Edilson Vieira (Chefe de Coordenadoria</w:t>
            </w:r>
            <w:r w:rsidR="00BC38D3" w:rsidRPr="001D4C06">
              <w:rPr>
                <w:rFonts w:ascii="Verdana" w:hAnsi="Verdana"/>
                <w:sz w:val="20"/>
                <w:szCs w:val="20"/>
              </w:rPr>
              <w:t>)</w:t>
            </w:r>
          </w:p>
          <w:p w:rsidR="00720F38" w:rsidRPr="001D4C06" w:rsidRDefault="00720F38" w:rsidP="00C1740C">
            <w:pPr>
              <w:tabs>
                <w:tab w:val="left" w:pos="142"/>
                <w:tab w:val="left" w:pos="426"/>
              </w:tabs>
              <w:spacing w:beforeLines="240" w:before="576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0F38" w:rsidRDefault="00720F38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1C2698DD" wp14:editId="4A1D9B35">
            <wp:extent cx="5555411" cy="68597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4162" cy="68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3C5B1AB7" wp14:editId="7D5C8487">
            <wp:extent cx="5667555" cy="71838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0166" cy="719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3896BB29" wp14:editId="44A1A596">
            <wp:extent cx="5624970" cy="681486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992" cy="684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9F02BAF" wp14:editId="72191BBC">
            <wp:extent cx="5391509" cy="6763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8532" cy="677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115CFB91" wp14:editId="1851643B">
            <wp:extent cx="5662250" cy="69356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2314" cy="694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33014D45" wp14:editId="537B9109">
            <wp:extent cx="5681110" cy="69011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2429" cy="691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C1740C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D4C06" w:rsidRDefault="001D4C06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463439C1" wp14:editId="4C158ACD">
            <wp:extent cx="6662334" cy="4597879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98057" cy="462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30D1B0A7" wp14:editId="0B905313">
            <wp:extent cx="5981977" cy="6090249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02829" cy="611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-993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316F2A8" wp14:editId="5A1D6621">
            <wp:extent cx="4214495" cy="633178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48116" cy="638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</w:p>
    <w:p w:rsidR="00630CDE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</w:p>
    <w:p w:rsidR="00630CDE" w:rsidRPr="001D4C06" w:rsidRDefault="00630CDE" w:rsidP="00630CDE">
      <w:pPr>
        <w:tabs>
          <w:tab w:val="left" w:pos="142"/>
          <w:tab w:val="left" w:pos="426"/>
        </w:tabs>
        <w:spacing w:beforeLines="240" w:before="576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630CDE" w:rsidRPr="001D4C06" w:rsidSect="00210A08">
      <w:headerReference w:type="default" r:id="rId17"/>
      <w:footerReference w:type="even" r:id="rId18"/>
      <w:footerReference w:type="default" r:id="rId19"/>
      <w:footerReference w:type="first" r:id="rId20"/>
      <w:pgSz w:w="11906" w:h="16838" w:code="9"/>
      <w:pgMar w:top="1418" w:right="1701" w:bottom="1418" w:left="1701" w:header="709" w:footer="709" w:gutter="0"/>
      <w:pgNumType w:start="3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24" w:rsidRDefault="00BD7124">
      <w:r>
        <w:separator/>
      </w:r>
    </w:p>
  </w:endnote>
  <w:endnote w:type="continuationSeparator" w:id="0">
    <w:p w:rsidR="00BD7124" w:rsidRDefault="00BD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55" w:rsidRDefault="00AA5C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C55" w:rsidRDefault="00AA5C55">
    <w:pPr>
      <w:pStyle w:val="Footer"/>
      <w:ind w:right="360"/>
    </w:pPr>
  </w:p>
  <w:p w:rsidR="00AA5C55" w:rsidRDefault="00AA5C55" w:rsidP="00720F38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AA5C55" w:rsidTr="00720F38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5C55" w:rsidRPr="00761F97" w:rsidRDefault="00AA5C55" w:rsidP="00720F38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AA5C55" w:rsidRPr="0030197E" w:rsidRDefault="00AA5C55" w:rsidP="00720F38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7E3AFD">
      <w:rPr>
        <w:rStyle w:val="PageNumber"/>
        <w:rFonts w:ascii="Verdana" w:hAnsi="Verdana"/>
        <w:noProof/>
        <w:sz w:val="18"/>
      </w:rPr>
      <w:t>387</w:t>
    </w:r>
    <w:r w:rsidRPr="0030197E">
      <w:rPr>
        <w:rStyle w:val="PageNumber"/>
        <w:rFonts w:ascii="Verdana" w:hAnsi="Verdana"/>
        <w:sz w:val="18"/>
      </w:rPr>
      <w:fldChar w:fldCharType="end"/>
    </w:r>
  </w:p>
  <w:p w:rsidR="00AA5C55" w:rsidRDefault="00AA5C55">
    <w:pPr>
      <w:pStyle w:val="Footer"/>
      <w:ind w:right="360"/>
    </w:pPr>
  </w:p>
  <w:p w:rsidR="00AA5C55" w:rsidRDefault="00AA5C55" w:rsidP="00720F38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55" w:rsidRDefault="00AA5C55">
    <w:pPr>
      <w:pStyle w:val="Footer"/>
    </w:pPr>
  </w:p>
  <w:p w:rsidR="00AA5C55" w:rsidRDefault="00AA5C55" w:rsidP="00720F38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24" w:rsidRDefault="00BD7124">
      <w:r>
        <w:separator/>
      </w:r>
    </w:p>
  </w:footnote>
  <w:footnote w:type="continuationSeparator" w:id="0">
    <w:p w:rsidR="00BD7124" w:rsidRDefault="00BD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AA5C55" w:rsidTr="00720F38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AA5C55" w:rsidRPr="00FF6FAA" w:rsidRDefault="00AA5C55" w:rsidP="00720F3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 wp14:anchorId="2A05F846" wp14:editId="4212659A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AA5C55" w:rsidRPr="00C935D3" w:rsidRDefault="00AA5C55" w:rsidP="00720F38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 w:rsidRPr="00C935D3">
            <w:rPr>
              <w:b/>
              <w:sz w:val="24"/>
            </w:rPr>
            <w:t>Manual de Normas e Procedimentos</w:t>
          </w:r>
        </w:p>
        <w:p w:rsidR="00AA5C55" w:rsidRPr="00C935D3" w:rsidRDefault="00AA5C55" w:rsidP="00720F38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 w:rsidRPr="00C935D3">
            <w:t xml:space="preserve"> Eventos</w:t>
          </w:r>
          <w:r>
            <w:t xml:space="preserve"> Externos</w:t>
          </w:r>
        </w:p>
      </w:tc>
      <w:tc>
        <w:tcPr>
          <w:tcW w:w="1843" w:type="dxa"/>
        </w:tcPr>
        <w:p w:rsidR="00AA5C55" w:rsidRPr="00C935D3" w:rsidRDefault="00AA5C55" w:rsidP="00A62110">
          <w:pPr>
            <w:pStyle w:val="Header"/>
            <w:tabs>
              <w:tab w:val="left" w:pos="714"/>
            </w:tabs>
            <w:spacing w:before="0" w:after="0"/>
            <w:jc w:val="left"/>
          </w:pPr>
          <w:r w:rsidRPr="00C935D3">
            <w:rPr>
              <w:b/>
            </w:rPr>
            <w:t>Nº:</w:t>
          </w:r>
          <w:r w:rsidRPr="00C935D3">
            <w:rPr>
              <w:b/>
            </w:rPr>
            <w:br/>
          </w:r>
          <w:r>
            <w:t>NG GPR 01</w:t>
          </w:r>
        </w:p>
      </w:tc>
    </w:tr>
    <w:tr w:rsidR="00AA5C55" w:rsidTr="00720F38">
      <w:trPr>
        <w:cantSplit/>
        <w:trHeight w:val="558"/>
      </w:trPr>
      <w:tc>
        <w:tcPr>
          <w:tcW w:w="1690" w:type="dxa"/>
          <w:vMerge/>
        </w:tcPr>
        <w:p w:rsidR="00AA5C55" w:rsidRPr="00FF6FAA" w:rsidRDefault="00AA5C55">
          <w:pPr>
            <w:pStyle w:val="Header"/>
          </w:pPr>
        </w:p>
      </w:tc>
      <w:tc>
        <w:tcPr>
          <w:tcW w:w="1854" w:type="dxa"/>
        </w:tcPr>
        <w:p w:rsidR="00AA5C55" w:rsidRPr="00C935D3" w:rsidRDefault="00AA5C55" w:rsidP="00720F38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C935D3">
            <w:rPr>
              <w:b/>
              <w:sz w:val="16"/>
            </w:rPr>
            <w:t>Data elaboração:</w:t>
          </w:r>
          <w:r w:rsidRPr="00C935D3">
            <w:rPr>
              <w:b/>
              <w:sz w:val="16"/>
            </w:rPr>
            <w:br/>
          </w:r>
          <w:r w:rsidR="007E3AFD">
            <w:rPr>
              <w:sz w:val="16"/>
            </w:rPr>
            <w:t>08/12</w:t>
          </w:r>
          <w:r w:rsidRPr="00C935D3">
            <w:rPr>
              <w:sz w:val="16"/>
            </w:rPr>
            <w:t>/</w:t>
          </w:r>
          <w:r w:rsidR="007E3AFD">
            <w:rPr>
              <w:sz w:val="16"/>
            </w:rPr>
            <w:t>20</w:t>
          </w:r>
          <w:r w:rsidRPr="00C935D3">
            <w:rPr>
              <w:sz w:val="16"/>
            </w:rPr>
            <w:t>17</w:t>
          </w:r>
        </w:p>
      </w:tc>
      <w:tc>
        <w:tcPr>
          <w:tcW w:w="900" w:type="dxa"/>
        </w:tcPr>
        <w:p w:rsidR="00AA5C55" w:rsidRPr="00C935D3" w:rsidRDefault="00AA5C55" w:rsidP="00720F38">
          <w:pPr>
            <w:pStyle w:val="Header"/>
            <w:spacing w:before="0" w:after="0"/>
            <w:rPr>
              <w:b/>
              <w:sz w:val="16"/>
            </w:rPr>
          </w:pPr>
          <w:r w:rsidRPr="00C935D3">
            <w:rPr>
              <w:b/>
              <w:sz w:val="16"/>
            </w:rPr>
            <w:t>Versão:</w:t>
          </w:r>
          <w:r w:rsidRPr="00C935D3">
            <w:rPr>
              <w:b/>
              <w:sz w:val="16"/>
            </w:rPr>
            <w:br/>
          </w:r>
          <w:r w:rsidRPr="00C935D3">
            <w:rPr>
              <w:sz w:val="16"/>
            </w:rPr>
            <w:t>1.0</w:t>
          </w:r>
        </w:p>
      </w:tc>
      <w:tc>
        <w:tcPr>
          <w:tcW w:w="1794" w:type="dxa"/>
        </w:tcPr>
        <w:p w:rsidR="00AA5C55" w:rsidRPr="00C935D3" w:rsidRDefault="00AA5C55" w:rsidP="00720F38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C935D3">
            <w:rPr>
              <w:b/>
              <w:sz w:val="16"/>
            </w:rPr>
            <w:t>Autor:</w:t>
          </w:r>
          <w:r w:rsidRPr="00C935D3">
            <w:rPr>
              <w:b/>
              <w:sz w:val="16"/>
            </w:rPr>
            <w:br/>
          </w:r>
          <w:r w:rsidRPr="00C935D3">
            <w:rPr>
              <w:sz w:val="16"/>
            </w:rPr>
            <w:t>PwC</w:t>
          </w:r>
        </w:p>
      </w:tc>
      <w:tc>
        <w:tcPr>
          <w:tcW w:w="2126" w:type="dxa"/>
        </w:tcPr>
        <w:p w:rsidR="00AA5C55" w:rsidRPr="001D4C06" w:rsidRDefault="00AA5C55" w:rsidP="00720F38">
          <w:pPr>
            <w:pStyle w:val="Header"/>
            <w:spacing w:before="0" w:after="0"/>
            <w:jc w:val="left"/>
            <w:rPr>
              <w:sz w:val="16"/>
            </w:rPr>
          </w:pPr>
          <w:r w:rsidRPr="001D4C06">
            <w:rPr>
              <w:b/>
              <w:sz w:val="16"/>
            </w:rPr>
            <w:t>Revisado por:</w:t>
          </w:r>
          <w:r w:rsidRPr="001D4C06">
            <w:rPr>
              <w:b/>
              <w:sz w:val="16"/>
            </w:rPr>
            <w:br/>
          </w:r>
          <w:r w:rsidRPr="001D4C06">
            <w:rPr>
              <w:sz w:val="16"/>
            </w:rPr>
            <w:t>Ricardo Santos</w:t>
          </w:r>
          <w:r w:rsidR="003F7877" w:rsidRPr="001D4C06">
            <w:rPr>
              <w:sz w:val="16"/>
            </w:rPr>
            <w:t xml:space="preserve"> (GCC)</w:t>
          </w:r>
        </w:p>
        <w:p w:rsidR="003F7877" w:rsidRPr="001D4C06" w:rsidRDefault="003F7877" w:rsidP="00720F38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1D4C06">
            <w:rPr>
              <w:sz w:val="16"/>
            </w:rPr>
            <w:t>Edilson Alves Vieira (GPR)</w:t>
          </w:r>
        </w:p>
      </w:tc>
      <w:tc>
        <w:tcPr>
          <w:tcW w:w="1843" w:type="dxa"/>
        </w:tcPr>
        <w:p w:rsidR="00AA5C55" w:rsidRPr="001D4C06" w:rsidRDefault="00AA5C55" w:rsidP="00720F38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1D4C06">
            <w:rPr>
              <w:b/>
              <w:sz w:val="16"/>
            </w:rPr>
            <w:t>Última revisão:</w:t>
          </w:r>
        </w:p>
        <w:p w:rsidR="00AA5C55" w:rsidRPr="001D4C06" w:rsidRDefault="007E3AFD" w:rsidP="003F7877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</w:t>
          </w:r>
          <w:r w:rsidR="0062670A" w:rsidRPr="001D4C06">
            <w:rPr>
              <w:sz w:val="16"/>
            </w:rPr>
            <w:t>/1</w:t>
          </w:r>
          <w:r w:rsidR="003F7877" w:rsidRPr="001D4C06">
            <w:rPr>
              <w:sz w:val="16"/>
            </w:rPr>
            <w:t>2</w:t>
          </w:r>
          <w:r w:rsidR="00AA5C55" w:rsidRPr="001D4C06">
            <w:rPr>
              <w:sz w:val="16"/>
            </w:rPr>
            <w:t>/2017</w:t>
          </w:r>
        </w:p>
      </w:tc>
    </w:tr>
  </w:tbl>
  <w:p w:rsidR="00AA5C55" w:rsidRDefault="00AA5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EC5629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D74AAA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CC6A71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7884" w:hanging="1080"/>
      </w:pPr>
      <w:rPr>
        <w:rFonts w:hint="default"/>
        <w:b/>
      </w:rPr>
    </w:lvl>
    <w:lvl w:ilvl="4">
      <w:start w:val="1"/>
      <w:numFmt w:val="decimal"/>
      <w:isLgl/>
      <w:suff w:val="space"/>
      <w:lvlText w:val="%1.%2.%3.%4.%5."/>
      <w:lvlJc w:val="left"/>
      <w:pPr>
        <w:ind w:left="1800" w:hanging="1440"/>
      </w:pPr>
      <w:rPr>
        <w:rFonts w:hint="default"/>
        <w:b/>
        <w:color w:val="auto"/>
      </w:rPr>
    </w:lvl>
    <w:lvl w:ilvl="5">
      <w:start w:val="1"/>
      <w:numFmt w:val="decimal"/>
      <w:isLgl/>
      <w:suff w:val="space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205708"/>
    <w:multiLevelType w:val="multilevel"/>
    <w:tmpl w:val="7C880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CD"/>
    <w:rsid w:val="000156C6"/>
    <w:rsid w:val="00015B74"/>
    <w:rsid w:val="000419AD"/>
    <w:rsid w:val="00056077"/>
    <w:rsid w:val="000632AC"/>
    <w:rsid w:val="000722CE"/>
    <w:rsid w:val="0008171D"/>
    <w:rsid w:val="000C548E"/>
    <w:rsid w:val="000C5C50"/>
    <w:rsid w:val="000D4405"/>
    <w:rsid w:val="00101C8E"/>
    <w:rsid w:val="00132970"/>
    <w:rsid w:val="001333BF"/>
    <w:rsid w:val="001357D5"/>
    <w:rsid w:val="001502B7"/>
    <w:rsid w:val="00150974"/>
    <w:rsid w:val="00157EF7"/>
    <w:rsid w:val="00171781"/>
    <w:rsid w:val="00187359"/>
    <w:rsid w:val="0019134E"/>
    <w:rsid w:val="00191DF5"/>
    <w:rsid w:val="001A549F"/>
    <w:rsid w:val="001C310E"/>
    <w:rsid w:val="001C4DDC"/>
    <w:rsid w:val="001D2038"/>
    <w:rsid w:val="001D4C06"/>
    <w:rsid w:val="001D611C"/>
    <w:rsid w:val="00210A08"/>
    <w:rsid w:val="00220534"/>
    <w:rsid w:val="0022127C"/>
    <w:rsid w:val="00281102"/>
    <w:rsid w:val="00297A77"/>
    <w:rsid w:val="002A0846"/>
    <w:rsid w:val="002A53CA"/>
    <w:rsid w:val="002B1174"/>
    <w:rsid w:val="002B5B0D"/>
    <w:rsid w:val="002C62D4"/>
    <w:rsid w:val="002E7CB7"/>
    <w:rsid w:val="002F48AF"/>
    <w:rsid w:val="002F6FD2"/>
    <w:rsid w:val="00303FAA"/>
    <w:rsid w:val="00313FE5"/>
    <w:rsid w:val="003533D6"/>
    <w:rsid w:val="003673F6"/>
    <w:rsid w:val="00371B9C"/>
    <w:rsid w:val="00376596"/>
    <w:rsid w:val="00376B7F"/>
    <w:rsid w:val="00380994"/>
    <w:rsid w:val="00386655"/>
    <w:rsid w:val="003907B9"/>
    <w:rsid w:val="003923B5"/>
    <w:rsid w:val="003B5678"/>
    <w:rsid w:val="003C71AB"/>
    <w:rsid w:val="003D24B9"/>
    <w:rsid w:val="003F7877"/>
    <w:rsid w:val="004024A8"/>
    <w:rsid w:val="00402B35"/>
    <w:rsid w:val="004105F0"/>
    <w:rsid w:val="004161BA"/>
    <w:rsid w:val="00421C63"/>
    <w:rsid w:val="0042676C"/>
    <w:rsid w:val="00426E91"/>
    <w:rsid w:val="00427567"/>
    <w:rsid w:val="00432077"/>
    <w:rsid w:val="00440634"/>
    <w:rsid w:val="00444F9F"/>
    <w:rsid w:val="00452623"/>
    <w:rsid w:val="00454025"/>
    <w:rsid w:val="004568FF"/>
    <w:rsid w:val="004810AB"/>
    <w:rsid w:val="004812A8"/>
    <w:rsid w:val="00483FF6"/>
    <w:rsid w:val="004A17F4"/>
    <w:rsid w:val="004A722E"/>
    <w:rsid w:val="004B686C"/>
    <w:rsid w:val="004C1B0C"/>
    <w:rsid w:val="004C36ED"/>
    <w:rsid w:val="004C6581"/>
    <w:rsid w:val="00503C11"/>
    <w:rsid w:val="00510BE6"/>
    <w:rsid w:val="00530434"/>
    <w:rsid w:val="00530EA5"/>
    <w:rsid w:val="00533EDB"/>
    <w:rsid w:val="005350E0"/>
    <w:rsid w:val="005366CA"/>
    <w:rsid w:val="00543690"/>
    <w:rsid w:val="00552AD6"/>
    <w:rsid w:val="00555AF8"/>
    <w:rsid w:val="00565BB7"/>
    <w:rsid w:val="00566057"/>
    <w:rsid w:val="005948F0"/>
    <w:rsid w:val="0059619F"/>
    <w:rsid w:val="005C075F"/>
    <w:rsid w:val="005C1738"/>
    <w:rsid w:val="005D7BD4"/>
    <w:rsid w:val="005E530A"/>
    <w:rsid w:val="005E55BC"/>
    <w:rsid w:val="005F1410"/>
    <w:rsid w:val="005F2F1C"/>
    <w:rsid w:val="00606301"/>
    <w:rsid w:val="00612E50"/>
    <w:rsid w:val="0062670A"/>
    <w:rsid w:val="00630CDE"/>
    <w:rsid w:val="00631123"/>
    <w:rsid w:val="006371CD"/>
    <w:rsid w:val="0065126F"/>
    <w:rsid w:val="0065697C"/>
    <w:rsid w:val="00676D79"/>
    <w:rsid w:val="006826BA"/>
    <w:rsid w:val="006938E0"/>
    <w:rsid w:val="006B060A"/>
    <w:rsid w:val="006B7D56"/>
    <w:rsid w:val="006C0829"/>
    <w:rsid w:val="006D0A66"/>
    <w:rsid w:val="006E24B6"/>
    <w:rsid w:val="006E472A"/>
    <w:rsid w:val="006E5D11"/>
    <w:rsid w:val="007147E5"/>
    <w:rsid w:val="00720F38"/>
    <w:rsid w:val="00721D7F"/>
    <w:rsid w:val="00730971"/>
    <w:rsid w:val="00730F75"/>
    <w:rsid w:val="00737D7C"/>
    <w:rsid w:val="00741E80"/>
    <w:rsid w:val="0075539A"/>
    <w:rsid w:val="00765FA5"/>
    <w:rsid w:val="00786297"/>
    <w:rsid w:val="007A0026"/>
    <w:rsid w:val="007A1B50"/>
    <w:rsid w:val="007B1161"/>
    <w:rsid w:val="007C209A"/>
    <w:rsid w:val="007C37DE"/>
    <w:rsid w:val="007D4FC7"/>
    <w:rsid w:val="007D5ABE"/>
    <w:rsid w:val="007E1C68"/>
    <w:rsid w:val="007E3AFD"/>
    <w:rsid w:val="00805111"/>
    <w:rsid w:val="00805B2A"/>
    <w:rsid w:val="00806A54"/>
    <w:rsid w:val="008330D4"/>
    <w:rsid w:val="00841577"/>
    <w:rsid w:val="00843187"/>
    <w:rsid w:val="00857D14"/>
    <w:rsid w:val="00864676"/>
    <w:rsid w:val="008702CC"/>
    <w:rsid w:val="008950ED"/>
    <w:rsid w:val="008B1202"/>
    <w:rsid w:val="008B7F72"/>
    <w:rsid w:val="008C114B"/>
    <w:rsid w:val="008C129F"/>
    <w:rsid w:val="008C2DB3"/>
    <w:rsid w:val="008C501D"/>
    <w:rsid w:val="008E06CF"/>
    <w:rsid w:val="00947A65"/>
    <w:rsid w:val="00954B14"/>
    <w:rsid w:val="00970BBC"/>
    <w:rsid w:val="009736E2"/>
    <w:rsid w:val="00977634"/>
    <w:rsid w:val="009907DC"/>
    <w:rsid w:val="0099728D"/>
    <w:rsid w:val="009B0B78"/>
    <w:rsid w:val="009C2B1A"/>
    <w:rsid w:val="009D60A0"/>
    <w:rsid w:val="009E4316"/>
    <w:rsid w:val="009F6797"/>
    <w:rsid w:val="00A0238B"/>
    <w:rsid w:val="00A25D01"/>
    <w:rsid w:val="00A35B0A"/>
    <w:rsid w:val="00A41C61"/>
    <w:rsid w:val="00A43DA7"/>
    <w:rsid w:val="00A62110"/>
    <w:rsid w:val="00A63101"/>
    <w:rsid w:val="00A679BC"/>
    <w:rsid w:val="00A85818"/>
    <w:rsid w:val="00AA5C55"/>
    <w:rsid w:val="00AB093C"/>
    <w:rsid w:val="00AC0A90"/>
    <w:rsid w:val="00AC0C8B"/>
    <w:rsid w:val="00AC168D"/>
    <w:rsid w:val="00AC4E66"/>
    <w:rsid w:val="00AC53D5"/>
    <w:rsid w:val="00AE0613"/>
    <w:rsid w:val="00AE5353"/>
    <w:rsid w:val="00AF61FB"/>
    <w:rsid w:val="00AF69C4"/>
    <w:rsid w:val="00B51901"/>
    <w:rsid w:val="00B63137"/>
    <w:rsid w:val="00B80077"/>
    <w:rsid w:val="00B8408C"/>
    <w:rsid w:val="00B91D60"/>
    <w:rsid w:val="00B9550D"/>
    <w:rsid w:val="00BA21F9"/>
    <w:rsid w:val="00BA7638"/>
    <w:rsid w:val="00BB3D9E"/>
    <w:rsid w:val="00BC1FDC"/>
    <w:rsid w:val="00BC38D3"/>
    <w:rsid w:val="00BD5810"/>
    <w:rsid w:val="00BD7124"/>
    <w:rsid w:val="00BD7C6A"/>
    <w:rsid w:val="00BE5D62"/>
    <w:rsid w:val="00BE6557"/>
    <w:rsid w:val="00BE7EE2"/>
    <w:rsid w:val="00BF69D8"/>
    <w:rsid w:val="00C05661"/>
    <w:rsid w:val="00C1202D"/>
    <w:rsid w:val="00C14623"/>
    <w:rsid w:val="00C15ED0"/>
    <w:rsid w:val="00C1740C"/>
    <w:rsid w:val="00C2221C"/>
    <w:rsid w:val="00C32207"/>
    <w:rsid w:val="00C33BC1"/>
    <w:rsid w:val="00C350ED"/>
    <w:rsid w:val="00C675B3"/>
    <w:rsid w:val="00C675BD"/>
    <w:rsid w:val="00C71B24"/>
    <w:rsid w:val="00C73D55"/>
    <w:rsid w:val="00C75CCD"/>
    <w:rsid w:val="00C76C0A"/>
    <w:rsid w:val="00C93D91"/>
    <w:rsid w:val="00CB0C66"/>
    <w:rsid w:val="00CC151A"/>
    <w:rsid w:val="00CC660D"/>
    <w:rsid w:val="00CD0D8E"/>
    <w:rsid w:val="00CD41B0"/>
    <w:rsid w:val="00CD4F1E"/>
    <w:rsid w:val="00D031E6"/>
    <w:rsid w:val="00D0423E"/>
    <w:rsid w:val="00D256FC"/>
    <w:rsid w:val="00D42894"/>
    <w:rsid w:val="00D4430F"/>
    <w:rsid w:val="00D80506"/>
    <w:rsid w:val="00D90B2A"/>
    <w:rsid w:val="00DB103D"/>
    <w:rsid w:val="00E03C2E"/>
    <w:rsid w:val="00E15293"/>
    <w:rsid w:val="00E20221"/>
    <w:rsid w:val="00E25CA7"/>
    <w:rsid w:val="00E32303"/>
    <w:rsid w:val="00E41659"/>
    <w:rsid w:val="00E534A4"/>
    <w:rsid w:val="00E5544C"/>
    <w:rsid w:val="00E6228A"/>
    <w:rsid w:val="00E74A78"/>
    <w:rsid w:val="00E819F8"/>
    <w:rsid w:val="00E81DAA"/>
    <w:rsid w:val="00E91735"/>
    <w:rsid w:val="00E947F1"/>
    <w:rsid w:val="00E9543F"/>
    <w:rsid w:val="00EA3FE3"/>
    <w:rsid w:val="00EA4F4B"/>
    <w:rsid w:val="00EC0D4D"/>
    <w:rsid w:val="00EC5B40"/>
    <w:rsid w:val="00F007ED"/>
    <w:rsid w:val="00F04B27"/>
    <w:rsid w:val="00F05F14"/>
    <w:rsid w:val="00F05F61"/>
    <w:rsid w:val="00F07260"/>
    <w:rsid w:val="00F157AF"/>
    <w:rsid w:val="00F17FB1"/>
    <w:rsid w:val="00F2345A"/>
    <w:rsid w:val="00F24217"/>
    <w:rsid w:val="00F40758"/>
    <w:rsid w:val="00F5213A"/>
    <w:rsid w:val="00F55B8F"/>
    <w:rsid w:val="00F7090C"/>
    <w:rsid w:val="00F770E7"/>
    <w:rsid w:val="00F8664E"/>
    <w:rsid w:val="00F9773C"/>
    <w:rsid w:val="00FB4C99"/>
    <w:rsid w:val="00FE6769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86592"/>
  <w15:docId w15:val="{336EC90B-3883-4E67-BEE2-21E0DB7C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DD41F2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41F2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DD41F2"/>
    <w:rPr>
      <w:rFonts w:ascii="Verdana" w:hAnsi="Verdana"/>
      <w:color w:val="666666"/>
      <w:sz w:val="12"/>
      <w:szCs w:val="24"/>
    </w:rPr>
  </w:style>
  <w:style w:type="character" w:customStyle="1" w:styleId="tl8wme">
    <w:name w:val="tl8wme"/>
    <w:basedOn w:val="DefaultParagraphFont"/>
    <w:rsid w:val="007A2584"/>
  </w:style>
  <w:style w:type="character" w:styleId="Strong">
    <w:name w:val="Strong"/>
    <w:basedOn w:val="DefaultParagraphFont"/>
    <w:uiPriority w:val="22"/>
    <w:qFormat/>
    <w:rsid w:val="00F83E32"/>
    <w:rPr>
      <w:b/>
      <w:bCs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32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82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55CC-C955-4611-9CE3-479B046F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23</Pages>
  <Words>3542</Words>
  <Characters>20192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23687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14</cp:revision>
  <cp:lastPrinted>2017-10-23T12:25:00Z</cp:lastPrinted>
  <dcterms:created xsi:type="dcterms:W3CDTF">2017-12-07T11:53:00Z</dcterms:created>
  <dcterms:modified xsi:type="dcterms:W3CDTF">2018-04-18T13:41:00Z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18/08/2017 18:17:54</vt:lpwstr>
  </property>
  <property fmtid="{D5CDD505-2E9C-101B-9397-08002B2CF9AE}" pid="5" name="SSDCxCLASSFICATION_GUID">
    <vt:lpwstr>78313F7148C9ACEFC078EF2B556432A5</vt:lpwstr>
  </property>
  <property fmtid="{D5CDD505-2E9C-101B-9397-08002B2CF9AE}" pid="6" name="SSDCxCLASSFICATION_LANG">
    <vt:lpwstr>pt</vt:lpwstr>
  </property>
</Properties>
</file>