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C2C75" w14:textId="77777777" w:rsidR="00BC069F" w:rsidRPr="008D6A22" w:rsidRDefault="00BC069F" w:rsidP="00025575">
      <w:pPr>
        <w:spacing w:beforeLines="120" w:before="288" w:afterLines="120" w:after="288" w:line="360" w:lineRule="auto"/>
        <w:contextualSpacing/>
        <w:jc w:val="both"/>
        <w:rPr>
          <w:rFonts w:ascii="Verdana" w:hAnsi="Verdana" w:cs="Arial"/>
          <w:b/>
          <w:sz w:val="20"/>
          <w:szCs w:val="20"/>
        </w:rPr>
      </w:pPr>
    </w:p>
    <w:p w14:paraId="2C8269A9" w14:textId="77777777" w:rsidR="00735EAF" w:rsidRPr="008D6A22" w:rsidRDefault="003E5A53" w:rsidP="00025575">
      <w:pPr>
        <w:numPr>
          <w:ilvl w:val="0"/>
          <w:numId w:val="3"/>
        </w:numPr>
        <w:spacing w:beforeLines="120" w:before="288" w:afterLines="120" w:after="288" w:line="360" w:lineRule="auto"/>
        <w:ind w:left="0" w:firstLine="0"/>
        <w:contextualSpacing/>
        <w:jc w:val="both"/>
        <w:rPr>
          <w:rFonts w:ascii="Verdana" w:hAnsi="Verdana" w:cs="Arial"/>
          <w:b/>
          <w:sz w:val="20"/>
          <w:szCs w:val="20"/>
        </w:rPr>
      </w:pPr>
      <w:r w:rsidRPr="008D6A22">
        <w:rPr>
          <w:rFonts w:ascii="Verdana" w:hAnsi="Verdana" w:cs="Arial"/>
          <w:b/>
          <w:sz w:val="20"/>
          <w:szCs w:val="20"/>
        </w:rPr>
        <w:t>Objetivo</w:t>
      </w:r>
    </w:p>
    <w:p w14:paraId="221C3444" w14:textId="77777777" w:rsidR="00AA0A0E" w:rsidRPr="008D6A22" w:rsidRDefault="00AA0A0E" w:rsidP="00025575">
      <w:pPr>
        <w:spacing w:beforeLines="120" w:before="288" w:afterLines="120" w:after="288" w:line="360" w:lineRule="auto"/>
        <w:contextualSpacing/>
        <w:jc w:val="both"/>
        <w:rPr>
          <w:rFonts w:ascii="Verdana" w:hAnsi="Verdana"/>
          <w:sz w:val="20"/>
          <w:szCs w:val="20"/>
        </w:rPr>
      </w:pPr>
      <w:r w:rsidRPr="008D6A22">
        <w:rPr>
          <w:rFonts w:ascii="Verdana" w:hAnsi="Verdana"/>
          <w:sz w:val="20"/>
          <w:szCs w:val="20"/>
        </w:rPr>
        <w:t>Definir diretrizes e padronizar procedimentos do Programa de Estagiários da SP Turismo, visando o melhor planejamento para contratação, acompanhamento e desligamento de estagiários.</w:t>
      </w:r>
    </w:p>
    <w:p w14:paraId="2F0DCD33" w14:textId="77777777" w:rsidR="00443EC8" w:rsidRPr="008D6A22" w:rsidRDefault="00443EC8" w:rsidP="00025575">
      <w:pPr>
        <w:spacing w:beforeLines="120" w:before="288" w:afterLines="120" w:after="288" w:line="360" w:lineRule="auto"/>
        <w:contextualSpacing/>
        <w:jc w:val="both"/>
        <w:rPr>
          <w:rFonts w:ascii="Verdana" w:hAnsi="Verdana"/>
          <w:sz w:val="20"/>
          <w:szCs w:val="20"/>
        </w:rPr>
      </w:pPr>
    </w:p>
    <w:p w14:paraId="3F85F5B8" w14:textId="77777777" w:rsidR="006D71B7" w:rsidRPr="008D6A22" w:rsidRDefault="009E355F" w:rsidP="00025575">
      <w:pPr>
        <w:numPr>
          <w:ilvl w:val="0"/>
          <w:numId w:val="3"/>
        </w:numPr>
        <w:spacing w:beforeLines="120" w:before="288" w:afterLines="120" w:after="288" w:line="360" w:lineRule="auto"/>
        <w:ind w:left="0" w:firstLine="0"/>
        <w:contextualSpacing/>
        <w:jc w:val="both"/>
        <w:rPr>
          <w:rFonts w:ascii="Verdana" w:hAnsi="Verdana" w:cs="Arial"/>
          <w:b/>
          <w:sz w:val="20"/>
          <w:szCs w:val="20"/>
        </w:rPr>
      </w:pPr>
      <w:r w:rsidRPr="008D6A22">
        <w:rPr>
          <w:rFonts w:ascii="Verdana" w:hAnsi="Verdana" w:cs="Arial"/>
          <w:b/>
          <w:sz w:val="20"/>
          <w:szCs w:val="20"/>
        </w:rPr>
        <w:t>Abrangência</w:t>
      </w:r>
    </w:p>
    <w:p w14:paraId="113065AB" w14:textId="77777777" w:rsidR="00AA0A0E" w:rsidRPr="008D6A22" w:rsidRDefault="00AA0A0E" w:rsidP="00025575">
      <w:pPr>
        <w:spacing w:beforeLines="120" w:before="288" w:afterLines="120" w:after="288" w:line="360" w:lineRule="auto"/>
        <w:contextualSpacing/>
        <w:jc w:val="both"/>
        <w:rPr>
          <w:rFonts w:ascii="Verdana" w:hAnsi="Verdana"/>
          <w:sz w:val="20"/>
          <w:szCs w:val="20"/>
        </w:rPr>
      </w:pPr>
      <w:r w:rsidRPr="008D6A22">
        <w:rPr>
          <w:rFonts w:ascii="Verdana" w:hAnsi="Verdana"/>
          <w:sz w:val="20"/>
          <w:szCs w:val="20"/>
        </w:rPr>
        <w:t>As definições, diretrizes e demais orientações introduzidas por esta norma aplica</w:t>
      </w:r>
      <w:r w:rsidR="00E72F65" w:rsidRPr="008D6A22">
        <w:rPr>
          <w:rFonts w:ascii="Verdana" w:hAnsi="Verdana"/>
          <w:sz w:val="20"/>
          <w:szCs w:val="20"/>
        </w:rPr>
        <w:t>m</w:t>
      </w:r>
      <w:r w:rsidRPr="008D6A22">
        <w:rPr>
          <w:rFonts w:ascii="Verdana" w:hAnsi="Verdana"/>
          <w:sz w:val="20"/>
          <w:szCs w:val="20"/>
        </w:rPr>
        <w:t>-se a todas as unidades da SP Turismo.</w:t>
      </w:r>
    </w:p>
    <w:p w14:paraId="08B91216" w14:textId="77777777" w:rsidR="00443EC8" w:rsidRPr="008D6A22" w:rsidRDefault="00443EC8" w:rsidP="00025575">
      <w:pPr>
        <w:spacing w:beforeLines="120" w:before="288" w:afterLines="120" w:after="288" w:line="360" w:lineRule="auto"/>
        <w:contextualSpacing/>
        <w:jc w:val="both"/>
        <w:rPr>
          <w:rFonts w:ascii="Verdana" w:hAnsi="Verdana" w:cs="Arial"/>
          <w:sz w:val="20"/>
          <w:szCs w:val="20"/>
        </w:rPr>
      </w:pPr>
    </w:p>
    <w:p w14:paraId="3EF79BFA" w14:textId="77777777" w:rsidR="00735EAF" w:rsidRPr="008D6A22" w:rsidRDefault="0090625B" w:rsidP="00025575">
      <w:pPr>
        <w:numPr>
          <w:ilvl w:val="0"/>
          <w:numId w:val="3"/>
        </w:numPr>
        <w:spacing w:beforeLines="120" w:before="288" w:afterLines="120" w:after="288" w:line="360" w:lineRule="auto"/>
        <w:ind w:left="0" w:firstLine="0"/>
        <w:contextualSpacing/>
        <w:jc w:val="both"/>
        <w:rPr>
          <w:rFonts w:ascii="Verdana" w:hAnsi="Verdana" w:cs="Arial"/>
          <w:b/>
          <w:sz w:val="20"/>
          <w:szCs w:val="20"/>
        </w:rPr>
      </w:pPr>
      <w:r w:rsidRPr="008D6A22">
        <w:rPr>
          <w:rFonts w:ascii="Verdana" w:hAnsi="Verdana" w:cs="Arial"/>
          <w:b/>
          <w:sz w:val="20"/>
          <w:szCs w:val="20"/>
        </w:rPr>
        <w:t>Definições</w:t>
      </w:r>
    </w:p>
    <w:p w14:paraId="3C279253" w14:textId="77777777" w:rsidR="005C09B2" w:rsidRPr="008D6A22" w:rsidRDefault="005C09B2" w:rsidP="00025575">
      <w:pPr>
        <w:numPr>
          <w:ilvl w:val="1"/>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u w:val="single"/>
          <w:lang w:eastAsia="pt-BR"/>
        </w:rPr>
        <w:t>Agente de Integração:</w:t>
      </w:r>
      <w:r w:rsidRPr="008D6A22">
        <w:rPr>
          <w:rFonts w:ascii="Verdana" w:eastAsia="Times New Roman" w:hAnsi="Verdana" w:cs="Arial"/>
          <w:bCs/>
          <w:sz w:val="20"/>
          <w:szCs w:val="20"/>
          <w:lang w:eastAsia="pt-BR"/>
        </w:rPr>
        <w:t xml:space="preserve"> Empresa contratada para auxiliar no processo de aperfeiçoamento do instituto do estágio, identificando as oportunidades, ajustando as condições de realização, efetuando o acompanhamento administrativo, providenciando a contratação de seguros contra acidentes pessoais e cadastrando estudantes.</w:t>
      </w:r>
    </w:p>
    <w:p w14:paraId="55253F16" w14:textId="77777777" w:rsidR="005C09B2" w:rsidRPr="008D6A22" w:rsidRDefault="005C09B2" w:rsidP="00025575">
      <w:pPr>
        <w:numPr>
          <w:ilvl w:val="1"/>
          <w:numId w:val="3"/>
        </w:numPr>
        <w:autoSpaceDE w:val="0"/>
        <w:autoSpaceDN w:val="0"/>
        <w:adjustRightInd w:val="0"/>
        <w:spacing w:beforeLines="120" w:before="288" w:afterLines="120" w:after="288" w:line="360" w:lineRule="auto"/>
        <w:ind w:left="0" w:firstLine="0"/>
        <w:contextualSpacing/>
        <w:jc w:val="both"/>
        <w:rPr>
          <w:rFonts w:ascii="Verdana" w:hAnsi="Verdana" w:cs="Arial"/>
          <w:sz w:val="20"/>
          <w:szCs w:val="20"/>
        </w:rPr>
      </w:pPr>
      <w:r w:rsidRPr="008D6A22">
        <w:rPr>
          <w:rFonts w:ascii="Verdana" w:hAnsi="Verdana" w:cs="Arial"/>
          <w:sz w:val="20"/>
          <w:szCs w:val="20"/>
          <w:u w:val="single"/>
        </w:rPr>
        <w:t>Atestado de Estágio:</w:t>
      </w:r>
      <w:r w:rsidRPr="008D6A22">
        <w:rPr>
          <w:rFonts w:ascii="Verdana" w:hAnsi="Verdana" w:cs="Arial"/>
          <w:sz w:val="20"/>
          <w:szCs w:val="20"/>
        </w:rPr>
        <w:t xml:space="preserve"> É o documento emitido para atender à solicitação da instituição de ensino durante o estágio.</w:t>
      </w:r>
    </w:p>
    <w:p w14:paraId="10F20D08" w14:textId="77777777" w:rsidR="005C09B2" w:rsidRPr="008D6A22" w:rsidRDefault="005C09B2" w:rsidP="00025575">
      <w:pPr>
        <w:numPr>
          <w:ilvl w:val="1"/>
          <w:numId w:val="3"/>
        </w:numPr>
        <w:autoSpaceDE w:val="0"/>
        <w:autoSpaceDN w:val="0"/>
        <w:adjustRightInd w:val="0"/>
        <w:spacing w:beforeLines="120" w:before="288" w:afterLines="120" w:after="288" w:line="360" w:lineRule="auto"/>
        <w:ind w:left="0" w:firstLine="0"/>
        <w:contextualSpacing/>
        <w:jc w:val="both"/>
        <w:rPr>
          <w:rFonts w:ascii="Verdana" w:hAnsi="Verdana" w:cs="Arial"/>
          <w:sz w:val="20"/>
          <w:szCs w:val="20"/>
        </w:rPr>
      </w:pPr>
      <w:r w:rsidRPr="008D6A22">
        <w:rPr>
          <w:rFonts w:ascii="Verdana" w:hAnsi="Verdana" w:cs="Arial"/>
          <w:sz w:val="20"/>
          <w:szCs w:val="20"/>
          <w:u w:val="single"/>
        </w:rPr>
        <w:t>Avaliação de Estágio</w:t>
      </w:r>
      <w:r w:rsidRPr="008D6A22">
        <w:rPr>
          <w:rFonts w:ascii="Verdana" w:hAnsi="Verdana" w:cs="Arial"/>
          <w:sz w:val="20"/>
          <w:szCs w:val="20"/>
        </w:rPr>
        <w:t>: É o processo realizado a fim de verificar a atuação do estagiário nos aspectos técnicos e comportamentais.</w:t>
      </w:r>
    </w:p>
    <w:p w14:paraId="30EA9DCF" w14:textId="77777777" w:rsidR="005C09B2" w:rsidRPr="008D6A22" w:rsidRDefault="005C09B2" w:rsidP="00025575">
      <w:pPr>
        <w:numPr>
          <w:ilvl w:val="1"/>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u w:val="single"/>
          <w:lang w:eastAsia="pt-BR"/>
        </w:rPr>
        <w:t>Bolsa de Auxílio ao estagiário:</w:t>
      </w:r>
      <w:r w:rsidRPr="008D6A22">
        <w:rPr>
          <w:rFonts w:ascii="Verdana" w:eastAsia="Times New Roman" w:hAnsi="Verdana" w:cs="Arial"/>
          <w:bCs/>
          <w:sz w:val="20"/>
          <w:szCs w:val="20"/>
          <w:lang w:eastAsia="pt-BR"/>
        </w:rPr>
        <w:t xml:space="preserve"> É o valor a ser pago ao estagiário.</w:t>
      </w:r>
    </w:p>
    <w:p w14:paraId="33B4E6FE" w14:textId="77777777" w:rsidR="005C09B2" w:rsidRPr="008D6A22" w:rsidRDefault="005C09B2" w:rsidP="00025575">
      <w:pPr>
        <w:numPr>
          <w:ilvl w:val="1"/>
          <w:numId w:val="3"/>
        </w:numPr>
        <w:autoSpaceDE w:val="0"/>
        <w:autoSpaceDN w:val="0"/>
        <w:adjustRightInd w:val="0"/>
        <w:spacing w:beforeLines="120" w:before="288" w:afterLines="120" w:after="288" w:line="360" w:lineRule="auto"/>
        <w:ind w:left="0" w:firstLine="0"/>
        <w:contextualSpacing/>
        <w:jc w:val="both"/>
        <w:rPr>
          <w:rFonts w:ascii="Verdana" w:hAnsi="Verdana" w:cs="Arial"/>
          <w:sz w:val="20"/>
          <w:szCs w:val="20"/>
          <w:u w:val="single"/>
        </w:rPr>
      </w:pPr>
      <w:r w:rsidRPr="008D6A22">
        <w:rPr>
          <w:rFonts w:ascii="Verdana" w:hAnsi="Verdana" w:cs="Arial"/>
          <w:sz w:val="20"/>
          <w:szCs w:val="20"/>
          <w:u w:val="single"/>
        </w:rPr>
        <w:t>Certificado de Estágio:</w:t>
      </w:r>
      <w:r w:rsidRPr="008D6A22">
        <w:rPr>
          <w:rFonts w:ascii="Verdana" w:hAnsi="Verdana" w:cs="Arial"/>
          <w:sz w:val="20"/>
          <w:szCs w:val="20"/>
        </w:rPr>
        <w:t xml:space="preserve"> É o documento emitido para comprovação da carga horária cumprida, bem como, do término do estágio.</w:t>
      </w:r>
    </w:p>
    <w:p w14:paraId="3E0E5B1E" w14:textId="77777777" w:rsidR="005C09B2" w:rsidRPr="008D6A22" w:rsidRDefault="005C09B2" w:rsidP="00025575">
      <w:pPr>
        <w:numPr>
          <w:ilvl w:val="1"/>
          <w:numId w:val="3"/>
        </w:numPr>
        <w:autoSpaceDE w:val="0"/>
        <w:autoSpaceDN w:val="0"/>
        <w:adjustRightInd w:val="0"/>
        <w:spacing w:beforeLines="120" w:before="288" w:afterLines="120" w:after="288" w:line="360" w:lineRule="auto"/>
        <w:ind w:left="0" w:firstLine="0"/>
        <w:contextualSpacing/>
        <w:jc w:val="both"/>
        <w:rPr>
          <w:rFonts w:ascii="Verdana" w:hAnsi="Verdana" w:cs="Arial"/>
          <w:sz w:val="20"/>
          <w:szCs w:val="20"/>
          <w:u w:val="single"/>
        </w:rPr>
      </w:pPr>
      <w:r w:rsidRPr="008D6A22">
        <w:rPr>
          <w:rFonts w:ascii="Verdana" w:hAnsi="Verdana" w:cs="Arial"/>
          <w:sz w:val="20"/>
          <w:szCs w:val="20"/>
          <w:u w:val="single"/>
        </w:rPr>
        <w:t>CI:</w:t>
      </w:r>
      <w:r>
        <w:rPr>
          <w:rFonts w:ascii="Verdana" w:hAnsi="Verdana" w:cs="Arial"/>
          <w:sz w:val="20"/>
          <w:szCs w:val="20"/>
        </w:rPr>
        <w:t xml:space="preserve"> Correspondência</w:t>
      </w:r>
      <w:r w:rsidRPr="008D6A22">
        <w:rPr>
          <w:rFonts w:ascii="Verdana" w:hAnsi="Verdana" w:cs="Arial"/>
          <w:sz w:val="20"/>
          <w:szCs w:val="20"/>
        </w:rPr>
        <w:t xml:space="preserve"> Interna.</w:t>
      </w:r>
    </w:p>
    <w:p w14:paraId="47CA5442" w14:textId="77777777" w:rsidR="005C09B2" w:rsidRPr="008D6A22" w:rsidRDefault="005C09B2" w:rsidP="00025575">
      <w:pPr>
        <w:numPr>
          <w:ilvl w:val="1"/>
          <w:numId w:val="3"/>
        </w:numPr>
        <w:autoSpaceDE w:val="0"/>
        <w:autoSpaceDN w:val="0"/>
        <w:adjustRightInd w:val="0"/>
        <w:spacing w:beforeLines="120" w:before="288" w:afterLines="120" w:after="288" w:line="360" w:lineRule="auto"/>
        <w:ind w:left="0" w:firstLine="0"/>
        <w:contextualSpacing/>
        <w:jc w:val="both"/>
        <w:rPr>
          <w:rFonts w:ascii="Verdana" w:hAnsi="Verdana" w:cs="Arial"/>
          <w:sz w:val="20"/>
          <w:szCs w:val="20"/>
          <w:u w:val="single"/>
        </w:rPr>
      </w:pPr>
      <w:r w:rsidRPr="008D6A22">
        <w:rPr>
          <w:rFonts w:ascii="Verdana" w:eastAsia="Times New Roman" w:hAnsi="Verdana" w:cs="Arial"/>
          <w:bCs/>
          <w:sz w:val="20"/>
          <w:szCs w:val="20"/>
          <w:u w:val="single"/>
          <w:lang w:eastAsia="pt-BR"/>
        </w:rPr>
        <w:t>DAF:</w:t>
      </w:r>
      <w:r w:rsidRPr="008D6A22">
        <w:rPr>
          <w:rFonts w:ascii="Verdana" w:eastAsia="Times New Roman" w:hAnsi="Verdana" w:cs="Arial"/>
          <w:bCs/>
          <w:sz w:val="20"/>
          <w:szCs w:val="20"/>
          <w:lang w:eastAsia="pt-BR"/>
        </w:rPr>
        <w:t xml:space="preserve"> Diretoria Administrativo-Financeira e de Relação com Investidores.</w:t>
      </w:r>
    </w:p>
    <w:p w14:paraId="380F30F5" w14:textId="77777777" w:rsidR="005C09B2" w:rsidRPr="008D6A22" w:rsidRDefault="005C09B2" w:rsidP="00025575">
      <w:pPr>
        <w:numPr>
          <w:ilvl w:val="1"/>
          <w:numId w:val="3"/>
        </w:numPr>
        <w:autoSpaceDE w:val="0"/>
        <w:autoSpaceDN w:val="0"/>
        <w:adjustRightInd w:val="0"/>
        <w:spacing w:beforeLines="120" w:before="288" w:afterLines="120" w:after="288" w:line="360" w:lineRule="auto"/>
        <w:ind w:left="0" w:firstLine="0"/>
        <w:contextualSpacing/>
        <w:jc w:val="both"/>
        <w:rPr>
          <w:rFonts w:ascii="Verdana" w:hAnsi="Verdana" w:cs="Arial"/>
          <w:sz w:val="20"/>
          <w:szCs w:val="20"/>
          <w:u w:val="single"/>
        </w:rPr>
      </w:pPr>
      <w:r w:rsidRPr="008D6A22">
        <w:rPr>
          <w:rFonts w:ascii="Verdana" w:hAnsi="Verdana" w:cs="Arial"/>
          <w:sz w:val="20"/>
          <w:szCs w:val="20"/>
          <w:u w:val="single"/>
        </w:rPr>
        <w:t>DPR:</w:t>
      </w:r>
      <w:r w:rsidRPr="008D6A22">
        <w:rPr>
          <w:rFonts w:ascii="Verdana" w:hAnsi="Verdana" w:cs="Arial"/>
          <w:sz w:val="20"/>
          <w:szCs w:val="20"/>
        </w:rPr>
        <w:t xml:space="preserve"> Diretoria Presidência.</w:t>
      </w:r>
    </w:p>
    <w:p w14:paraId="39D5FDB2" w14:textId="77777777" w:rsidR="005C09B2" w:rsidRPr="008D6A22" w:rsidRDefault="005C09B2" w:rsidP="00025575">
      <w:pPr>
        <w:numPr>
          <w:ilvl w:val="1"/>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sz w:val="20"/>
          <w:szCs w:val="20"/>
          <w:u w:val="single"/>
          <w:lang w:eastAsia="pt-BR"/>
        </w:rPr>
      </w:pPr>
      <w:r w:rsidRPr="008D6A22">
        <w:rPr>
          <w:rFonts w:ascii="Verdana" w:eastAsia="Times New Roman" w:hAnsi="Verdana" w:cs="Arial"/>
          <w:bCs/>
          <w:sz w:val="20"/>
          <w:szCs w:val="20"/>
          <w:u w:val="single"/>
          <w:lang w:eastAsia="pt-BR"/>
        </w:rPr>
        <w:t>Estagiário</w:t>
      </w:r>
      <w:r w:rsidRPr="008D6A22">
        <w:rPr>
          <w:rFonts w:ascii="Verdana" w:eastAsia="Times New Roman" w:hAnsi="Verdana" w:cs="Arial"/>
          <w:bCs/>
          <w:sz w:val="20"/>
          <w:szCs w:val="20"/>
          <w:lang w:eastAsia="pt-BR"/>
        </w:rPr>
        <w:t>: E</w:t>
      </w:r>
      <w:r w:rsidRPr="008D6A22">
        <w:rPr>
          <w:rFonts w:ascii="Verdana" w:eastAsia="Times New Roman" w:hAnsi="Verdana" w:cs="Arial"/>
          <w:sz w:val="20"/>
          <w:szCs w:val="20"/>
          <w:lang w:eastAsia="pt-BR"/>
        </w:rPr>
        <w:t>studante regularmente matriculado e com frequência regular em cursos de educação superior, de educação profissional, de ensino médio, da educação especial e dos anos finais do ensino fundamental, na modalidade profissional da educação de jovens e adultos e atestados pela instituição de ensino, que necessitam realizar estágio para conclusão do processo de escolarização.</w:t>
      </w:r>
    </w:p>
    <w:p w14:paraId="61727592" w14:textId="77777777" w:rsidR="005C09B2" w:rsidRPr="008D6A22" w:rsidRDefault="005C09B2" w:rsidP="00025575">
      <w:pPr>
        <w:numPr>
          <w:ilvl w:val="1"/>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lastRenderedPageBreak/>
        <w:t xml:space="preserve"> </w:t>
      </w:r>
      <w:r w:rsidRPr="008D6A22">
        <w:rPr>
          <w:rFonts w:ascii="Verdana" w:eastAsia="Times New Roman" w:hAnsi="Verdana" w:cs="Arial"/>
          <w:bCs/>
          <w:sz w:val="20"/>
          <w:szCs w:val="20"/>
          <w:u w:val="single"/>
          <w:lang w:eastAsia="pt-BR"/>
        </w:rPr>
        <w:t>Estágio</w:t>
      </w:r>
      <w:r w:rsidRPr="008D6A22">
        <w:rPr>
          <w:rFonts w:ascii="Verdana" w:eastAsia="Times New Roman" w:hAnsi="Verdana" w:cs="Arial"/>
          <w:bCs/>
          <w:sz w:val="20"/>
          <w:szCs w:val="20"/>
          <w:lang w:eastAsia="pt-BR"/>
        </w:rPr>
        <w:t xml:space="preserve">: </w:t>
      </w:r>
      <w:r w:rsidRPr="008D6A22">
        <w:rPr>
          <w:rFonts w:ascii="Verdana" w:eastAsia="Times New Roman" w:hAnsi="Verdana" w:cs="Arial"/>
          <w:sz w:val="20"/>
          <w:szCs w:val="20"/>
          <w:lang w:eastAsia="pt-BR"/>
        </w:rPr>
        <w:t xml:space="preserve">Ato educativo escolar supervisionado, desenvolvido no ambiente de trabalho, que visa à preparação para o trabalho produtivo do estudante que esteja frequentando o ensino regular em instituições de educação superior, de educação profissional, de ensino médio, da educação especial e dos anos finais do ensino fundamental, na modalidade profissional da educação de jovens e adultos. </w:t>
      </w:r>
    </w:p>
    <w:p w14:paraId="7F154F0E" w14:textId="77777777" w:rsidR="005C09B2" w:rsidRPr="008D6A22" w:rsidRDefault="005C09B2" w:rsidP="00025575">
      <w:pPr>
        <w:numPr>
          <w:ilvl w:val="1"/>
          <w:numId w:val="3"/>
        </w:numPr>
        <w:autoSpaceDE w:val="0"/>
        <w:autoSpaceDN w:val="0"/>
        <w:adjustRightInd w:val="0"/>
        <w:spacing w:beforeLines="120" w:before="288" w:afterLines="120" w:after="288" w:line="360" w:lineRule="auto"/>
        <w:ind w:left="0" w:firstLine="0"/>
        <w:contextualSpacing/>
        <w:jc w:val="both"/>
        <w:rPr>
          <w:rFonts w:ascii="Verdana" w:hAnsi="Verdana" w:cs="Arial"/>
          <w:sz w:val="20"/>
          <w:szCs w:val="20"/>
          <w:u w:val="single"/>
        </w:rPr>
      </w:pPr>
      <w:r w:rsidRPr="008D6A22">
        <w:rPr>
          <w:rFonts w:ascii="Verdana" w:eastAsia="Times New Roman" w:hAnsi="Verdana" w:cs="Arial"/>
          <w:bCs/>
          <w:sz w:val="20"/>
          <w:szCs w:val="20"/>
          <w:u w:val="single"/>
          <w:lang w:eastAsia="pt-BR"/>
        </w:rPr>
        <w:t>GRH:</w:t>
      </w:r>
      <w:r w:rsidRPr="008D6A22">
        <w:rPr>
          <w:rFonts w:ascii="Verdana" w:eastAsia="Times New Roman" w:hAnsi="Verdana" w:cs="Arial"/>
          <w:bCs/>
          <w:sz w:val="20"/>
          <w:szCs w:val="20"/>
          <w:lang w:eastAsia="pt-BR"/>
        </w:rPr>
        <w:t xml:space="preserve"> Gerência de Recursos Humanos.</w:t>
      </w:r>
    </w:p>
    <w:p w14:paraId="6F86D74D" w14:textId="77777777" w:rsidR="005C09B2" w:rsidRPr="008D6A22" w:rsidRDefault="005C09B2" w:rsidP="00025575">
      <w:pPr>
        <w:numPr>
          <w:ilvl w:val="1"/>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u w:val="single"/>
          <w:lang w:eastAsia="pt-BR"/>
        </w:rPr>
        <w:t>Programa de Estágio</w:t>
      </w:r>
      <w:r w:rsidRPr="008D6A22">
        <w:rPr>
          <w:rFonts w:ascii="Verdana" w:eastAsia="Times New Roman" w:hAnsi="Verdana" w:cs="Arial"/>
          <w:bCs/>
          <w:sz w:val="20"/>
          <w:szCs w:val="20"/>
          <w:lang w:eastAsia="pt-BR"/>
        </w:rPr>
        <w:t xml:space="preserve"> - É a relação de atividades a serem desenvolvidas pelo estagiário dentro da área de atuação.</w:t>
      </w:r>
    </w:p>
    <w:p w14:paraId="22FE91B2" w14:textId="77777777" w:rsidR="005C09B2" w:rsidRPr="008D6A22" w:rsidRDefault="005C09B2" w:rsidP="00025575">
      <w:pPr>
        <w:numPr>
          <w:ilvl w:val="1"/>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u w:val="single"/>
          <w:lang w:eastAsia="pt-BR"/>
        </w:rPr>
        <w:t>Supervisor de Estágio:</w:t>
      </w:r>
      <w:r w:rsidRPr="008D6A22">
        <w:rPr>
          <w:rFonts w:ascii="Verdana" w:eastAsia="Times New Roman" w:hAnsi="Verdana" w:cs="Arial"/>
          <w:bCs/>
          <w:sz w:val="20"/>
          <w:szCs w:val="20"/>
          <w:lang w:eastAsia="pt-BR"/>
        </w:rPr>
        <w:t xml:space="preserve"> É o empregado responsável pela orientação técnica, administrativa e acompanhamento sistemático das atividades desenvolvidas pelo estagiário e que satisfaça as exigências eventualmente estabelecidas pelo respectivo conselho profissional de classe.</w:t>
      </w:r>
    </w:p>
    <w:p w14:paraId="1B2822B9" w14:textId="77777777" w:rsidR="005C09B2" w:rsidRPr="008D6A22" w:rsidRDefault="005C09B2" w:rsidP="00025575">
      <w:pPr>
        <w:numPr>
          <w:ilvl w:val="1"/>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u w:val="single"/>
          <w:lang w:eastAsia="pt-BR"/>
        </w:rPr>
        <w:t>Termo de Compromisso de Estágio:</w:t>
      </w:r>
      <w:r w:rsidRPr="008D6A22">
        <w:rPr>
          <w:rFonts w:ascii="Verdana" w:eastAsia="Times New Roman" w:hAnsi="Verdana" w:cs="Arial"/>
          <w:bCs/>
          <w:sz w:val="20"/>
          <w:szCs w:val="20"/>
          <w:lang w:eastAsia="pt-BR"/>
        </w:rPr>
        <w:t xml:space="preserve"> É um acordo tripartite celebrado entre o estudante, a SP Turismo e a instituição de ensino, com a intermediação do Agente de Integração, prevendo as condições de adequação do estágio à proposta pedagógica do curso, à etapa e a modalidade de formação escolar do estudante e ao horário, fixando direitos e obrigações mútuas, mas sem caracterizar vínculo empregatício.</w:t>
      </w:r>
    </w:p>
    <w:p w14:paraId="6DC8CA80" w14:textId="77777777" w:rsidR="005C09B2" w:rsidRPr="008D6A22" w:rsidRDefault="005C09B2" w:rsidP="00025575">
      <w:pPr>
        <w:numPr>
          <w:ilvl w:val="1"/>
          <w:numId w:val="3"/>
        </w:numPr>
        <w:autoSpaceDE w:val="0"/>
        <w:autoSpaceDN w:val="0"/>
        <w:adjustRightInd w:val="0"/>
        <w:spacing w:beforeLines="120" w:before="288" w:afterLines="120" w:after="288" w:line="360" w:lineRule="auto"/>
        <w:ind w:left="0" w:firstLine="0"/>
        <w:contextualSpacing/>
        <w:jc w:val="both"/>
        <w:rPr>
          <w:rFonts w:ascii="Verdana" w:hAnsi="Verdana" w:cs="Arial"/>
          <w:sz w:val="20"/>
          <w:szCs w:val="20"/>
          <w:u w:val="single"/>
        </w:rPr>
      </w:pPr>
      <w:r w:rsidRPr="008D6A22">
        <w:rPr>
          <w:rFonts w:ascii="Verdana" w:hAnsi="Verdana" w:cs="Arial"/>
          <w:sz w:val="20"/>
          <w:szCs w:val="20"/>
          <w:u w:val="single"/>
        </w:rPr>
        <w:t>VT:</w:t>
      </w:r>
      <w:r w:rsidRPr="008D6A22">
        <w:rPr>
          <w:rFonts w:ascii="Verdana" w:hAnsi="Verdana" w:cs="Arial"/>
          <w:sz w:val="20"/>
          <w:szCs w:val="20"/>
        </w:rPr>
        <w:t xml:space="preserve"> Vale Transporte.</w:t>
      </w:r>
    </w:p>
    <w:p w14:paraId="4B0D92A6" w14:textId="77777777" w:rsidR="003F597A" w:rsidRPr="008D6A22" w:rsidRDefault="003F597A" w:rsidP="00025575">
      <w:pPr>
        <w:autoSpaceDE w:val="0"/>
        <w:autoSpaceDN w:val="0"/>
        <w:adjustRightInd w:val="0"/>
        <w:spacing w:beforeLines="120" w:before="288" w:afterLines="120" w:after="288" w:line="360" w:lineRule="auto"/>
        <w:contextualSpacing/>
        <w:jc w:val="both"/>
        <w:rPr>
          <w:rFonts w:ascii="Verdana" w:hAnsi="Verdana" w:cs="Arial"/>
          <w:sz w:val="20"/>
          <w:szCs w:val="20"/>
          <w:u w:val="single"/>
        </w:rPr>
      </w:pPr>
    </w:p>
    <w:p w14:paraId="62BFD7C6" w14:textId="77777777" w:rsidR="0064544E" w:rsidRPr="008D6A22" w:rsidRDefault="0064544E" w:rsidP="00025575">
      <w:pPr>
        <w:numPr>
          <w:ilvl w:val="0"/>
          <w:numId w:val="3"/>
        </w:numPr>
        <w:autoSpaceDE w:val="0"/>
        <w:autoSpaceDN w:val="0"/>
        <w:adjustRightInd w:val="0"/>
        <w:spacing w:beforeLines="120" w:before="288" w:afterLines="120" w:after="288" w:line="360" w:lineRule="auto"/>
        <w:ind w:left="0" w:firstLine="0"/>
        <w:contextualSpacing/>
        <w:jc w:val="both"/>
        <w:rPr>
          <w:rFonts w:ascii="Verdana" w:hAnsi="Verdana" w:cs="Arial"/>
          <w:b/>
          <w:sz w:val="20"/>
          <w:szCs w:val="20"/>
        </w:rPr>
      </w:pPr>
      <w:r w:rsidRPr="008D6A22">
        <w:rPr>
          <w:rFonts w:ascii="Verdana" w:hAnsi="Verdana" w:cs="Arial"/>
          <w:b/>
          <w:sz w:val="20"/>
          <w:szCs w:val="20"/>
        </w:rPr>
        <w:t>Diretrizes</w:t>
      </w:r>
    </w:p>
    <w:p w14:paraId="74C5AF3A" w14:textId="77777777" w:rsidR="00FA4596" w:rsidRPr="008D6A22" w:rsidRDefault="00C00935" w:rsidP="00025575">
      <w:pPr>
        <w:numPr>
          <w:ilvl w:val="1"/>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
          <w:bCs/>
          <w:sz w:val="20"/>
          <w:szCs w:val="20"/>
          <w:lang w:eastAsia="pt-BR"/>
        </w:rPr>
      </w:pPr>
      <w:r w:rsidRPr="008D6A22">
        <w:rPr>
          <w:rFonts w:ascii="Verdana" w:eastAsia="Times New Roman" w:hAnsi="Verdana" w:cs="Arial"/>
          <w:b/>
          <w:bCs/>
          <w:sz w:val="20"/>
          <w:szCs w:val="20"/>
          <w:lang w:eastAsia="pt-BR"/>
        </w:rPr>
        <w:t>Estagiários e Bolsa Auxílio.</w:t>
      </w:r>
    </w:p>
    <w:p w14:paraId="5EE03E47" w14:textId="6135FC83" w:rsidR="00FA4596" w:rsidRPr="008D6A22" w:rsidRDefault="00A62519" w:rsidP="00025575">
      <w:pPr>
        <w:numPr>
          <w:ilvl w:val="2"/>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sz w:val="20"/>
          <w:szCs w:val="20"/>
          <w:lang w:eastAsia="pt-BR"/>
        </w:rPr>
        <w:t>Os trâmites administrativos para a contratação, acompanhamento e</w:t>
      </w:r>
      <w:r w:rsidR="0051725B"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 xml:space="preserve">desligamento de estagiários na </w:t>
      </w:r>
      <w:r w:rsidR="00A81695" w:rsidRPr="008D6A22">
        <w:rPr>
          <w:rFonts w:ascii="Verdana" w:eastAsia="Times New Roman" w:hAnsi="Verdana" w:cs="Arial"/>
          <w:sz w:val="20"/>
          <w:szCs w:val="20"/>
          <w:lang w:eastAsia="pt-BR"/>
        </w:rPr>
        <w:t xml:space="preserve">SP Turismo devem </w:t>
      </w:r>
      <w:r w:rsidRPr="008D6A22">
        <w:rPr>
          <w:rFonts w:ascii="Verdana" w:eastAsia="Times New Roman" w:hAnsi="Verdana" w:cs="Arial"/>
          <w:sz w:val="20"/>
          <w:szCs w:val="20"/>
          <w:lang w:eastAsia="pt-BR"/>
        </w:rPr>
        <w:t xml:space="preserve">ser de responsabilidade da </w:t>
      </w:r>
      <w:r w:rsidR="00F65102" w:rsidRPr="008D6A22">
        <w:rPr>
          <w:rFonts w:ascii="Verdana" w:eastAsia="Times New Roman" w:hAnsi="Verdana" w:cs="Arial"/>
          <w:sz w:val="20"/>
          <w:szCs w:val="20"/>
          <w:lang w:eastAsia="pt-BR"/>
        </w:rPr>
        <w:t>GRH</w:t>
      </w:r>
      <w:r w:rsidR="00E72F65" w:rsidRPr="008D6A22">
        <w:rPr>
          <w:rFonts w:ascii="Verdana" w:eastAsia="Times New Roman" w:hAnsi="Verdana" w:cs="Arial"/>
          <w:sz w:val="20"/>
          <w:szCs w:val="20"/>
          <w:lang w:eastAsia="pt-BR"/>
        </w:rPr>
        <w:t xml:space="preserve"> (Gerência de Recursos Humanos)</w:t>
      </w:r>
      <w:r w:rsidR="0051725B" w:rsidRPr="008D6A22">
        <w:rPr>
          <w:rFonts w:ascii="Verdana" w:eastAsia="Times New Roman" w:hAnsi="Verdana" w:cs="Arial"/>
          <w:sz w:val="20"/>
          <w:szCs w:val="20"/>
          <w:lang w:eastAsia="pt-BR"/>
        </w:rPr>
        <w:t>, DAF</w:t>
      </w:r>
      <w:r w:rsidR="00E72F65" w:rsidRPr="008D6A22">
        <w:rPr>
          <w:rFonts w:ascii="Verdana" w:eastAsia="Times New Roman" w:hAnsi="Verdana" w:cs="Arial"/>
          <w:sz w:val="20"/>
          <w:szCs w:val="20"/>
          <w:lang w:eastAsia="pt-BR"/>
        </w:rPr>
        <w:t xml:space="preserve"> (Diretoria Administrativo-Financeira e de Relação com Investidores) e DPR (Diretoria Presidência)</w:t>
      </w:r>
      <w:r w:rsidR="00031D57"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em</w:t>
      </w:r>
      <w:r w:rsidR="0051725B"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parceria com as áreas detentoras das vagas</w:t>
      </w:r>
      <w:r w:rsidR="00134617" w:rsidRPr="008D6A22">
        <w:rPr>
          <w:rFonts w:ascii="Verdana" w:eastAsia="Times New Roman" w:hAnsi="Verdana" w:cs="Arial"/>
          <w:sz w:val="20"/>
          <w:szCs w:val="20"/>
          <w:lang w:eastAsia="pt-BR"/>
        </w:rPr>
        <w:t>.</w:t>
      </w:r>
    </w:p>
    <w:p w14:paraId="5BC20D85" w14:textId="77777777" w:rsidR="00FA4596" w:rsidRPr="008D6A22" w:rsidRDefault="00061560" w:rsidP="00025575">
      <w:pPr>
        <w:numPr>
          <w:ilvl w:val="2"/>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sz w:val="20"/>
          <w:szCs w:val="20"/>
          <w:lang w:eastAsia="pt-BR"/>
        </w:rPr>
        <w:t>A quantidade</w:t>
      </w:r>
      <w:r w:rsidR="00A62519" w:rsidRPr="008D6A22">
        <w:rPr>
          <w:rFonts w:ascii="Verdana" w:eastAsia="Times New Roman" w:hAnsi="Verdana" w:cs="Arial"/>
          <w:sz w:val="20"/>
          <w:szCs w:val="20"/>
          <w:lang w:eastAsia="pt-BR"/>
        </w:rPr>
        <w:t xml:space="preserve"> </w:t>
      </w:r>
      <w:r w:rsidR="00EE7AE4" w:rsidRPr="008D6A22">
        <w:rPr>
          <w:rFonts w:ascii="Verdana" w:eastAsia="Times New Roman" w:hAnsi="Verdana" w:cs="Arial"/>
          <w:sz w:val="20"/>
          <w:szCs w:val="20"/>
          <w:lang w:eastAsia="pt-BR"/>
        </w:rPr>
        <w:t xml:space="preserve">de estagiários </w:t>
      </w:r>
      <w:r w:rsidR="00C20B25">
        <w:rPr>
          <w:rFonts w:ascii="Verdana" w:eastAsia="Times New Roman" w:hAnsi="Verdana" w:cs="Arial"/>
          <w:sz w:val="20"/>
          <w:szCs w:val="20"/>
          <w:lang w:eastAsia="pt-BR"/>
        </w:rPr>
        <w:t>na SP Turismo</w:t>
      </w:r>
      <w:r w:rsidR="00CB2A4C" w:rsidRPr="008D6A22">
        <w:rPr>
          <w:rFonts w:ascii="Verdana" w:eastAsia="Times New Roman" w:hAnsi="Verdana" w:cs="Arial"/>
          <w:sz w:val="20"/>
          <w:szCs w:val="20"/>
          <w:lang w:eastAsia="pt-BR"/>
        </w:rPr>
        <w:t xml:space="preserve"> </w:t>
      </w:r>
      <w:r w:rsidR="00FA1F75" w:rsidRPr="008D6A22">
        <w:rPr>
          <w:rFonts w:ascii="Verdana" w:eastAsia="Times New Roman" w:hAnsi="Verdana" w:cs="Arial"/>
          <w:sz w:val="20"/>
          <w:szCs w:val="20"/>
          <w:lang w:eastAsia="pt-BR"/>
        </w:rPr>
        <w:t>deve ser</w:t>
      </w:r>
      <w:r w:rsidR="00063117" w:rsidRPr="008D6A22">
        <w:rPr>
          <w:rFonts w:ascii="Verdana" w:eastAsia="Times New Roman" w:hAnsi="Verdana" w:cs="Arial"/>
          <w:sz w:val="20"/>
          <w:szCs w:val="20"/>
          <w:lang w:eastAsia="pt-BR"/>
        </w:rPr>
        <w:t xml:space="preserve"> </w:t>
      </w:r>
      <w:r w:rsidR="00CB2A4C" w:rsidRPr="008D6A22">
        <w:rPr>
          <w:rFonts w:ascii="Verdana" w:eastAsia="Times New Roman" w:hAnsi="Verdana" w:cs="Arial"/>
          <w:sz w:val="20"/>
          <w:szCs w:val="20"/>
          <w:lang w:eastAsia="pt-BR"/>
        </w:rPr>
        <w:t xml:space="preserve">de </w:t>
      </w:r>
      <w:r w:rsidR="00714B37" w:rsidRPr="008D6A22">
        <w:rPr>
          <w:rFonts w:ascii="Verdana" w:eastAsia="Times New Roman" w:hAnsi="Verdana" w:cs="Arial"/>
          <w:sz w:val="20"/>
          <w:szCs w:val="20"/>
          <w:lang w:eastAsia="pt-BR"/>
        </w:rPr>
        <w:t xml:space="preserve">até </w:t>
      </w:r>
      <w:r w:rsidR="00CB2A4C" w:rsidRPr="008D6A22">
        <w:rPr>
          <w:rFonts w:ascii="Verdana" w:eastAsia="Times New Roman" w:hAnsi="Verdana" w:cs="Arial"/>
          <w:sz w:val="20"/>
          <w:szCs w:val="20"/>
          <w:lang w:eastAsia="pt-BR"/>
        </w:rPr>
        <w:t xml:space="preserve">10% (dez por cento) do total de </w:t>
      </w:r>
      <w:r w:rsidR="00714B37" w:rsidRPr="008D6A22">
        <w:rPr>
          <w:rFonts w:ascii="Verdana" w:eastAsia="Times New Roman" w:hAnsi="Verdana" w:cs="Arial"/>
          <w:sz w:val="20"/>
          <w:szCs w:val="20"/>
          <w:lang w:eastAsia="pt-BR"/>
        </w:rPr>
        <w:t>empregados</w:t>
      </w:r>
      <w:r w:rsidR="00C20B25">
        <w:rPr>
          <w:rFonts w:ascii="Verdana" w:eastAsia="Times New Roman" w:hAnsi="Verdana" w:cs="Arial"/>
          <w:sz w:val="20"/>
          <w:szCs w:val="20"/>
          <w:lang w:eastAsia="pt-BR"/>
        </w:rPr>
        <w:t xml:space="preserve"> da SP Turismo</w:t>
      </w:r>
      <w:r w:rsidR="00CB2A4C" w:rsidRPr="008D6A22">
        <w:rPr>
          <w:rFonts w:ascii="Verdana" w:eastAsia="Times New Roman" w:hAnsi="Verdana" w:cs="Arial"/>
          <w:sz w:val="20"/>
          <w:szCs w:val="20"/>
          <w:lang w:eastAsia="pt-BR"/>
        </w:rPr>
        <w:t xml:space="preserve">, conforme </w:t>
      </w:r>
      <w:r w:rsidR="00714B37" w:rsidRPr="008D6A22">
        <w:rPr>
          <w:rFonts w:ascii="Verdana" w:eastAsia="Times New Roman" w:hAnsi="Verdana" w:cs="Arial"/>
          <w:sz w:val="20"/>
          <w:szCs w:val="20"/>
          <w:lang w:eastAsia="pt-BR"/>
        </w:rPr>
        <w:t>estabelecido no</w:t>
      </w:r>
      <w:r w:rsidR="00063117" w:rsidRPr="008D6A22">
        <w:rPr>
          <w:rFonts w:ascii="Verdana" w:eastAsia="Times New Roman" w:hAnsi="Verdana" w:cs="Arial"/>
          <w:sz w:val="20"/>
          <w:szCs w:val="20"/>
          <w:lang w:eastAsia="pt-BR"/>
        </w:rPr>
        <w:t xml:space="preserve"> PP-Procedimento</w:t>
      </w:r>
      <w:r w:rsidR="00EE7AE4" w:rsidRPr="008D6A22">
        <w:rPr>
          <w:rFonts w:ascii="Verdana" w:eastAsia="Times New Roman" w:hAnsi="Verdana" w:cs="Arial"/>
          <w:sz w:val="20"/>
          <w:szCs w:val="20"/>
          <w:lang w:eastAsia="pt-BR"/>
        </w:rPr>
        <w:t xml:space="preserve"> Preparatório 6.661/2003 do Ministério Público do Trabalho e acatado pela </w:t>
      </w:r>
      <w:r w:rsidR="00C00935" w:rsidRPr="008D6A22">
        <w:rPr>
          <w:rFonts w:ascii="Verdana" w:eastAsia="Times New Roman" w:hAnsi="Verdana" w:cs="Arial"/>
          <w:sz w:val="20"/>
          <w:szCs w:val="20"/>
          <w:lang w:eastAsia="pt-BR"/>
        </w:rPr>
        <w:t>Diretoria</w:t>
      </w:r>
      <w:r w:rsidRPr="008D6A22">
        <w:rPr>
          <w:rFonts w:ascii="Verdana" w:eastAsia="Times New Roman" w:hAnsi="Verdana" w:cs="Arial"/>
          <w:sz w:val="20"/>
          <w:szCs w:val="20"/>
          <w:lang w:eastAsia="pt-BR"/>
        </w:rPr>
        <w:t xml:space="preserve"> Executiva</w:t>
      </w:r>
      <w:r w:rsidR="00134617" w:rsidRPr="008D6A22">
        <w:rPr>
          <w:rFonts w:ascii="Verdana" w:eastAsia="Times New Roman" w:hAnsi="Verdana" w:cs="Arial"/>
          <w:sz w:val="20"/>
          <w:szCs w:val="20"/>
          <w:lang w:eastAsia="pt-BR"/>
        </w:rPr>
        <w:t>.</w:t>
      </w:r>
    </w:p>
    <w:p w14:paraId="5A049AA3" w14:textId="77777777" w:rsidR="00FA4596" w:rsidRPr="008D6A22" w:rsidRDefault="00FA4596" w:rsidP="00025575">
      <w:pPr>
        <w:numPr>
          <w:ilvl w:val="2"/>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lastRenderedPageBreak/>
        <w:t>As vagas d</w:t>
      </w:r>
      <w:r w:rsidR="00061560" w:rsidRPr="008D6A22">
        <w:rPr>
          <w:rFonts w:ascii="Verdana" w:eastAsia="Times New Roman" w:hAnsi="Verdana" w:cs="Arial"/>
          <w:bCs/>
          <w:sz w:val="20"/>
          <w:szCs w:val="20"/>
          <w:lang w:eastAsia="pt-BR"/>
        </w:rPr>
        <w:t>e estágio</w:t>
      </w:r>
      <w:r w:rsidRPr="008D6A22">
        <w:rPr>
          <w:rFonts w:ascii="Verdana" w:eastAsia="Times New Roman" w:hAnsi="Verdana" w:cs="Arial"/>
          <w:bCs/>
          <w:sz w:val="20"/>
          <w:szCs w:val="20"/>
          <w:lang w:eastAsia="pt-BR"/>
        </w:rPr>
        <w:t xml:space="preserve"> aprovadas devem ser dis</w:t>
      </w:r>
      <w:r w:rsidR="00E72F65" w:rsidRPr="008D6A22">
        <w:rPr>
          <w:rFonts w:ascii="Verdana" w:eastAsia="Times New Roman" w:hAnsi="Verdana" w:cs="Arial"/>
          <w:bCs/>
          <w:sz w:val="20"/>
          <w:szCs w:val="20"/>
          <w:lang w:eastAsia="pt-BR"/>
        </w:rPr>
        <w:t>tribuídas para as áreas</w:t>
      </w:r>
      <w:r w:rsidR="00C20B25">
        <w:rPr>
          <w:rFonts w:ascii="Verdana" w:eastAsia="Times New Roman" w:hAnsi="Verdana" w:cs="Arial"/>
          <w:bCs/>
          <w:sz w:val="20"/>
          <w:szCs w:val="20"/>
          <w:lang w:eastAsia="pt-BR"/>
        </w:rPr>
        <w:t xml:space="preserve"> da SP Turismo</w:t>
      </w:r>
      <w:r w:rsidRPr="008D6A22">
        <w:rPr>
          <w:rFonts w:ascii="Verdana" w:eastAsia="Times New Roman" w:hAnsi="Verdana" w:cs="Arial"/>
          <w:bCs/>
          <w:sz w:val="20"/>
          <w:szCs w:val="20"/>
          <w:lang w:eastAsia="pt-BR"/>
        </w:rPr>
        <w:t xml:space="preserve"> em função d</w:t>
      </w:r>
      <w:r w:rsidR="00E24463" w:rsidRPr="008D6A22">
        <w:rPr>
          <w:rFonts w:ascii="Verdana" w:eastAsia="Times New Roman" w:hAnsi="Verdana" w:cs="Arial"/>
          <w:bCs/>
          <w:sz w:val="20"/>
          <w:szCs w:val="20"/>
          <w:lang w:eastAsia="pt-BR"/>
        </w:rPr>
        <w:t>a disponibilidade financeira e atendendo aos interesses da Administração</w:t>
      </w:r>
      <w:r w:rsidR="00134617" w:rsidRPr="008D6A22">
        <w:rPr>
          <w:rFonts w:ascii="Verdana" w:eastAsia="Times New Roman" w:hAnsi="Verdana" w:cs="Arial"/>
          <w:bCs/>
          <w:sz w:val="20"/>
          <w:szCs w:val="20"/>
          <w:lang w:eastAsia="pt-BR"/>
        </w:rPr>
        <w:t>.</w:t>
      </w:r>
    </w:p>
    <w:p w14:paraId="7DAD3887" w14:textId="77777777" w:rsidR="00FA4596" w:rsidRPr="008D6A22" w:rsidRDefault="00FA1F75" w:rsidP="00025575">
      <w:pPr>
        <w:numPr>
          <w:ilvl w:val="2"/>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hAnsi="Verdana" w:cs="Arial"/>
          <w:sz w:val="20"/>
          <w:szCs w:val="20"/>
        </w:rPr>
        <w:t xml:space="preserve">A </w:t>
      </w:r>
      <w:r w:rsidR="00E24463" w:rsidRPr="008D6A22">
        <w:rPr>
          <w:rFonts w:ascii="Verdana" w:hAnsi="Verdana" w:cs="Arial"/>
          <w:sz w:val="20"/>
          <w:szCs w:val="20"/>
        </w:rPr>
        <w:t>área</w:t>
      </w:r>
      <w:r w:rsidRPr="008D6A22">
        <w:rPr>
          <w:rFonts w:ascii="Verdana" w:hAnsi="Verdana" w:cs="Arial"/>
          <w:sz w:val="20"/>
          <w:szCs w:val="20"/>
        </w:rPr>
        <w:t xml:space="preserve"> solicitante pode</w:t>
      </w:r>
      <w:r w:rsidR="001660B4" w:rsidRPr="008D6A22">
        <w:rPr>
          <w:rFonts w:ascii="Verdana" w:hAnsi="Verdana" w:cs="Arial"/>
          <w:sz w:val="20"/>
          <w:szCs w:val="20"/>
        </w:rPr>
        <w:t xml:space="preserve"> requere</w:t>
      </w:r>
      <w:r w:rsidR="0055282D" w:rsidRPr="008D6A22">
        <w:rPr>
          <w:rFonts w:ascii="Verdana" w:hAnsi="Verdana" w:cs="Arial"/>
          <w:sz w:val="20"/>
          <w:szCs w:val="20"/>
        </w:rPr>
        <w:t xml:space="preserve">r </w:t>
      </w:r>
      <w:r w:rsidR="001660B4" w:rsidRPr="008D6A22">
        <w:rPr>
          <w:rFonts w:ascii="Verdana" w:hAnsi="Verdana" w:cs="Arial"/>
          <w:sz w:val="20"/>
          <w:szCs w:val="20"/>
        </w:rPr>
        <w:t>a</w:t>
      </w:r>
      <w:r w:rsidR="0055282D" w:rsidRPr="008D6A22">
        <w:rPr>
          <w:rFonts w:ascii="Verdana" w:hAnsi="Verdana" w:cs="Arial"/>
          <w:sz w:val="20"/>
          <w:szCs w:val="20"/>
        </w:rPr>
        <w:t xml:space="preserve"> substituição</w:t>
      </w:r>
      <w:r w:rsidR="00714B37" w:rsidRPr="008D6A22">
        <w:rPr>
          <w:rFonts w:ascii="Verdana" w:hAnsi="Verdana" w:cs="Arial"/>
          <w:sz w:val="20"/>
          <w:szCs w:val="20"/>
        </w:rPr>
        <w:t xml:space="preserve"> </w:t>
      </w:r>
      <w:r w:rsidR="001660B4" w:rsidRPr="008D6A22">
        <w:rPr>
          <w:rFonts w:ascii="Verdana" w:hAnsi="Verdana" w:cs="Arial"/>
          <w:sz w:val="20"/>
          <w:szCs w:val="20"/>
        </w:rPr>
        <w:t xml:space="preserve">de qualquer um de seus estagiários </w:t>
      </w:r>
      <w:r w:rsidR="0055282D" w:rsidRPr="008D6A22">
        <w:rPr>
          <w:rFonts w:ascii="Verdana" w:hAnsi="Verdana" w:cs="Arial"/>
          <w:sz w:val="20"/>
          <w:szCs w:val="20"/>
        </w:rPr>
        <w:t xml:space="preserve">no prazo de </w:t>
      </w:r>
      <w:r w:rsidR="001660B4" w:rsidRPr="008D6A22">
        <w:rPr>
          <w:rFonts w:ascii="Verdana" w:hAnsi="Verdana" w:cs="Arial"/>
          <w:sz w:val="20"/>
          <w:szCs w:val="20"/>
        </w:rPr>
        <w:t xml:space="preserve">até </w:t>
      </w:r>
      <w:r w:rsidR="00C02D54" w:rsidRPr="008D6A22">
        <w:rPr>
          <w:rFonts w:ascii="Verdana" w:hAnsi="Verdana" w:cs="Arial"/>
          <w:sz w:val="20"/>
          <w:szCs w:val="20"/>
        </w:rPr>
        <w:t>60 (sesse</w:t>
      </w:r>
      <w:r w:rsidR="0055282D" w:rsidRPr="008D6A22">
        <w:rPr>
          <w:rFonts w:ascii="Verdana" w:hAnsi="Verdana" w:cs="Arial"/>
          <w:sz w:val="20"/>
          <w:szCs w:val="20"/>
        </w:rPr>
        <w:t>nta) dias</w:t>
      </w:r>
      <w:r w:rsidR="009E17A5" w:rsidRPr="008D6A22">
        <w:rPr>
          <w:rFonts w:ascii="Verdana" w:hAnsi="Verdana" w:cs="Arial"/>
          <w:sz w:val="20"/>
          <w:szCs w:val="20"/>
        </w:rPr>
        <w:t xml:space="preserve"> </w:t>
      </w:r>
      <w:r w:rsidR="00E24463" w:rsidRPr="008D6A22">
        <w:rPr>
          <w:rFonts w:ascii="Verdana" w:hAnsi="Verdana" w:cs="Arial"/>
          <w:sz w:val="20"/>
          <w:szCs w:val="20"/>
        </w:rPr>
        <w:t>antes do</w:t>
      </w:r>
      <w:r w:rsidR="009E17A5" w:rsidRPr="008D6A22">
        <w:rPr>
          <w:rFonts w:ascii="Verdana" w:hAnsi="Verdana" w:cs="Arial"/>
          <w:sz w:val="20"/>
          <w:szCs w:val="20"/>
        </w:rPr>
        <w:t xml:space="preserve"> final do contrato do(s) mesmo(s)</w:t>
      </w:r>
      <w:r w:rsidR="00134617" w:rsidRPr="008D6A22">
        <w:rPr>
          <w:rFonts w:ascii="Verdana" w:hAnsi="Verdana" w:cs="Arial"/>
          <w:sz w:val="20"/>
          <w:szCs w:val="20"/>
        </w:rPr>
        <w:t>.</w:t>
      </w:r>
      <w:r w:rsidR="00186846" w:rsidRPr="008D6A22">
        <w:rPr>
          <w:rFonts w:ascii="Verdana" w:hAnsi="Verdana" w:cs="Arial"/>
          <w:sz w:val="20"/>
          <w:szCs w:val="20"/>
        </w:rPr>
        <w:t xml:space="preserve"> </w:t>
      </w:r>
    </w:p>
    <w:p w14:paraId="795E80A9" w14:textId="77777777" w:rsidR="00416768" w:rsidRPr="008D6A22" w:rsidRDefault="00416768" w:rsidP="00025575">
      <w:pPr>
        <w:numPr>
          <w:ilvl w:val="2"/>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hAnsi="Verdana" w:cs="Arial"/>
          <w:sz w:val="20"/>
          <w:szCs w:val="20"/>
        </w:rPr>
        <w:t>A GRH deve analisar a solicitação de substituição quanto aos seus aspectos de nível e modalidade e, se aceita, submeterá a mesma à aprovação da DAF</w:t>
      </w:r>
      <w:r w:rsidR="00933BF1">
        <w:rPr>
          <w:rFonts w:ascii="Verdana" w:hAnsi="Verdana" w:cs="Arial"/>
          <w:sz w:val="20"/>
          <w:szCs w:val="20"/>
        </w:rPr>
        <w:t xml:space="preserve"> e DPR</w:t>
      </w:r>
      <w:r w:rsidR="00134617" w:rsidRPr="008D6A22">
        <w:rPr>
          <w:rFonts w:ascii="Verdana" w:hAnsi="Verdana" w:cs="Arial"/>
          <w:sz w:val="20"/>
          <w:szCs w:val="20"/>
        </w:rPr>
        <w:t>.</w:t>
      </w:r>
    </w:p>
    <w:p w14:paraId="397AC9B5" w14:textId="77777777" w:rsidR="00FA4596" w:rsidRPr="008D6A22" w:rsidRDefault="0055282D" w:rsidP="00025575">
      <w:pPr>
        <w:numPr>
          <w:ilvl w:val="2"/>
          <w:numId w:val="3"/>
        </w:numPr>
        <w:autoSpaceDE w:val="0"/>
        <w:autoSpaceDN w:val="0"/>
        <w:adjustRightInd w:val="0"/>
        <w:spacing w:beforeLines="120" w:before="288" w:afterLines="120" w:after="288" w:line="360" w:lineRule="auto"/>
        <w:ind w:left="0" w:firstLine="0"/>
        <w:contextualSpacing/>
        <w:jc w:val="both"/>
        <w:rPr>
          <w:rStyle w:val="BookTitle"/>
          <w:rFonts w:ascii="Verdana" w:hAnsi="Verdana"/>
          <w:b w:val="0"/>
          <w:i w:val="0"/>
          <w:sz w:val="20"/>
          <w:szCs w:val="20"/>
          <w:lang w:eastAsia="pt-BR"/>
        </w:rPr>
      </w:pPr>
      <w:r w:rsidRPr="008D6A22">
        <w:rPr>
          <w:rStyle w:val="BookTitle"/>
          <w:rFonts w:ascii="Verdana" w:hAnsi="Verdana"/>
          <w:b w:val="0"/>
          <w:i w:val="0"/>
          <w:sz w:val="20"/>
          <w:szCs w:val="20"/>
        </w:rPr>
        <w:t>Caso a substituição não seja efetuada dentro deste prazo, a vaga passa a ser de controle da GRH para possível redi</w:t>
      </w:r>
      <w:r w:rsidR="00714B37" w:rsidRPr="008D6A22">
        <w:rPr>
          <w:rStyle w:val="BookTitle"/>
          <w:rFonts w:ascii="Verdana" w:hAnsi="Verdana"/>
          <w:b w:val="0"/>
          <w:i w:val="0"/>
          <w:sz w:val="20"/>
          <w:szCs w:val="20"/>
        </w:rPr>
        <w:t>reciona</w:t>
      </w:r>
      <w:r w:rsidR="00E24463" w:rsidRPr="008D6A22">
        <w:rPr>
          <w:rStyle w:val="BookTitle"/>
          <w:rFonts w:ascii="Verdana" w:hAnsi="Verdana"/>
          <w:b w:val="0"/>
          <w:i w:val="0"/>
          <w:sz w:val="20"/>
          <w:szCs w:val="20"/>
        </w:rPr>
        <w:t>mento para outra área</w:t>
      </w:r>
      <w:r w:rsidR="009B7578" w:rsidRPr="008D6A22">
        <w:rPr>
          <w:rStyle w:val="BookTitle"/>
          <w:rFonts w:ascii="Verdana" w:hAnsi="Verdana"/>
          <w:b w:val="0"/>
          <w:i w:val="0"/>
          <w:sz w:val="20"/>
          <w:szCs w:val="20"/>
        </w:rPr>
        <w:t>.</w:t>
      </w:r>
    </w:p>
    <w:p w14:paraId="3698F767" w14:textId="77777777" w:rsidR="003F597A" w:rsidRPr="008D6A22" w:rsidRDefault="00FA4596" w:rsidP="00025575">
      <w:pPr>
        <w:numPr>
          <w:ilvl w:val="2"/>
          <w:numId w:val="3"/>
        </w:numPr>
        <w:autoSpaceDE w:val="0"/>
        <w:autoSpaceDN w:val="0"/>
        <w:adjustRightInd w:val="0"/>
        <w:spacing w:beforeLines="120" w:before="288" w:afterLines="120" w:after="288" w:line="360" w:lineRule="auto"/>
        <w:ind w:left="0" w:firstLine="0"/>
        <w:contextualSpacing/>
        <w:jc w:val="both"/>
        <w:rPr>
          <w:rStyle w:val="BookTitle"/>
          <w:rFonts w:ascii="Verdana" w:hAnsi="Verdana"/>
          <w:b w:val="0"/>
          <w:i w:val="0"/>
          <w:sz w:val="20"/>
          <w:szCs w:val="20"/>
        </w:rPr>
      </w:pPr>
      <w:r w:rsidRPr="008D6A22">
        <w:rPr>
          <w:rStyle w:val="BookTitle"/>
          <w:rFonts w:ascii="Verdana" w:hAnsi="Verdana"/>
          <w:b w:val="0"/>
          <w:i w:val="0"/>
          <w:sz w:val="20"/>
          <w:szCs w:val="20"/>
          <w:lang w:eastAsia="pt-BR"/>
        </w:rPr>
        <w:t>A bolsa auxílio será reajustada anualmente, respeitando o índice e a data base dos empregados da SP T</w:t>
      </w:r>
      <w:r w:rsidRPr="008D6A22">
        <w:rPr>
          <w:rStyle w:val="BookTitle"/>
          <w:rFonts w:ascii="Verdana" w:hAnsi="Verdana"/>
          <w:b w:val="0"/>
          <w:i w:val="0"/>
          <w:sz w:val="20"/>
          <w:szCs w:val="20"/>
        </w:rPr>
        <w:t>urismo</w:t>
      </w:r>
      <w:r w:rsidRPr="008D6A22">
        <w:rPr>
          <w:rStyle w:val="BookTitle"/>
          <w:rFonts w:ascii="Verdana" w:hAnsi="Verdana"/>
          <w:b w:val="0"/>
          <w:i w:val="0"/>
          <w:sz w:val="20"/>
          <w:szCs w:val="20"/>
          <w:lang w:eastAsia="pt-BR"/>
        </w:rPr>
        <w:t>, definido em Acordo Coletivo de Trabalho.</w:t>
      </w:r>
    </w:p>
    <w:p w14:paraId="2557EB4F" w14:textId="77777777" w:rsidR="00E668C3" w:rsidRPr="008D6A22" w:rsidRDefault="00E668C3" w:rsidP="00025575">
      <w:pPr>
        <w:autoSpaceDE w:val="0"/>
        <w:autoSpaceDN w:val="0"/>
        <w:adjustRightInd w:val="0"/>
        <w:spacing w:beforeLines="120" w:before="288" w:afterLines="120" w:after="288" w:line="360" w:lineRule="auto"/>
        <w:contextualSpacing/>
        <w:jc w:val="both"/>
        <w:rPr>
          <w:rStyle w:val="BookTitle"/>
          <w:rFonts w:ascii="Verdana" w:hAnsi="Verdana"/>
          <w:b w:val="0"/>
          <w:i w:val="0"/>
          <w:sz w:val="20"/>
          <w:szCs w:val="20"/>
        </w:rPr>
      </w:pPr>
    </w:p>
    <w:p w14:paraId="38EAF4B7" w14:textId="77777777" w:rsidR="00416768" w:rsidRPr="008D6A22" w:rsidRDefault="003F597A" w:rsidP="00025575">
      <w:pPr>
        <w:numPr>
          <w:ilvl w:val="1"/>
          <w:numId w:val="3"/>
        </w:numPr>
        <w:autoSpaceDE w:val="0"/>
        <w:autoSpaceDN w:val="0"/>
        <w:adjustRightInd w:val="0"/>
        <w:spacing w:after="0" w:line="360" w:lineRule="auto"/>
        <w:ind w:left="0" w:firstLine="0"/>
        <w:contextualSpacing/>
        <w:jc w:val="both"/>
        <w:rPr>
          <w:rFonts w:ascii="Verdana" w:eastAsia="Times New Roman" w:hAnsi="Verdana" w:cs="Arial"/>
          <w:b/>
          <w:bCs/>
          <w:sz w:val="20"/>
          <w:szCs w:val="20"/>
          <w:lang w:eastAsia="pt-BR"/>
        </w:rPr>
      </w:pPr>
      <w:r w:rsidRPr="008D6A22">
        <w:rPr>
          <w:rFonts w:ascii="Verdana" w:hAnsi="Verdana" w:cs="Arial"/>
          <w:b/>
          <w:sz w:val="20"/>
          <w:szCs w:val="20"/>
        </w:rPr>
        <w:t>Vínculo empregatício</w:t>
      </w:r>
    </w:p>
    <w:p w14:paraId="28BAE11B" w14:textId="77777777" w:rsidR="00416768" w:rsidRPr="008D6A22" w:rsidRDefault="00A62519" w:rsidP="00025575">
      <w:pPr>
        <w:pStyle w:val="ListParagraph"/>
        <w:numPr>
          <w:ilvl w:val="2"/>
          <w:numId w:val="3"/>
        </w:numPr>
        <w:autoSpaceDE w:val="0"/>
        <w:autoSpaceDN w:val="0"/>
        <w:adjustRightInd w:val="0"/>
        <w:spacing w:line="360" w:lineRule="auto"/>
        <w:ind w:left="0" w:firstLine="0"/>
        <w:jc w:val="both"/>
        <w:rPr>
          <w:rFonts w:ascii="Verdana" w:hAnsi="Verdana" w:cs="Arial"/>
          <w:bCs/>
          <w:sz w:val="20"/>
          <w:szCs w:val="20"/>
        </w:rPr>
      </w:pPr>
      <w:r w:rsidRPr="008D6A22">
        <w:rPr>
          <w:rFonts w:ascii="Verdana" w:hAnsi="Verdana" w:cs="Arial"/>
          <w:sz w:val="20"/>
          <w:szCs w:val="20"/>
        </w:rPr>
        <w:t>O estágio não criará vínculo empregatício de qualquer natureza, observados os</w:t>
      </w:r>
      <w:r w:rsidR="00031D57" w:rsidRPr="008D6A22">
        <w:rPr>
          <w:rFonts w:ascii="Verdana" w:hAnsi="Verdana" w:cs="Arial"/>
          <w:sz w:val="20"/>
          <w:szCs w:val="20"/>
        </w:rPr>
        <w:t xml:space="preserve"> </w:t>
      </w:r>
      <w:r w:rsidR="00186846" w:rsidRPr="008D6A22">
        <w:rPr>
          <w:rFonts w:ascii="Verdana" w:hAnsi="Verdana" w:cs="Arial"/>
          <w:sz w:val="20"/>
          <w:szCs w:val="20"/>
        </w:rPr>
        <w:t>seguintes requisitos:</w:t>
      </w:r>
    </w:p>
    <w:p w14:paraId="245A8D5F" w14:textId="77777777" w:rsidR="00416768" w:rsidRPr="008D6A22" w:rsidRDefault="00416768"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M</w:t>
      </w:r>
      <w:r w:rsidR="00A62519" w:rsidRPr="008D6A22">
        <w:rPr>
          <w:rFonts w:ascii="Verdana" w:eastAsia="Times New Roman" w:hAnsi="Verdana" w:cs="Arial"/>
          <w:sz w:val="20"/>
          <w:szCs w:val="20"/>
          <w:lang w:eastAsia="pt-BR"/>
        </w:rPr>
        <w:t>atrícula e frequência regular do estudant</w:t>
      </w:r>
      <w:r w:rsidR="00C02D54" w:rsidRPr="008D6A22">
        <w:rPr>
          <w:rFonts w:ascii="Verdana" w:eastAsia="Times New Roman" w:hAnsi="Verdana" w:cs="Arial"/>
          <w:sz w:val="20"/>
          <w:szCs w:val="20"/>
          <w:lang w:eastAsia="pt-BR"/>
        </w:rPr>
        <w:t xml:space="preserve">e em curso de educação superior </w:t>
      </w:r>
      <w:r w:rsidR="00CF021B" w:rsidRPr="008D6A22">
        <w:rPr>
          <w:rFonts w:ascii="Verdana" w:eastAsia="Times New Roman" w:hAnsi="Verdana" w:cs="Arial"/>
          <w:sz w:val="20"/>
          <w:szCs w:val="20"/>
          <w:lang w:eastAsia="pt-BR"/>
        </w:rPr>
        <w:t>ou</w:t>
      </w:r>
      <w:r w:rsidR="00287DFD" w:rsidRPr="008D6A22">
        <w:rPr>
          <w:rFonts w:ascii="Verdana" w:eastAsia="Times New Roman" w:hAnsi="Verdana" w:cs="Arial"/>
          <w:sz w:val="20"/>
          <w:szCs w:val="20"/>
          <w:lang w:eastAsia="pt-BR"/>
        </w:rPr>
        <w:t xml:space="preserve"> </w:t>
      </w:r>
      <w:r w:rsidR="00CF021B" w:rsidRPr="008D6A22">
        <w:rPr>
          <w:rFonts w:ascii="Verdana" w:eastAsia="Times New Roman" w:hAnsi="Verdana" w:cs="Arial"/>
          <w:sz w:val="20"/>
          <w:szCs w:val="20"/>
          <w:lang w:eastAsia="pt-BR"/>
        </w:rPr>
        <w:t>de ensino médio técnico</w:t>
      </w:r>
      <w:r w:rsidR="00A62519" w:rsidRPr="008D6A22">
        <w:rPr>
          <w:rFonts w:ascii="Verdana" w:eastAsia="Times New Roman" w:hAnsi="Verdana" w:cs="Arial"/>
          <w:sz w:val="20"/>
          <w:szCs w:val="20"/>
          <w:lang w:eastAsia="pt-BR"/>
        </w:rPr>
        <w:t>, atestados pela instituição de ensino</w:t>
      </w:r>
      <w:r w:rsidR="00134617" w:rsidRPr="008D6A22">
        <w:rPr>
          <w:rFonts w:ascii="Verdana" w:eastAsia="Times New Roman" w:hAnsi="Verdana" w:cs="Arial"/>
          <w:sz w:val="20"/>
          <w:szCs w:val="20"/>
          <w:lang w:eastAsia="pt-BR"/>
        </w:rPr>
        <w:t>;</w:t>
      </w:r>
    </w:p>
    <w:p w14:paraId="40EE30B5" w14:textId="77777777" w:rsidR="00416768" w:rsidRPr="008D6A22" w:rsidRDefault="00416768"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 xml:space="preserve"> C</w:t>
      </w:r>
      <w:r w:rsidR="00A62519" w:rsidRPr="008D6A22">
        <w:rPr>
          <w:rFonts w:ascii="Verdana" w:eastAsia="Times New Roman" w:hAnsi="Verdana" w:cs="Arial"/>
          <w:sz w:val="20"/>
          <w:szCs w:val="20"/>
          <w:lang w:eastAsia="pt-BR"/>
        </w:rPr>
        <w:t>elebração de Termo de Compromisso entre o estudante,</w:t>
      </w:r>
      <w:r w:rsidR="00810F2F" w:rsidRPr="008D6A22">
        <w:rPr>
          <w:rFonts w:ascii="Verdana" w:eastAsia="Times New Roman" w:hAnsi="Verdana" w:cs="Arial"/>
          <w:sz w:val="20"/>
          <w:szCs w:val="20"/>
          <w:lang w:eastAsia="pt-BR"/>
        </w:rPr>
        <w:t xml:space="preserve"> a </w:t>
      </w:r>
      <w:r w:rsidR="003F2C91" w:rsidRPr="008D6A22">
        <w:rPr>
          <w:rFonts w:ascii="Verdana" w:eastAsia="Times New Roman" w:hAnsi="Verdana" w:cs="Arial"/>
          <w:bCs/>
          <w:sz w:val="20"/>
          <w:szCs w:val="20"/>
          <w:lang w:eastAsia="pt-BR"/>
        </w:rPr>
        <w:t>S</w:t>
      </w:r>
      <w:r w:rsidR="007103E1" w:rsidRPr="008D6A22">
        <w:rPr>
          <w:rFonts w:ascii="Verdana" w:eastAsia="Times New Roman" w:hAnsi="Verdana" w:cs="Arial"/>
          <w:bCs/>
          <w:sz w:val="20"/>
          <w:szCs w:val="20"/>
          <w:lang w:eastAsia="pt-BR"/>
        </w:rPr>
        <w:t>P Turismo</w:t>
      </w:r>
      <w:r w:rsidR="00A62519" w:rsidRPr="008D6A22">
        <w:rPr>
          <w:rFonts w:ascii="Verdana" w:eastAsia="Times New Roman" w:hAnsi="Verdana" w:cs="Arial"/>
          <w:sz w:val="20"/>
          <w:szCs w:val="20"/>
          <w:lang w:eastAsia="pt-BR"/>
        </w:rPr>
        <w:t xml:space="preserve"> e a instituição de </w:t>
      </w:r>
      <w:r w:rsidR="009B7578" w:rsidRPr="008D6A22">
        <w:rPr>
          <w:rFonts w:ascii="Verdana" w:eastAsia="Times New Roman" w:hAnsi="Verdana" w:cs="Arial"/>
          <w:sz w:val="20"/>
          <w:szCs w:val="20"/>
          <w:lang w:eastAsia="pt-BR"/>
        </w:rPr>
        <w:t xml:space="preserve">ensino, </w:t>
      </w:r>
      <w:r w:rsidR="00810F2F" w:rsidRPr="008D6A22">
        <w:rPr>
          <w:rFonts w:ascii="Verdana" w:eastAsia="Times New Roman" w:hAnsi="Verdana" w:cs="Arial"/>
          <w:sz w:val="20"/>
          <w:szCs w:val="20"/>
          <w:lang w:eastAsia="pt-BR"/>
        </w:rPr>
        <w:t>com a intermediação do</w:t>
      </w:r>
      <w:r w:rsidR="009B7578"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Agente de Integração</w:t>
      </w:r>
      <w:r w:rsidR="00134617" w:rsidRPr="008D6A22">
        <w:rPr>
          <w:rFonts w:ascii="Verdana" w:eastAsia="Times New Roman" w:hAnsi="Verdana" w:cs="Arial"/>
          <w:sz w:val="20"/>
          <w:szCs w:val="20"/>
          <w:lang w:eastAsia="pt-BR"/>
        </w:rPr>
        <w:t>;</w:t>
      </w:r>
    </w:p>
    <w:p w14:paraId="0CCF5644" w14:textId="77777777" w:rsidR="00031D57" w:rsidRPr="008D6A22" w:rsidRDefault="00416768"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C</w:t>
      </w:r>
      <w:r w:rsidR="00A62519" w:rsidRPr="008D6A22">
        <w:rPr>
          <w:rFonts w:ascii="Verdana" w:eastAsia="Times New Roman" w:hAnsi="Verdana" w:cs="Arial"/>
          <w:sz w:val="20"/>
          <w:szCs w:val="20"/>
          <w:lang w:eastAsia="pt-BR"/>
        </w:rPr>
        <w:t>ompatibilidade entre as atividades desenvolvidas no estágio e aquelas</w:t>
      </w:r>
      <w:r w:rsidR="00EE7AE4" w:rsidRPr="008D6A22">
        <w:rPr>
          <w:rFonts w:ascii="Verdana" w:eastAsia="Times New Roman" w:hAnsi="Verdana" w:cs="Arial"/>
          <w:sz w:val="20"/>
          <w:szCs w:val="20"/>
          <w:lang w:eastAsia="pt-BR"/>
        </w:rPr>
        <w:t xml:space="preserve"> </w:t>
      </w:r>
      <w:r w:rsidR="00A62519" w:rsidRPr="008D6A22">
        <w:rPr>
          <w:rFonts w:ascii="Verdana" w:eastAsia="Times New Roman" w:hAnsi="Verdana" w:cs="Arial"/>
          <w:sz w:val="20"/>
          <w:szCs w:val="20"/>
          <w:lang w:eastAsia="pt-BR"/>
        </w:rPr>
        <w:t>pr</w:t>
      </w:r>
      <w:r w:rsidR="00E72F65" w:rsidRPr="008D6A22">
        <w:rPr>
          <w:rFonts w:ascii="Verdana" w:eastAsia="Times New Roman" w:hAnsi="Verdana" w:cs="Arial"/>
          <w:sz w:val="20"/>
          <w:szCs w:val="20"/>
          <w:lang w:eastAsia="pt-BR"/>
        </w:rPr>
        <w:t>evistas no Termo de Compromisso.</w:t>
      </w:r>
    </w:p>
    <w:p w14:paraId="2314F56E" w14:textId="7B7C6E47" w:rsidR="003F597A" w:rsidRPr="008D6A22" w:rsidRDefault="003F597A" w:rsidP="0079433C">
      <w:pPr>
        <w:pStyle w:val="ListParagraph"/>
        <w:numPr>
          <w:ilvl w:val="2"/>
          <w:numId w:val="3"/>
        </w:numPr>
        <w:autoSpaceDE w:val="0"/>
        <w:autoSpaceDN w:val="0"/>
        <w:adjustRightInd w:val="0"/>
        <w:spacing w:line="360" w:lineRule="auto"/>
        <w:ind w:left="0" w:firstLine="0"/>
        <w:jc w:val="both"/>
        <w:rPr>
          <w:rFonts w:ascii="Verdana" w:hAnsi="Verdana" w:cs="Arial"/>
          <w:sz w:val="20"/>
          <w:szCs w:val="20"/>
        </w:rPr>
      </w:pPr>
      <w:r w:rsidRPr="008D6A22">
        <w:rPr>
          <w:rFonts w:ascii="Verdana" w:hAnsi="Verdana" w:cs="Arial"/>
          <w:bCs/>
          <w:sz w:val="20"/>
          <w:szCs w:val="20"/>
        </w:rPr>
        <w:t xml:space="preserve">A </w:t>
      </w:r>
      <w:r w:rsidR="00A62519" w:rsidRPr="008D6A22">
        <w:rPr>
          <w:rFonts w:ascii="Verdana" w:hAnsi="Verdana" w:cs="Arial"/>
          <w:sz w:val="20"/>
          <w:szCs w:val="20"/>
        </w:rPr>
        <w:t>jorn</w:t>
      </w:r>
      <w:r w:rsidR="007103E1" w:rsidRPr="008D6A22">
        <w:rPr>
          <w:rFonts w:ascii="Verdana" w:hAnsi="Verdana" w:cs="Arial"/>
          <w:sz w:val="20"/>
          <w:szCs w:val="20"/>
        </w:rPr>
        <w:t>ada de atividade em estágio deve ser</w:t>
      </w:r>
      <w:r w:rsidR="00A62519" w:rsidRPr="008D6A22">
        <w:rPr>
          <w:rFonts w:ascii="Verdana" w:hAnsi="Verdana" w:cs="Arial"/>
          <w:sz w:val="20"/>
          <w:szCs w:val="20"/>
        </w:rPr>
        <w:t xml:space="preserve"> definida </w:t>
      </w:r>
      <w:r w:rsidR="006C10F6" w:rsidRPr="008D6A22">
        <w:rPr>
          <w:rFonts w:ascii="Verdana" w:hAnsi="Verdana" w:cs="Arial"/>
          <w:sz w:val="20"/>
          <w:szCs w:val="20"/>
        </w:rPr>
        <w:t>em</w:t>
      </w:r>
      <w:r w:rsidR="00A62519" w:rsidRPr="008D6A22">
        <w:rPr>
          <w:rFonts w:ascii="Verdana" w:hAnsi="Verdana" w:cs="Arial"/>
          <w:sz w:val="20"/>
          <w:szCs w:val="20"/>
        </w:rPr>
        <w:t xml:space="preserve"> comum acordo entre a</w:t>
      </w:r>
      <w:r w:rsidR="00031D57" w:rsidRPr="008D6A22">
        <w:rPr>
          <w:rFonts w:ascii="Verdana" w:hAnsi="Verdana" w:cs="Arial"/>
          <w:sz w:val="20"/>
          <w:szCs w:val="20"/>
        </w:rPr>
        <w:t xml:space="preserve"> </w:t>
      </w:r>
      <w:r w:rsidR="00A62519" w:rsidRPr="008D6A22">
        <w:rPr>
          <w:rFonts w:ascii="Verdana" w:hAnsi="Verdana" w:cs="Arial"/>
          <w:sz w:val="20"/>
          <w:szCs w:val="20"/>
        </w:rPr>
        <w:t xml:space="preserve">instituição de </w:t>
      </w:r>
      <w:r w:rsidR="00C20B25">
        <w:rPr>
          <w:rFonts w:ascii="Verdana" w:hAnsi="Verdana" w:cs="Arial"/>
          <w:sz w:val="20"/>
          <w:szCs w:val="20"/>
        </w:rPr>
        <w:t xml:space="preserve">ensino, a SP Turismo </w:t>
      </w:r>
      <w:r w:rsidR="00A62519" w:rsidRPr="008D6A22">
        <w:rPr>
          <w:rFonts w:ascii="Verdana" w:hAnsi="Verdana" w:cs="Arial"/>
          <w:sz w:val="20"/>
          <w:szCs w:val="20"/>
        </w:rPr>
        <w:t>e o aluno estagiário ou seu representante legal,</w:t>
      </w:r>
      <w:r w:rsidR="00031D57" w:rsidRPr="008D6A22">
        <w:rPr>
          <w:rFonts w:ascii="Verdana" w:hAnsi="Verdana" w:cs="Arial"/>
          <w:sz w:val="20"/>
          <w:szCs w:val="20"/>
        </w:rPr>
        <w:t xml:space="preserve"> </w:t>
      </w:r>
      <w:r w:rsidR="007103E1" w:rsidRPr="008D6A22">
        <w:rPr>
          <w:rFonts w:ascii="Verdana" w:hAnsi="Verdana" w:cs="Arial"/>
          <w:sz w:val="20"/>
          <w:szCs w:val="20"/>
        </w:rPr>
        <w:t>devendo constar no Termo de Compromisso e</w:t>
      </w:r>
      <w:r w:rsidR="00A62519" w:rsidRPr="008D6A22">
        <w:rPr>
          <w:rFonts w:ascii="Verdana" w:hAnsi="Verdana" w:cs="Arial"/>
          <w:sz w:val="20"/>
          <w:szCs w:val="20"/>
        </w:rPr>
        <w:t xml:space="preserve"> ser compatível com as atividades e</w:t>
      </w:r>
      <w:r w:rsidR="00031D57" w:rsidRPr="008D6A22">
        <w:rPr>
          <w:rFonts w:ascii="Verdana" w:hAnsi="Verdana" w:cs="Arial"/>
          <w:sz w:val="20"/>
          <w:szCs w:val="20"/>
        </w:rPr>
        <w:t xml:space="preserve"> </w:t>
      </w:r>
      <w:r w:rsidR="00A62519" w:rsidRPr="008D6A22">
        <w:rPr>
          <w:rFonts w:ascii="Verdana" w:hAnsi="Verdana" w:cs="Arial"/>
          <w:sz w:val="20"/>
          <w:szCs w:val="20"/>
        </w:rPr>
        <w:t>hor</w:t>
      </w:r>
      <w:r w:rsidR="007103E1" w:rsidRPr="008D6A22">
        <w:rPr>
          <w:rFonts w:ascii="Verdana" w:hAnsi="Verdana" w:cs="Arial"/>
          <w:sz w:val="20"/>
          <w:szCs w:val="20"/>
        </w:rPr>
        <w:t>ário escolar</w:t>
      </w:r>
      <w:r w:rsidR="00C02D54" w:rsidRPr="008D6A22">
        <w:rPr>
          <w:rFonts w:ascii="Verdana" w:hAnsi="Verdana" w:cs="Arial"/>
          <w:sz w:val="20"/>
          <w:szCs w:val="20"/>
        </w:rPr>
        <w:t>,</w:t>
      </w:r>
      <w:r w:rsidR="007103E1" w:rsidRPr="008D6A22">
        <w:rPr>
          <w:rFonts w:ascii="Verdana" w:hAnsi="Verdana" w:cs="Arial"/>
          <w:sz w:val="20"/>
          <w:szCs w:val="20"/>
        </w:rPr>
        <w:t xml:space="preserve"> não devendo </w:t>
      </w:r>
      <w:r w:rsidR="00810F2F" w:rsidRPr="008D6A22">
        <w:rPr>
          <w:rFonts w:ascii="Verdana" w:hAnsi="Verdana" w:cs="Arial"/>
          <w:sz w:val="20"/>
          <w:szCs w:val="20"/>
        </w:rPr>
        <w:t>ultrapassar</w:t>
      </w:r>
      <w:r w:rsidR="006E305F">
        <w:rPr>
          <w:rFonts w:ascii="Verdana" w:hAnsi="Verdana" w:cs="Arial"/>
          <w:sz w:val="20"/>
          <w:szCs w:val="20"/>
        </w:rPr>
        <w:t xml:space="preserve"> </w:t>
      </w:r>
      <w:r w:rsidR="00A62519" w:rsidRPr="008D6A22">
        <w:rPr>
          <w:rFonts w:ascii="Verdana" w:hAnsi="Verdana" w:cs="Arial"/>
          <w:sz w:val="20"/>
          <w:szCs w:val="20"/>
        </w:rPr>
        <w:t>6 (seis) horas diárias e 30 (trinta) horas</w:t>
      </w:r>
      <w:r w:rsidR="00031D57" w:rsidRPr="008D6A22">
        <w:rPr>
          <w:rFonts w:ascii="Verdana" w:hAnsi="Verdana" w:cs="Arial"/>
          <w:sz w:val="20"/>
          <w:szCs w:val="20"/>
        </w:rPr>
        <w:t xml:space="preserve"> </w:t>
      </w:r>
      <w:r w:rsidR="00810F2F" w:rsidRPr="008D6A22">
        <w:rPr>
          <w:rFonts w:ascii="Verdana" w:hAnsi="Verdana" w:cs="Arial"/>
          <w:sz w:val="20"/>
          <w:szCs w:val="20"/>
        </w:rPr>
        <w:t xml:space="preserve">semanais, no caso de estudantes </w:t>
      </w:r>
      <w:r w:rsidR="007103E1" w:rsidRPr="008D6A22">
        <w:rPr>
          <w:rFonts w:ascii="Verdana" w:hAnsi="Verdana" w:cs="Arial"/>
          <w:sz w:val="20"/>
          <w:szCs w:val="20"/>
        </w:rPr>
        <w:t>do ensino superior, da educação</w:t>
      </w:r>
      <w:r w:rsidR="00810F2F" w:rsidRPr="008D6A22">
        <w:rPr>
          <w:rFonts w:ascii="Verdana" w:hAnsi="Verdana" w:cs="Arial"/>
          <w:sz w:val="20"/>
          <w:szCs w:val="20"/>
        </w:rPr>
        <w:t xml:space="preserve"> profissional de ensino méd</w:t>
      </w:r>
      <w:r w:rsidR="007103E1" w:rsidRPr="008D6A22">
        <w:rPr>
          <w:rFonts w:ascii="Verdana" w:hAnsi="Verdana" w:cs="Arial"/>
          <w:sz w:val="20"/>
          <w:szCs w:val="20"/>
        </w:rPr>
        <w:t>io e do ensino médio regular</w:t>
      </w:r>
      <w:r w:rsidR="006E305F">
        <w:rPr>
          <w:rFonts w:ascii="Verdana" w:hAnsi="Verdana" w:cs="Arial"/>
          <w:sz w:val="20"/>
          <w:szCs w:val="20"/>
        </w:rPr>
        <w:t>.</w:t>
      </w:r>
    </w:p>
    <w:p w14:paraId="1A0C9E98" w14:textId="3222FA9C" w:rsidR="0071038C" w:rsidRPr="008D6A22" w:rsidRDefault="00A62519"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As áreas sol</w:t>
      </w:r>
      <w:r w:rsidR="007103E1" w:rsidRPr="008D6A22">
        <w:rPr>
          <w:rFonts w:ascii="Verdana" w:eastAsia="Times New Roman" w:hAnsi="Verdana" w:cs="Arial"/>
          <w:sz w:val="20"/>
          <w:szCs w:val="20"/>
          <w:lang w:eastAsia="pt-BR"/>
        </w:rPr>
        <w:t>icitantes de estagiários devem</w:t>
      </w:r>
      <w:r w:rsidRPr="008D6A22">
        <w:rPr>
          <w:rFonts w:ascii="Verdana" w:eastAsia="Times New Roman" w:hAnsi="Verdana" w:cs="Arial"/>
          <w:sz w:val="20"/>
          <w:szCs w:val="20"/>
          <w:lang w:eastAsia="pt-BR"/>
        </w:rPr>
        <w:t xml:space="preserve"> indicar um empregado para orientá</w:t>
      </w:r>
      <w:r w:rsidR="00031D57" w:rsidRPr="008D6A22">
        <w:rPr>
          <w:rFonts w:ascii="Verdana" w:eastAsia="Times New Roman" w:hAnsi="Verdana" w:cs="Arial"/>
          <w:sz w:val="20"/>
          <w:szCs w:val="20"/>
          <w:lang w:eastAsia="pt-BR"/>
        </w:rPr>
        <w:t>-</w:t>
      </w:r>
      <w:r w:rsidRPr="008D6A22">
        <w:rPr>
          <w:rFonts w:ascii="Verdana" w:eastAsia="Times New Roman" w:hAnsi="Verdana" w:cs="Arial"/>
          <w:sz w:val="20"/>
          <w:szCs w:val="20"/>
          <w:lang w:eastAsia="pt-BR"/>
        </w:rPr>
        <w:t>los</w:t>
      </w:r>
      <w:r w:rsidR="00031D57"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e supervisioná-</w:t>
      </w:r>
      <w:r w:rsidR="00186846" w:rsidRPr="008D6A22">
        <w:rPr>
          <w:rFonts w:ascii="Verdana" w:eastAsia="Times New Roman" w:hAnsi="Verdana" w:cs="Arial"/>
          <w:sz w:val="20"/>
          <w:szCs w:val="20"/>
          <w:lang w:eastAsia="pt-BR"/>
        </w:rPr>
        <w:t>los. O empregado indicado deve</w:t>
      </w:r>
      <w:r w:rsidRPr="008D6A22">
        <w:rPr>
          <w:rFonts w:ascii="Verdana" w:eastAsia="Times New Roman" w:hAnsi="Verdana" w:cs="Arial"/>
          <w:sz w:val="20"/>
          <w:szCs w:val="20"/>
          <w:lang w:eastAsia="pt-BR"/>
        </w:rPr>
        <w:t xml:space="preserve"> possuir formação ou</w:t>
      </w:r>
      <w:r w:rsidR="00031D57"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experiência profissional na área de conhecimento desenvolvida no curso do</w:t>
      </w:r>
      <w:r w:rsidR="0071038C"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estagiário e poderá orientar até 10 (de</w:t>
      </w:r>
      <w:r w:rsidR="00186846" w:rsidRPr="008D6A22">
        <w:rPr>
          <w:rFonts w:ascii="Verdana" w:eastAsia="Times New Roman" w:hAnsi="Verdana" w:cs="Arial"/>
          <w:sz w:val="20"/>
          <w:szCs w:val="20"/>
          <w:lang w:eastAsia="pt-BR"/>
        </w:rPr>
        <w:t>z) estagiários simultaneamente.</w:t>
      </w:r>
    </w:p>
    <w:p w14:paraId="712CE8EF" w14:textId="77777777" w:rsidR="00652D2C" w:rsidRPr="008D6A22" w:rsidRDefault="00134617"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lastRenderedPageBreak/>
        <w:t xml:space="preserve"> </w:t>
      </w:r>
      <w:r w:rsidR="00A62519" w:rsidRPr="008D6A22">
        <w:rPr>
          <w:rFonts w:ascii="Verdana" w:eastAsia="Times New Roman" w:hAnsi="Verdana" w:cs="Arial"/>
          <w:sz w:val="20"/>
          <w:szCs w:val="20"/>
          <w:lang w:eastAsia="pt-BR"/>
        </w:rPr>
        <w:t>No exercício das atividades de estágio</w:t>
      </w:r>
      <w:r w:rsidR="006E305F">
        <w:rPr>
          <w:rFonts w:ascii="Verdana" w:eastAsia="Times New Roman" w:hAnsi="Verdana" w:cs="Arial"/>
          <w:sz w:val="20"/>
          <w:szCs w:val="20"/>
          <w:lang w:eastAsia="pt-BR"/>
        </w:rPr>
        <w:t>, quando necessário,</w:t>
      </w:r>
      <w:r w:rsidR="00A62519" w:rsidRPr="008D6A22">
        <w:rPr>
          <w:rFonts w:ascii="Verdana" w:eastAsia="Times New Roman" w:hAnsi="Verdana" w:cs="Arial"/>
          <w:sz w:val="20"/>
          <w:szCs w:val="20"/>
          <w:lang w:eastAsia="pt-BR"/>
        </w:rPr>
        <w:t xml:space="preserve"> </w:t>
      </w:r>
      <w:r w:rsidR="00186846" w:rsidRPr="008D6A22">
        <w:rPr>
          <w:rFonts w:ascii="Verdana" w:eastAsia="Times New Roman" w:hAnsi="Verdana" w:cs="Arial"/>
          <w:sz w:val="20"/>
          <w:szCs w:val="20"/>
          <w:lang w:eastAsia="pt-BR"/>
        </w:rPr>
        <w:t xml:space="preserve">deve </w:t>
      </w:r>
      <w:r w:rsidR="00A62519" w:rsidRPr="008D6A22">
        <w:rPr>
          <w:rFonts w:ascii="Verdana" w:eastAsia="Times New Roman" w:hAnsi="Verdana" w:cs="Arial"/>
          <w:sz w:val="20"/>
          <w:szCs w:val="20"/>
          <w:lang w:eastAsia="pt-BR"/>
        </w:rPr>
        <w:t>ser obrigatório o uso de equipamentos</w:t>
      </w:r>
      <w:r w:rsidR="00031D57" w:rsidRPr="008D6A22">
        <w:rPr>
          <w:rFonts w:ascii="Verdana" w:eastAsia="Times New Roman" w:hAnsi="Verdana" w:cs="Arial"/>
          <w:sz w:val="20"/>
          <w:szCs w:val="20"/>
          <w:lang w:eastAsia="pt-BR"/>
        </w:rPr>
        <w:t xml:space="preserve"> </w:t>
      </w:r>
      <w:r w:rsidR="00A62519" w:rsidRPr="008D6A22">
        <w:rPr>
          <w:rFonts w:ascii="Verdana" w:eastAsia="Times New Roman" w:hAnsi="Verdana" w:cs="Arial"/>
          <w:sz w:val="20"/>
          <w:szCs w:val="20"/>
          <w:lang w:eastAsia="pt-BR"/>
        </w:rPr>
        <w:t>de proteção individual e a rigorosa observância dos procedimentos, leis e normas de</w:t>
      </w:r>
      <w:r w:rsidR="00031D57" w:rsidRPr="008D6A22">
        <w:rPr>
          <w:rFonts w:ascii="Verdana" w:eastAsia="Times New Roman" w:hAnsi="Verdana" w:cs="Arial"/>
          <w:sz w:val="20"/>
          <w:szCs w:val="20"/>
          <w:lang w:eastAsia="pt-BR"/>
        </w:rPr>
        <w:t xml:space="preserve"> </w:t>
      </w:r>
      <w:r w:rsidR="00A62519" w:rsidRPr="008D6A22">
        <w:rPr>
          <w:rFonts w:ascii="Verdana" w:eastAsia="Times New Roman" w:hAnsi="Verdana" w:cs="Arial"/>
          <w:sz w:val="20"/>
          <w:szCs w:val="20"/>
          <w:lang w:eastAsia="pt-BR"/>
        </w:rPr>
        <w:t>segurança do trabalho.</w:t>
      </w:r>
    </w:p>
    <w:p w14:paraId="62F1101C" w14:textId="77777777" w:rsidR="00031D57" w:rsidRPr="008D6A22" w:rsidRDefault="0071038C"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 xml:space="preserve"> A</w:t>
      </w:r>
      <w:r w:rsidR="00A62519" w:rsidRPr="008D6A22">
        <w:rPr>
          <w:rFonts w:ascii="Verdana" w:eastAsia="Times New Roman" w:hAnsi="Verdana" w:cs="Arial"/>
          <w:sz w:val="20"/>
          <w:szCs w:val="20"/>
          <w:lang w:eastAsia="pt-BR"/>
        </w:rPr>
        <w:t xml:space="preserve"> manutenção de estagiários em desconformidade com a Lei Federal nº 11.788,</w:t>
      </w:r>
      <w:r w:rsidR="00031D57" w:rsidRPr="008D6A22">
        <w:rPr>
          <w:rFonts w:ascii="Verdana" w:eastAsia="Times New Roman" w:hAnsi="Verdana" w:cs="Arial"/>
          <w:sz w:val="20"/>
          <w:szCs w:val="20"/>
          <w:lang w:eastAsia="pt-BR"/>
        </w:rPr>
        <w:t xml:space="preserve"> </w:t>
      </w:r>
      <w:r w:rsidR="00A62519" w:rsidRPr="008D6A22">
        <w:rPr>
          <w:rFonts w:ascii="Verdana" w:eastAsia="Times New Roman" w:hAnsi="Verdana" w:cs="Arial"/>
          <w:sz w:val="20"/>
          <w:szCs w:val="20"/>
          <w:lang w:eastAsia="pt-BR"/>
        </w:rPr>
        <w:t xml:space="preserve">de 25 de setembro de 2008, impedirá a </w:t>
      </w:r>
      <w:r w:rsidR="003F2C91" w:rsidRPr="008D6A22">
        <w:rPr>
          <w:rFonts w:ascii="Verdana" w:eastAsia="Times New Roman" w:hAnsi="Verdana" w:cs="Arial"/>
          <w:bCs/>
          <w:sz w:val="20"/>
          <w:szCs w:val="20"/>
          <w:lang w:eastAsia="pt-BR"/>
        </w:rPr>
        <w:t>S</w:t>
      </w:r>
      <w:r w:rsidR="00186846" w:rsidRPr="008D6A22">
        <w:rPr>
          <w:rFonts w:ascii="Verdana" w:eastAsia="Times New Roman" w:hAnsi="Verdana" w:cs="Arial"/>
          <w:bCs/>
          <w:sz w:val="20"/>
          <w:szCs w:val="20"/>
          <w:lang w:eastAsia="pt-BR"/>
        </w:rPr>
        <w:t xml:space="preserve">P </w:t>
      </w:r>
      <w:r w:rsidR="003F2C91" w:rsidRPr="008D6A22">
        <w:rPr>
          <w:rFonts w:ascii="Verdana" w:eastAsia="Times New Roman" w:hAnsi="Verdana" w:cs="Arial"/>
          <w:bCs/>
          <w:sz w:val="20"/>
          <w:szCs w:val="20"/>
          <w:lang w:eastAsia="pt-BR"/>
        </w:rPr>
        <w:t>T</w:t>
      </w:r>
      <w:r w:rsidR="00186846" w:rsidRPr="008D6A22">
        <w:rPr>
          <w:rFonts w:ascii="Verdana" w:eastAsia="Times New Roman" w:hAnsi="Verdana" w:cs="Arial"/>
          <w:bCs/>
          <w:sz w:val="20"/>
          <w:szCs w:val="20"/>
          <w:lang w:eastAsia="pt-BR"/>
        </w:rPr>
        <w:t>urismo</w:t>
      </w:r>
      <w:r w:rsidR="003F2C91" w:rsidRPr="008D6A22">
        <w:rPr>
          <w:rFonts w:ascii="Verdana" w:eastAsia="Times New Roman" w:hAnsi="Verdana" w:cs="Arial"/>
          <w:bCs/>
          <w:sz w:val="20"/>
          <w:szCs w:val="20"/>
          <w:lang w:eastAsia="pt-BR"/>
        </w:rPr>
        <w:t xml:space="preserve"> </w:t>
      </w:r>
      <w:r w:rsidR="00A62519" w:rsidRPr="008D6A22">
        <w:rPr>
          <w:rFonts w:ascii="Verdana" w:eastAsia="Times New Roman" w:hAnsi="Verdana" w:cs="Arial"/>
          <w:sz w:val="20"/>
          <w:szCs w:val="20"/>
          <w:lang w:eastAsia="pt-BR"/>
        </w:rPr>
        <w:t>de receber estagiários por 2 (dois)</w:t>
      </w:r>
      <w:r w:rsidR="00031D57" w:rsidRPr="008D6A22">
        <w:rPr>
          <w:rFonts w:ascii="Verdana" w:eastAsia="Times New Roman" w:hAnsi="Verdana" w:cs="Arial"/>
          <w:sz w:val="20"/>
          <w:szCs w:val="20"/>
          <w:lang w:eastAsia="pt-BR"/>
        </w:rPr>
        <w:t xml:space="preserve"> </w:t>
      </w:r>
      <w:r w:rsidR="00A62519" w:rsidRPr="008D6A22">
        <w:rPr>
          <w:rFonts w:ascii="Verdana" w:eastAsia="Times New Roman" w:hAnsi="Verdana" w:cs="Arial"/>
          <w:sz w:val="20"/>
          <w:szCs w:val="20"/>
          <w:lang w:eastAsia="pt-BR"/>
        </w:rPr>
        <w:t>anos, contados da data da decisão definitiva do processo administrativo</w:t>
      </w:r>
      <w:r w:rsidR="00031D57" w:rsidRPr="008D6A22">
        <w:rPr>
          <w:rFonts w:ascii="Verdana" w:eastAsia="Times New Roman" w:hAnsi="Verdana" w:cs="Arial"/>
          <w:sz w:val="20"/>
          <w:szCs w:val="20"/>
          <w:lang w:eastAsia="pt-BR"/>
        </w:rPr>
        <w:t xml:space="preserve"> </w:t>
      </w:r>
      <w:r w:rsidR="00A62519" w:rsidRPr="008D6A22">
        <w:rPr>
          <w:rFonts w:ascii="Verdana" w:eastAsia="Times New Roman" w:hAnsi="Verdana" w:cs="Arial"/>
          <w:sz w:val="20"/>
          <w:szCs w:val="20"/>
          <w:lang w:eastAsia="pt-BR"/>
        </w:rPr>
        <w:t>correspondente.</w:t>
      </w:r>
    </w:p>
    <w:p w14:paraId="5503E29B" w14:textId="77777777" w:rsidR="003F2C91" w:rsidRPr="008D6A22" w:rsidRDefault="00134617"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 xml:space="preserve"> </w:t>
      </w:r>
      <w:r w:rsidR="0071038C" w:rsidRPr="008D6A22">
        <w:rPr>
          <w:rFonts w:ascii="Verdana" w:eastAsia="Times New Roman" w:hAnsi="Verdana" w:cs="Arial"/>
          <w:sz w:val="20"/>
          <w:szCs w:val="20"/>
          <w:lang w:eastAsia="pt-BR"/>
        </w:rPr>
        <w:t>O e</w:t>
      </w:r>
      <w:r w:rsidR="00A62519" w:rsidRPr="008D6A22">
        <w:rPr>
          <w:rFonts w:ascii="Verdana" w:eastAsia="Times New Roman" w:hAnsi="Verdana" w:cs="Arial"/>
          <w:sz w:val="20"/>
          <w:szCs w:val="20"/>
          <w:lang w:eastAsia="pt-BR"/>
        </w:rPr>
        <w:t>stagiário</w:t>
      </w:r>
      <w:r w:rsidR="00186846" w:rsidRPr="008D6A22">
        <w:rPr>
          <w:rFonts w:ascii="Verdana" w:eastAsia="Times New Roman" w:hAnsi="Verdana" w:cs="Arial"/>
          <w:sz w:val="20"/>
          <w:szCs w:val="20"/>
          <w:lang w:eastAsia="pt-BR"/>
        </w:rPr>
        <w:t xml:space="preserve"> deve</w:t>
      </w:r>
      <w:r w:rsidR="00A62519" w:rsidRPr="008D6A22">
        <w:rPr>
          <w:rFonts w:ascii="Verdana" w:eastAsia="Times New Roman" w:hAnsi="Verdana" w:cs="Arial"/>
          <w:sz w:val="20"/>
          <w:szCs w:val="20"/>
          <w:lang w:eastAsia="pt-BR"/>
        </w:rPr>
        <w:t xml:space="preserve"> contar com cobertura de seguro de acidentes pessoais paga pelo agente de integração, conforme estabelecido em contrato.</w:t>
      </w:r>
    </w:p>
    <w:p w14:paraId="11192562" w14:textId="77777777" w:rsidR="0071038C" w:rsidRPr="008D6A22" w:rsidRDefault="0071038C"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sz w:val="20"/>
          <w:szCs w:val="20"/>
          <w:lang w:eastAsia="pt-BR"/>
        </w:rPr>
        <w:t xml:space="preserve"> O </w:t>
      </w:r>
      <w:r w:rsidR="00C12546" w:rsidRPr="008D6A22">
        <w:rPr>
          <w:rFonts w:ascii="Verdana" w:eastAsia="Times New Roman" w:hAnsi="Verdana" w:cs="Arial"/>
          <w:bCs/>
          <w:sz w:val="20"/>
          <w:szCs w:val="20"/>
          <w:lang w:eastAsia="pt-BR"/>
        </w:rPr>
        <w:t>programa de estágio a ser preenchi</w:t>
      </w:r>
      <w:r w:rsidR="00186846" w:rsidRPr="008D6A22">
        <w:rPr>
          <w:rFonts w:ascii="Verdana" w:eastAsia="Times New Roman" w:hAnsi="Verdana" w:cs="Arial"/>
          <w:bCs/>
          <w:sz w:val="20"/>
          <w:szCs w:val="20"/>
          <w:lang w:eastAsia="pt-BR"/>
        </w:rPr>
        <w:t xml:space="preserve">do pela área solicitante deve </w:t>
      </w:r>
      <w:r w:rsidR="00C12546" w:rsidRPr="008D6A22">
        <w:rPr>
          <w:rFonts w:ascii="Verdana" w:eastAsia="Times New Roman" w:hAnsi="Verdana" w:cs="Arial"/>
          <w:bCs/>
          <w:sz w:val="20"/>
          <w:szCs w:val="20"/>
          <w:lang w:eastAsia="pt-BR"/>
        </w:rPr>
        <w:t>abranger:</w:t>
      </w:r>
      <w:r w:rsidRPr="008D6A22">
        <w:rPr>
          <w:rFonts w:ascii="Verdana" w:eastAsia="Times New Roman" w:hAnsi="Verdana" w:cs="Arial"/>
          <w:bCs/>
          <w:sz w:val="20"/>
          <w:szCs w:val="20"/>
          <w:lang w:eastAsia="pt-BR"/>
        </w:rPr>
        <w:t xml:space="preserve"> </w:t>
      </w:r>
    </w:p>
    <w:p w14:paraId="0CBBE89C" w14:textId="77777777" w:rsidR="0071038C" w:rsidRPr="008D6A22" w:rsidRDefault="00C12546"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Tarefas que impliquem a familiarização do estagiário com</w:t>
      </w:r>
      <w:r w:rsidR="00063117" w:rsidRPr="008D6A22">
        <w:rPr>
          <w:rFonts w:ascii="Verdana" w:eastAsia="Times New Roman" w:hAnsi="Verdana" w:cs="Arial"/>
          <w:bCs/>
          <w:sz w:val="20"/>
          <w:szCs w:val="20"/>
          <w:lang w:eastAsia="pt-BR"/>
        </w:rPr>
        <w:t xml:space="preserve"> normas, rotinas, terminologia, </w:t>
      </w:r>
      <w:r w:rsidRPr="008D6A22">
        <w:rPr>
          <w:rFonts w:ascii="Verdana" w:eastAsia="Times New Roman" w:hAnsi="Verdana" w:cs="Arial"/>
          <w:bCs/>
          <w:sz w:val="20"/>
          <w:szCs w:val="20"/>
          <w:lang w:eastAsia="pt-BR"/>
        </w:rPr>
        <w:t>fluxo de trabalho e produtos finais da área de atuação</w:t>
      </w:r>
      <w:r w:rsidR="00134617" w:rsidRPr="008D6A22">
        <w:rPr>
          <w:rFonts w:ascii="Verdana" w:eastAsia="Times New Roman" w:hAnsi="Verdana" w:cs="Arial"/>
          <w:bCs/>
          <w:sz w:val="20"/>
          <w:szCs w:val="20"/>
          <w:lang w:eastAsia="pt-BR"/>
        </w:rPr>
        <w:t>;</w:t>
      </w:r>
    </w:p>
    <w:p w14:paraId="1FD77181" w14:textId="77777777" w:rsidR="0071038C" w:rsidRPr="008D6A22" w:rsidRDefault="00C12546"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Tarefas que propiciem o exercício</w:t>
      </w:r>
      <w:r w:rsidR="00810F2F" w:rsidRPr="008D6A22">
        <w:rPr>
          <w:rFonts w:ascii="Verdana" w:eastAsia="Times New Roman" w:hAnsi="Verdana" w:cs="Arial"/>
          <w:bCs/>
          <w:sz w:val="20"/>
          <w:szCs w:val="20"/>
          <w:lang w:eastAsia="pt-BR"/>
        </w:rPr>
        <w:t xml:space="preserve"> e</w:t>
      </w:r>
      <w:r w:rsidR="009B7578" w:rsidRPr="008D6A22">
        <w:rPr>
          <w:rFonts w:ascii="Verdana" w:eastAsia="Times New Roman" w:hAnsi="Verdana" w:cs="Arial"/>
          <w:bCs/>
          <w:sz w:val="20"/>
          <w:szCs w:val="20"/>
          <w:lang w:eastAsia="pt-BR"/>
        </w:rPr>
        <w:t xml:space="preserve"> </w:t>
      </w:r>
      <w:r w:rsidRPr="008D6A22">
        <w:rPr>
          <w:rFonts w:ascii="Verdana" w:eastAsia="Times New Roman" w:hAnsi="Verdana" w:cs="Arial"/>
          <w:bCs/>
          <w:sz w:val="20"/>
          <w:szCs w:val="20"/>
          <w:lang w:eastAsia="pt-BR"/>
        </w:rPr>
        <w:t>a aplicação prática dos conhecimentos teóricos adqui</w:t>
      </w:r>
      <w:r w:rsidR="00134617" w:rsidRPr="008D6A22">
        <w:rPr>
          <w:rFonts w:ascii="Verdana" w:eastAsia="Times New Roman" w:hAnsi="Verdana" w:cs="Arial"/>
          <w:bCs/>
          <w:sz w:val="20"/>
          <w:szCs w:val="20"/>
          <w:lang w:eastAsia="pt-BR"/>
        </w:rPr>
        <w:t>ridos na instituição de ensino;</w:t>
      </w:r>
    </w:p>
    <w:p w14:paraId="272A2A9F" w14:textId="2682E909" w:rsidR="0071038C" w:rsidRPr="008D6A22" w:rsidRDefault="00134617"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 xml:space="preserve"> </w:t>
      </w:r>
      <w:r w:rsidR="00C12546" w:rsidRPr="008D6A22">
        <w:rPr>
          <w:rFonts w:ascii="Verdana" w:eastAsia="Times New Roman" w:hAnsi="Verdana" w:cs="Arial"/>
          <w:bCs/>
          <w:sz w:val="20"/>
          <w:szCs w:val="20"/>
          <w:lang w:eastAsia="pt-BR"/>
        </w:rPr>
        <w:t>O rem</w:t>
      </w:r>
      <w:r w:rsidR="00186846" w:rsidRPr="008D6A22">
        <w:rPr>
          <w:rFonts w:ascii="Verdana" w:eastAsia="Times New Roman" w:hAnsi="Verdana" w:cs="Arial"/>
          <w:bCs/>
          <w:sz w:val="20"/>
          <w:szCs w:val="20"/>
          <w:lang w:eastAsia="pt-BR"/>
        </w:rPr>
        <w:t>anejamento de estagiários pode</w:t>
      </w:r>
      <w:r w:rsidR="00C12546" w:rsidRPr="008D6A22">
        <w:rPr>
          <w:rFonts w:ascii="Verdana" w:eastAsia="Times New Roman" w:hAnsi="Verdana" w:cs="Arial"/>
          <w:bCs/>
          <w:sz w:val="20"/>
          <w:szCs w:val="20"/>
          <w:lang w:eastAsia="pt-BR"/>
        </w:rPr>
        <w:t xml:space="preserve"> ocorrer com a troca simultânea de estagiários entre </w:t>
      </w:r>
      <w:r w:rsidR="006C10F6" w:rsidRPr="008D6A22">
        <w:rPr>
          <w:rFonts w:ascii="Verdana" w:eastAsia="Times New Roman" w:hAnsi="Verdana" w:cs="Arial"/>
          <w:bCs/>
          <w:sz w:val="20"/>
          <w:szCs w:val="20"/>
          <w:lang w:eastAsia="pt-BR"/>
        </w:rPr>
        <w:t>áreas</w:t>
      </w:r>
      <w:r w:rsidR="00C12546" w:rsidRPr="008D6A22">
        <w:rPr>
          <w:rFonts w:ascii="Verdana" w:eastAsia="Times New Roman" w:hAnsi="Verdana" w:cs="Arial"/>
          <w:bCs/>
          <w:sz w:val="20"/>
          <w:szCs w:val="20"/>
          <w:lang w:eastAsia="pt-BR"/>
        </w:rPr>
        <w:t xml:space="preserve"> ou quando </w:t>
      </w:r>
      <w:r w:rsidR="006C10F6" w:rsidRPr="008D6A22">
        <w:rPr>
          <w:rFonts w:ascii="Verdana" w:eastAsia="Times New Roman" w:hAnsi="Verdana" w:cs="Arial"/>
          <w:bCs/>
          <w:sz w:val="20"/>
          <w:szCs w:val="20"/>
          <w:lang w:eastAsia="pt-BR"/>
        </w:rPr>
        <w:t>uma área</w:t>
      </w:r>
      <w:r w:rsidR="00C12546" w:rsidRPr="008D6A22">
        <w:rPr>
          <w:rFonts w:ascii="Verdana" w:eastAsia="Times New Roman" w:hAnsi="Verdana" w:cs="Arial"/>
          <w:bCs/>
          <w:sz w:val="20"/>
          <w:szCs w:val="20"/>
          <w:lang w:eastAsia="pt-BR"/>
        </w:rPr>
        <w:t xml:space="preserve"> </w:t>
      </w:r>
      <w:r w:rsidR="00186846" w:rsidRPr="008D6A22">
        <w:rPr>
          <w:rFonts w:ascii="Verdana" w:eastAsia="Times New Roman" w:hAnsi="Verdana" w:cs="Arial"/>
          <w:bCs/>
          <w:sz w:val="20"/>
          <w:szCs w:val="20"/>
          <w:lang w:eastAsia="pt-BR"/>
        </w:rPr>
        <w:t>o ceder</w:t>
      </w:r>
      <w:r w:rsidR="00C12546" w:rsidRPr="008D6A22">
        <w:rPr>
          <w:rFonts w:ascii="Verdana" w:eastAsia="Times New Roman" w:hAnsi="Verdana" w:cs="Arial"/>
          <w:bCs/>
          <w:sz w:val="20"/>
          <w:szCs w:val="20"/>
          <w:lang w:eastAsia="pt-BR"/>
        </w:rPr>
        <w:t xml:space="preserve"> </w:t>
      </w:r>
      <w:r w:rsidR="006E305F" w:rsidRPr="008D6A22">
        <w:rPr>
          <w:rFonts w:ascii="Verdana" w:eastAsia="Times New Roman" w:hAnsi="Verdana" w:cs="Arial"/>
          <w:bCs/>
          <w:sz w:val="20"/>
          <w:szCs w:val="20"/>
          <w:lang w:eastAsia="pt-BR"/>
        </w:rPr>
        <w:t>a</w:t>
      </w:r>
      <w:r w:rsidR="00C12546" w:rsidRPr="008D6A22">
        <w:rPr>
          <w:rFonts w:ascii="Verdana" w:eastAsia="Times New Roman" w:hAnsi="Verdana" w:cs="Arial"/>
          <w:bCs/>
          <w:sz w:val="20"/>
          <w:szCs w:val="20"/>
          <w:lang w:eastAsia="pt-BR"/>
        </w:rPr>
        <w:t xml:space="preserve"> outr</w:t>
      </w:r>
      <w:r w:rsidR="006C10F6" w:rsidRPr="008D6A22">
        <w:rPr>
          <w:rFonts w:ascii="Verdana" w:eastAsia="Times New Roman" w:hAnsi="Verdana" w:cs="Arial"/>
          <w:bCs/>
          <w:sz w:val="20"/>
          <w:szCs w:val="20"/>
          <w:lang w:eastAsia="pt-BR"/>
        </w:rPr>
        <w:t>a. Neste caso, a</w:t>
      </w:r>
      <w:r w:rsidR="00186846" w:rsidRPr="008D6A22">
        <w:rPr>
          <w:rFonts w:ascii="Verdana" w:eastAsia="Times New Roman" w:hAnsi="Verdana" w:cs="Arial"/>
          <w:bCs/>
          <w:sz w:val="20"/>
          <w:szCs w:val="20"/>
          <w:lang w:eastAsia="pt-BR"/>
        </w:rPr>
        <w:t xml:space="preserve"> cedente perde</w:t>
      </w:r>
      <w:r w:rsidR="00C12546" w:rsidRPr="008D6A22">
        <w:rPr>
          <w:rFonts w:ascii="Verdana" w:eastAsia="Times New Roman" w:hAnsi="Verdana" w:cs="Arial"/>
          <w:bCs/>
          <w:sz w:val="20"/>
          <w:szCs w:val="20"/>
          <w:lang w:eastAsia="pt-BR"/>
        </w:rPr>
        <w:t xml:space="preserve"> o direito</w:t>
      </w:r>
      <w:r w:rsidR="00063117" w:rsidRPr="008D6A22">
        <w:rPr>
          <w:rFonts w:ascii="Verdana" w:eastAsia="Times New Roman" w:hAnsi="Verdana" w:cs="Arial"/>
          <w:bCs/>
          <w:sz w:val="20"/>
          <w:szCs w:val="20"/>
          <w:lang w:eastAsia="pt-BR"/>
        </w:rPr>
        <w:t xml:space="preserve"> </w:t>
      </w:r>
      <w:r w:rsidR="00C12546" w:rsidRPr="008D6A22">
        <w:rPr>
          <w:rFonts w:ascii="Verdana" w:eastAsia="Times New Roman" w:hAnsi="Verdana" w:cs="Arial"/>
          <w:bCs/>
          <w:sz w:val="20"/>
          <w:szCs w:val="20"/>
          <w:lang w:eastAsia="pt-BR"/>
        </w:rPr>
        <w:t>de r</w:t>
      </w:r>
      <w:r w:rsidR="009B7578" w:rsidRPr="008D6A22">
        <w:rPr>
          <w:rFonts w:ascii="Verdana" w:eastAsia="Times New Roman" w:hAnsi="Verdana" w:cs="Arial"/>
          <w:bCs/>
          <w:sz w:val="20"/>
          <w:szCs w:val="20"/>
          <w:lang w:eastAsia="pt-BR"/>
        </w:rPr>
        <w:t>eposição da vaga em questão.</w:t>
      </w:r>
    </w:p>
    <w:p w14:paraId="17B1D78D" w14:textId="77777777" w:rsidR="0071038C" w:rsidRPr="008D6A22" w:rsidRDefault="00134617"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 xml:space="preserve"> </w:t>
      </w:r>
      <w:r w:rsidR="00186846" w:rsidRPr="008D6A22">
        <w:rPr>
          <w:rFonts w:ascii="Verdana" w:eastAsia="Times New Roman" w:hAnsi="Verdana" w:cs="Arial"/>
          <w:bCs/>
          <w:sz w:val="20"/>
          <w:szCs w:val="20"/>
          <w:lang w:eastAsia="pt-BR"/>
        </w:rPr>
        <w:t>O remanejamento deve</w:t>
      </w:r>
      <w:r w:rsidR="00C12546" w:rsidRPr="008D6A22">
        <w:rPr>
          <w:rFonts w:ascii="Verdana" w:eastAsia="Times New Roman" w:hAnsi="Verdana" w:cs="Arial"/>
          <w:bCs/>
          <w:sz w:val="20"/>
          <w:szCs w:val="20"/>
          <w:lang w:eastAsia="pt-BR"/>
        </w:rPr>
        <w:t xml:space="preserve"> ter s</w:t>
      </w:r>
      <w:r w:rsidR="009B7578" w:rsidRPr="008D6A22">
        <w:rPr>
          <w:rFonts w:ascii="Verdana" w:eastAsia="Times New Roman" w:hAnsi="Verdana" w:cs="Arial"/>
          <w:bCs/>
          <w:sz w:val="20"/>
          <w:szCs w:val="20"/>
          <w:lang w:eastAsia="pt-BR"/>
        </w:rPr>
        <w:t>empre a aprovação prévia da GRH.</w:t>
      </w:r>
    </w:p>
    <w:p w14:paraId="1CA70222" w14:textId="77777777" w:rsidR="00E05D09" w:rsidRPr="008D6A22" w:rsidRDefault="00186846"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Todo estágio deve</w:t>
      </w:r>
      <w:r w:rsidR="00C12546" w:rsidRPr="008D6A22">
        <w:rPr>
          <w:rFonts w:ascii="Verdana" w:eastAsia="Times New Roman" w:hAnsi="Verdana" w:cs="Arial"/>
          <w:bCs/>
          <w:sz w:val="20"/>
          <w:szCs w:val="20"/>
          <w:lang w:eastAsia="pt-BR"/>
        </w:rPr>
        <w:t xml:space="preserve"> ter um processo de avaliação de forma a assegurar e verificar </w:t>
      </w:r>
      <w:r w:rsidR="00402449" w:rsidRPr="008D6A22">
        <w:rPr>
          <w:rFonts w:ascii="Verdana" w:eastAsia="Times New Roman" w:hAnsi="Verdana" w:cs="Arial"/>
          <w:bCs/>
          <w:sz w:val="20"/>
          <w:szCs w:val="20"/>
          <w:lang w:eastAsia="pt-BR"/>
        </w:rPr>
        <w:t>o aprimora</w:t>
      </w:r>
      <w:r w:rsidRPr="008D6A22">
        <w:rPr>
          <w:rFonts w:ascii="Verdana" w:eastAsia="Times New Roman" w:hAnsi="Verdana" w:cs="Arial"/>
          <w:bCs/>
          <w:sz w:val="20"/>
          <w:szCs w:val="20"/>
          <w:lang w:eastAsia="pt-BR"/>
        </w:rPr>
        <w:t>mento do estudante, o que deve</w:t>
      </w:r>
      <w:r w:rsidR="00402449" w:rsidRPr="008D6A22">
        <w:rPr>
          <w:rFonts w:ascii="Verdana" w:eastAsia="Times New Roman" w:hAnsi="Verdana" w:cs="Arial"/>
          <w:bCs/>
          <w:sz w:val="20"/>
          <w:szCs w:val="20"/>
          <w:lang w:eastAsia="pt-BR"/>
        </w:rPr>
        <w:t xml:space="preserve"> ser feito </w:t>
      </w:r>
      <w:r w:rsidR="00E05D09" w:rsidRPr="008D6A22">
        <w:rPr>
          <w:rFonts w:ascii="Verdana" w:eastAsia="Times New Roman" w:hAnsi="Verdana" w:cs="Arial"/>
          <w:bCs/>
          <w:sz w:val="20"/>
          <w:szCs w:val="20"/>
          <w:lang w:eastAsia="pt-BR"/>
        </w:rPr>
        <w:t>através</w:t>
      </w:r>
      <w:r w:rsidR="00402449" w:rsidRPr="008D6A22">
        <w:rPr>
          <w:rFonts w:ascii="Verdana" w:eastAsia="Times New Roman" w:hAnsi="Verdana" w:cs="Arial"/>
          <w:bCs/>
          <w:sz w:val="20"/>
          <w:szCs w:val="20"/>
          <w:lang w:eastAsia="pt-BR"/>
        </w:rPr>
        <w:t xml:space="preserve"> do preenchimento do formulário específico “Avaliação de Estágio”.</w:t>
      </w:r>
      <w:r w:rsidR="00793984" w:rsidRPr="008D6A22">
        <w:rPr>
          <w:rFonts w:ascii="Verdana" w:eastAsia="Times New Roman" w:hAnsi="Verdana" w:cs="Arial"/>
          <w:bCs/>
          <w:sz w:val="20"/>
          <w:szCs w:val="20"/>
          <w:lang w:eastAsia="pt-BR"/>
        </w:rPr>
        <w:t xml:space="preserve"> </w:t>
      </w:r>
    </w:p>
    <w:p w14:paraId="4E0997E2" w14:textId="77777777" w:rsidR="00E05D09" w:rsidRPr="008D6A22" w:rsidRDefault="00E05D09"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hAnsi="Verdana" w:cs="Arial"/>
          <w:bCs/>
          <w:sz w:val="20"/>
          <w:szCs w:val="20"/>
        </w:rPr>
        <w:t>Na concessão do estágio, devem ser observados os seguintes requisitos:</w:t>
      </w:r>
    </w:p>
    <w:p w14:paraId="6114A885" w14:textId="77777777" w:rsidR="00E05D09" w:rsidRPr="008D6A22" w:rsidRDefault="00E05D09"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hAnsi="Verdana" w:cs="Arial"/>
          <w:bCs/>
          <w:sz w:val="20"/>
          <w:szCs w:val="20"/>
        </w:rPr>
        <w:t xml:space="preserve">Matrícula e frequência regular </w:t>
      </w:r>
      <w:r w:rsidR="006C10F6" w:rsidRPr="008D6A22">
        <w:rPr>
          <w:rFonts w:ascii="Verdana" w:hAnsi="Verdana" w:cs="Arial"/>
          <w:bCs/>
          <w:sz w:val="20"/>
          <w:szCs w:val="20"/>
        </w:rPr>
        <w:t>do estagiário</w:t>
      </w:r>
      <w:r w:rsidR="00134617" w:rsidRPr="008D6A22">
        <w:rPr>
          <w:rFonts w:ascii="Verdana" w:hAnsi="Verdana" w:cs="Arial"/>
          <w:bCs/>
          <w:sz w:val="20"/>
          <w:szCs w:val="20"/>
        </w:rPr>
        <w:t>;</w:t>
      </w:r>
    </w:p>
    <w:p w14:paraId="7091D3F9" w14:textId="77777777" w:rsidR="00E05D09" w:rsidRPr="008D6A22" w:rsidRDefault="00E05D09"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hAnsi="Verdana" w:cs="Arial"/>
          <w:bCs/>
          <w:sz w:val="20"/>
          <w:szCs w:val="20"/>
        </w:rPr>
        <w:t xml:space="preserve">Celebração de termo de compromisso entre o </w:t>
      </w:r>
      <w:r w:rsidR="006C10F6" w:rsidRPr="008D6A22">
        <w:rPr>
          <w:rFonts w:ascii="Verdana" w:hAnsi="Verdana" w:cs="Arial"/>
          <w:bCs/>
          <w:sz w:val="20"/>
          <w:szCs w:val="20"/>
        </w:rPr>
        <w:t>estagiário</w:t>
      </w:r>
      <w:r w:rsidRPr="008D6A22">
        <w:rPr>
          <w:rFonts w:ascii="Verdana" w:hAnsi="Verdana" w:cs="Arial"/>
          <w:bCs/>
          <w:sz w:val="20"/>
          <w:szCs w:val="20"/>
        </w:rPr>
        <w:t>, a parte concedente do estágio e a instituição de ensino</w:t>
      </w:r>
      <w:r w:rsidR="00134617" w:rsidRPr="008D6A22">
        <w:rPr>
          <w:rFonts w:ascii="Verdana" w:hAnsi="Verdana" w:cs="Arial"/>
          <w:bCs/>
          <w:sz w:val="20"/>
          <w:szCs w:val="20"/>
        </w:rPr>
        <w:t>;</w:t>
      </w:r>
      <w:r w:rsidRPr="008D6A22">
        <w:rPr>
          <w:rFonts w:ascii="Verdana" w:hAnsi="Verdana" w:cs="Arial"/>
          <w:bCs/>
          <w:sz w:val="20"/>
          <w:szCs w:val="20"/>
        </w:rPr>
        <w:t xml:space="preserve"> e </w:t>
      </w:r>
    </w:p>
    <w:p w14:paraId="257DF99C" w14:textId="77777777" w:rsidR="0071038C" w:rsidRPr="008D6A22" w:rsidRDefault="00E05D09"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hAnsi="Verdana" w:cs="Arial"/>
          <w:bCs/>
          <w:sz w:val="20"/>
          <w:szCs w:val="20"/>
        </w:rPr>
        <w:t>Compatibilidade entre as atividades desenvolvidas no estágio e as previstas no termo de compromisso.</w:t>
      </w:r>
    </w:p>
    <w:p w14:paraId="6CDD9CC7" w14:textId="77777777" w:rsidR="0071038C" w:rsidRPr="008D6A22" w:rsidRDefault="00A62519"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 xml:space="preserve">As áreas </w:t>
      </w:r>
      <w:r w:rsidR="006C10F6" w:rsidRPr="008D6A22">
        <w:rPr>
          <w:rFonts w:ascii="Verdana" w:eastAsia="Times New Roman" w:hAnsi="Verdana" w:cs="Arial"/>
          <w:sz w:val="20"/>
          <w:szCs w:val="20"/>
          <w:lang w:eastAsia="pt-BR"/>
        </w:rPr>
        <w:t>interessadas em solicitar</w:t>
      </w:r>
      <w:r w:rsidR="00186846" w:rsidRPr="008D6A22">
        <w:rPr>
          <w:rFonts w:ascii="Verdana" w:eastAsia="Times New Roman" w:hAnsi="Verdana" w:cs="Arial"/>
          <w:sz w:val="20"/>
          <w:szCs w:val="20"/>
          <w:lang w:eastAsia="pt-BR"/>
        </w:rPr>
        <w:t xml:space="preserve"> vagas</w:t>
      </w:r>
      <w:r w:rsidR="006C10F6" w:rsidRPr="008D6A22">
        <w:rPr>
          <w:rFonts w:ascii="Verdana" w:eastAsia="Times New Roman" w:hAnsi="Verdana" w:cs="Arial"/>
          <w:sz w:val="20"/>
          <w:szCs w:val="20"/>
          <w:lang w:eastAsia="pt-BR"/>
        </w:rPr>
        <w:t xml:space="preserve"> de estágio</w:t>
      </w:r>
      <w:r w:rsidR="00186846" w:rsidRPr="008D6A22">
        <w:rPr>
          <w:rFonts w:ascii="Verdana" w:eastAsia="Times New Roman" w:hAnsi="Verdana" w:cs="Arial"/>
          <w:sz w:val="20"/>
          <w:szCs w:val="20"/>
          <w:lang w:eastAsia="pt-BR"/>
        </w:rPr>
        <w:t xml:space="preserve"> devem</w:t>
      </w:r>
      <w:r w:rsidRPr="008D6A22">
        <w:rPr>
          <w:rFonts w:ascii="Verdana" w:eastAsia="Times New Roman" w:hAnsi="Verdana" w:cs="Arial"/>
          <w:sz w:val="20"/>
          <w:szCs w:val="20"/>
          <w:lang w:eastAsia="pt-BR"/>
        </w:rPr>
        <w:t xml:space="preserve"> </w:t>
      </w:r>
      <w:r w:rsidR="0055282D" w:rsidRPr="008D6A22">
        <w:rPr>
          <w:rFonts w:ascii="Verdana" w:eastAsia="Times New Roman" w:hAnsi="Verdana" w:cs="Arial"/>
          <w:sz w:val="20"/>
          <w:szCs w:val="20"/>
          <w:lang w:eastAsia="pt-BR"/>
        </w:rPr>
        <w:t>encaminhar CI</w:t>
      </w:r>
      <w:r w:rsidR="00C20B25">
        <w:rPr>
          <w:rFonts w:ascii="Verdana" w:eastAsia="Times New Roman" w:hAnsi="Verdana" w:cs="Arial"/>
          <w:sz w:val="20"/>
          <w:szCs w:val="20"/>
          <w:lang w:eastAsia="pt-BR"/>
        </w:rPr>
        <w:t xml:space="preserve"> (Correspondência</w:t>
      </w:r>
      <w:r w:rsidR="00134617" w:rsidRPr="008D6A22">
        <w:rPr>
          <w:rFonts w:ascii="Verdana" w:eastAsia="Times New Roman" w:hAnsi="Verdana" w:cs="Arial"/>
          <w:sz w:val="20"/>
          <w:szCs w:val="20"/>
          <w:lang w:eastAsia="pt-BR"/>
        </w:rPr>
        <w:t xml:space="preserve"> Interna)</w:t>
      </w:r>
      <w:r w:rsidR="0055282D" w:rsidRPr="008D6A22">
        <w:rPr>
          <w:rFonts w:ascii="Verdana" w:eastAsia="Times New Roman" w:hAnsi="Verdana" w:cs="Arial"/>
          <w:sz w:val="20"/>
          <w:szCs w:val="20"/>
          <w:lang w:eastAsia="pt-BR"/>
        </w:rPr>
        <w:t xml:space="preserve"> para a GRH</w:t>
      </w:r>
      <w:r w:rsidRPr="008D6A22">
        <w:rPr>
          <w:rFonts w:ascii="Verdana" w:eastAsia="Times New Roman" w:hAnsi="Verdana" w:cs="Arial"/>
          <w:sz w:val="20"/>
          <w:szCs w:val="20"/>
          <w:lang w:eastAsia="pt-BR"/>
        </w:rPr>
        <w:t xml:space="preserve">, </w:t>
      </w:r>
      <w:r w:rsidR="00774E3F" w:rsidRPr="008D6A22">
        <w:rPr>
          <w:rFonts w:ascii="Verdana" w:eastAsia="Times New Roman" w:hAnsi="Verdana" w:cs="Arial"/>
          <w:sz w:val="20"/>
          <w:szCs w:val="20"/>
          <w:lang w:eastAsia="pt-BR"/>
        </w:rPr>
        <w:t>informando</w:t>
      </w:r>
      <w:r w:rsidRPr="008D6A22">
        <w:rPr>
          <w:rFonts w:ascii="Verdana" w:eastAsia="Times New Roman" w:hAnsi="Verdana" w:cs="Arial"/>
          <w:sz w:val="20"/>
          <w:szCs w:val="20"/>
          <w:lang w:eastAsia="pt-BR"/>
        </w:rPr>
        <w:t xml:space="preserve"> os seguintes itens:</w:t>
      </w:r>
      <w:r w:rsidR="0071038C" w:rsidRPr="008D6A22">
        <w:rPr>
          <w:rFonts w:ascii="Verdana" w:eastAsia="Times New Roman" w:hAnsi="Verdana" w:cs="Arial"/>
          <w:sz w:val="20"/>
          <w:szCs w:val="20"/>
          <w:lang w:eastAsia="pt-BR"/>
        </w:rPr>
        <w:t xml:space="preserve"> </w:t>
      </w:r>
    </w:p>
    <w:p w14:paraId="0CD46699" w14:textId="77777777" w:rsidR="00A62519" w:rsidRPr="008D6A22" w:rsidRDefault="0071038C"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E</w:t>
      </w:r>
      <w:r w:rsidR="00A62519" w:rsidRPr="008D6A22">
        <w:rPr>
          <w:rFonts w:ascii="Verdana" w:eastAsia="Times New Roman" w:hAnsi="Verdana" w:cs="Arial"/>
          <w:sz w:val="20"/>
          <w:szCs w:val="20"/>
          <w:lang w:eastAsia="pt-BR"/>
        </w:rPr>
        <w:t>specificação da modalidade e do ano do curso</w:t>
      </w:r>
      <w:r w:rsidR="00134617" w:rsidRPr="008D6A22">
        <w:rPr>
          <w:rFonts w:ascii="Verdana" w:eastAsia="Times New Roman" w:hAnsi="Verdana" w:cs="Arial"/>
          <w:sz w:val="20"/>
          <w:szCs w:val="20"/>
          <w:lang w:eastAsia="pt-BR"/>
        </w:rPr>
        <w:t>;</w:t>
      </w:r>
    </w:p>
    <w:p w14:paraId="4B70A910" w14:textId="77777777" w:rsidR="00A62519" w:rsidRPr="008D6A22" w:rsidRDefault="0071038C"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H</w:t>
      </w:r>
      <w:r w:rsidR="00A62519" w:rsidRPr="008D6A22">
        <w:rPr>
          <w:rFonts w:ascii="Verdana" w:eastAsia="Times New Roman" w:hAnsi="Verdana" w:cs="Arial"/>
          <w:sz w:val="20"/>
          <w:szCs w:val="20"/>
          <w:lang w:eastAsia="pt-BR"/>
        </w:rPr>
        <w:t>orário do estágio</w:t>
      </w:r>
      <w:r w:rsidR="00134617" w:rsidRPr="008D6A22">
        <w:rPr>
          <w:rFonts w:ascii="Verdana" w:eastAsia="Times New Roman" w:hAnsi="Verdana" w:cs="Arial"/>
          <w:sz w:val="20"/>
          <w:szCs w:val="20"/>
          <w:lang w:eastAsia="pt-BR"/>
        </w:rPr>
        <w:t>;</w:t>
      </w:r>
    </w:p>
    <w:p w14:paraId="3C12AE78" w14:textId="77777777" w:rsidR="00031D57" w:rsidRPr="008D6A22" w:rsidRDefault="0071038C"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P</w:t>
      </w:r>
      <w:r w:rsidR="00A62519" w:rsidRPr="008D6A22">
        <w:rPr>
          <w:rFonts w:ascii="Verdana" w:eastAsia="Times New Roman" w:hAnsi="Verdana" w:cs="Arial"/>
          <w:sz w:val="20"/>
          <w:szCs w:val="20"/>
          <w:lang w:eastAsia="pt-BR"/>
        </w:rPr>
        <w:t>rograma de atividades detalhado</w:t>
      </w:r>
      <w:r w:rsidR="00134617" w:rsidRPr="008D6A22">
        <w:rPr>
          <w:rFonts w:ascii="Verdana" w:eastAsia="Times New Roman" w:hAnsi="Verdana" w:cs="Arial"/>
          <w:sz w:val="20"/>
          <w:szCs w:val="20"/>
          <w:lang w:eastAsia="pt-BR"/>
        </w:rPr>
        <w:t>;</w:t>
      </w:r>
      <w:r w:rsidR="00A62519" w:rsidRPr="008D6A22">
        <w:rPr>
          <w:rFonts w:ascii="Verdana" w:eastAsia="Times New Roman" w:hAnsi="Verdana" w:cs="Arial"/>
          <w:sz w:val="20"/>
          <w:szCs w:val="20"/>
          <w:lang w:eastAsia="pt-BR"/>
        </w:rPr>
        <w:t xml:space="preserve"> </w:t>
      </w:r>
    </w:p>
    <w:p w14:paraId="33BBFB66" w14:textId="77777777" w:rsidR="00A62519" w:rsidRPr="008D6A22" w:rsidRDefault="0071038C"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lastRenderedPageBreak/>
        <w:t>I</w:t>
      </w:r>
      <w:r w:rsidR="00A62519" w:rsidRPr="008D6A22">
        <w:rPr>
          <w:rFonts w:ascii="Verdana" w:eastAsia="Times New Roman" w:hAnsi="Verdana" w:cs="Arial"/>
          <w:sz w:val="20"/>
          <w:szCs w:val="20"/>
          <w:lang w:eastAsia="pt-BR"/>
        </w:rPr>
        <w:t>ndicação e dados do supervisor do estágio</w:t>
      </w:r>
      <w:r w:rsidR="00134617" w:rsidRPr="008D6A22">
        <w:rPr>
          <w:rFonts w:ascii="Verdana" w:eastAsia="Times New Roman" w:hAnsi="Verdana" w:cs="Arial"/>
          <w:sz w:val="20"/>
          <w:szCs w:val="20"/>
          <w:lang w:eastAsia="pt-BR"/>
        </w:rPr>
        <w:t>;</w:t>
      </w:r>
      <w:r w:rsidR="00A62519" w:rsidRPr="008D6A22">
        <w:rPr>
          <w:rFonts w:ascii="Verdana" w:eastAsia="Times New Roman" w:hAnsi="Verdana" w:cs="Arial"/>
          <w:sz w:val="20"/>
          <w:szCs w:val="20"/>
          <w:lang w:eastAsia="pt-BR"/>
        </w:rPr>
        <w:t xml:space="preserve"> e</w:t>
      </w:r>
    </w:p>
    <w:p w14:paraId="4DA84EAC" w14:textId="77777777" w:rsidR="009B7578" w:rsidRPr="008D6A22" w:rsidRDefault="0071038C" w:rsidP="0079433C">
      <w:pPr>
        <w:numPr>
          <w:ilvl w:val="3"/>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C</w:t>
      </w:r>
      <w:r w:rsidR="00A62519" w:rsidRPr="008D6A22">
        <w:rPr>
          <w:rFonts w:ascii="Verdana" w:eastAsia="Times New Roman" w:hAnsi="Verdana" w:cs="Arial"/>
          <w:sz w:val="20"/>
          <w:szCs w:val="20"/>
          <w:lang w:eastAsia="pt-BR"/>
        </w:rPr>
        <w:t>onhecimentos e habilida</w:t>
      </w:r>
      <w:r w:rsidR="00D4482A" w:rsidRPr="008D6A22">
        <w:rPr>
          <w:rFonts w:ascii="Verdana" w:eastAsia="Times New Roman" w:hAnsi="Verdana" w:cs="Arial"/>
          <w:sz w:val="20"/>
          <w:szCs w:val="20"/>
          <w:lang w:eastAsia="pt-BR"/>
        </w:rPr>
        <w:t xml:space="preserve">de desejáveis para </w:t>
      </w:r>
      <w:r w:rsidR="00A62519" w:rsidRPr="008D6A22">
        <w:rPr>
          <w:rFonts w:ascii="Verdana" w:eastAsia="Times New Roman" w:hAnsi="Verdana" w:cs="Arial"/>
          <w:sz w:val="20"/>
          <w:szCs w:val="20"/>
          <w:lang w:eastAsia="pt-BR"/>
        </w:rPr>
        <w:t>o candidato, inclusive se haverá</w:t>
      </w:r>
      <w:r w:rsidR="00031D57" w:rsidRPr="008D6A22">
        <w:rPr>
          <w:rFonts w:ascii="Verdana" w:eastAsia="Times New Roman" w:hAnsi="Verdana" w:cs="Arial"/>
          <w:sz w:val="20"/>
          <w:szCs w:val="20"/>
          <w:lang w:eastAsia="pt-BR"/>
        </w:rPr>
        <w:t xml:space="preserve"> </w:t>
      </w:r>
      <w:r w:rsidR="00A62519" w:rsidRPr="008D6A22">
        <w:rPr>
          <w:rFonts w:ascii="Verdana" w:eastAsia="Times New Roman" w:hAnsi="Verdana" w:cs="Arial"/>
          <w:sz w:val="20"/>
          <w:szCs w:val="20"/>
          <w:lang w:eastAsia="pt-BR"/>
        </w:rPr>
        <w:t>necessidade de aplicar teste eliminatório, detalhando a forma de aplicação e</w:t>
      </w:r>
      <w:r w:rsidR="00031D57" w:rsidRPr="008D6A22">
        <w:rPr>
          <w:rFonts w:ascii="Verdana" w:eastAsia="Times New Roman" w:hAnsi="Verdana" w:cs="Arial"/>
          <w:sz w:val="20"/>
          <w:szCs w:val="20"/>
          <w:lang w:eastAsia="pt-BR"/>
        </w:rPr>
        <w:t xml:space="preserve"> </w:t>
      </w:r>
      <w:r w:rsidR="00A62519" w:rsidRPr="008D6A22">
        <w:rPr>
          <w:rFonts w:ascii="Verdana" w:eastAsia="Times New Roman" w:hAnsi="Verdana" w:cs="Arial"/>
          <w:sz w:val="20"/>
          <w:szCs w:val="20"/>
          <w:lang w:eastAsia="pt-BR"/>
        </w:rPr>
        <w:t xml:space="preserve">avaliação do candidato. Os testes eliminatórios </w:t>
      </w:r>
      <w:r w:rsidR="00E668C3" w:rsidRPr="008D6A22">
        <w:rPr>
          <w:rFonts w:ascii="Verdana" w:eastAsia="Times New Roman" w:hAnsi="Verdana" w:cs="Arial"/>
          <w:sz w:val="20"/>
          <w:szCs w:val="20"/>
          <w:lang w:eastAsia="pt-BR"/>
        </w:rPr>
        <w:t xml:space="preserve">devem ser </w:t>
      </w:r>
      <w:r w:rsidR="00A62519" w:rsidRPr="008D6A22">
        <w:rPr>
          <w:rFonts w:ascii="Verdana" w:eastAsia="Times New Roman" w:hAnsi="Verdana" w:cs="Arial"/>
          <w:sz w:val="20"/>
          <w:szCs w:val="20"/>
          <w:lang w:eastAsia="pt-BR"/>
        </w:rPr>
        <w:t>de natureza técnica</w:t>
      </w:r>
      <w:r w:rsidR="00D4482A" w:rsidRPr="008D6A22">
        <w:rPr>
          <w:rFonts w:ascii="Verdana" w:eastAsia="Times New Roman" w:hAnsi="Verdana" w:cs="Arial"/>
          <w:sz w:val="20"/>
          <w:szCs w:val="20"/>
          <w:lang w:eastAsia="pt-BR"/>
        </w:rPr>
        <w:t xml:space="preserve"> </w:t>
      </w:r>
      <w:r w:rsidR="00A62519" w:rsidRPr="008D6A22">
        <w:rPr>
          <w:rFonts w:ascii="Verdana" w:eastAsia="Times New Roman" w:hAnsi="Verdana" w:cs="Arial"/>
          <w:sz w:val="20"/>
          <w:szCs w:val="20"/>
          <w:lang w:eastAsia="pt-BR"/>
        </w:rPr>
        <w:t>(informática, redação e habilidades técnicas em geral).</w:t>
      </w:r>
    </w:p>
    <w:p w14:paraId="4CDEF56C" w14:textId="77777777" w:rsidR="00184866" w:rsidRPr="008D6A22" w:rsidRDefault="0071038C"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 xml:space="preserve">A </w:t>
      </w:r>
      <w:r w:rsidR="00370FAB" w:rsidRPr="008D6A22">
        <w:rPr>
          <w:rFonts w:ascii="Verdana" w:hAnsi="Verdana" w:cs="Arial"/>
          <w:sz w:val="20"/>
          <w:szCs w:val="20"/>
        </w:rPr>
        <w:t>GRH</w:t>
      </w:r>
      <w:r w:rsidR="00E668C3" w:rsidRPr="008D6A22">
        <w:rPr>
          <w:rFonts w:ascii="Verdana" w:hAnsi="Verdana" w:cs="Arial"/>
          <w:sz w:val="20"/>
          <w:szCs w:val="20"/>
        </w:rPr>
        <w:t xml:space="preserve"> deve</w:t>
      </w:r>
      <w:r w:rsidRPr="008D6A22">
        <w:rPr>
          <w:rFonts w:ascii="Verdana" w:hAnsi="Verdana" w:cs="Arial"/>
          <w:sz w:val="20"/>
          <w:szCs w:val="20"/>
        </w:rPr>
        <w:t xml:space="preserve"> </w:t>
      </w:r>
      <w:r w:rsidR="00370FAB" w:rsidRPr="008D6A22">
        <w:rPr>
          <w:rFonts w:ascii="Verdana" w:hAnsi="Verdana" w:cs="Arial"/>
          <w:sz w:val="20"/>
          <w:szCs w:val="20"/>
        </w:rPr>
        <w:t>analisa</w:t>
      </w:r>
      <w:r w:rsidR="00E668C3" w:rsidRPr="008D6A22">
        <w:rPr>
          <w:rFonts w:ascii="Verdana" w:hAnsi="Verdana" w:cs="Arial"/>
          <w:sz w:val="20"/>
          <w:szCs w:val="20"/>
        </w:rPr>
        <w:t>r</w:t>
      </w:r>
      <w:r w:rsidR="00370FAB" w:rsidRPr="008D6A22">
        <w:rPr>
          <w:rFonts w:ascii="Verdana" w:hAnsi="Verdana" w:cs="Arial"/>
          <w:sz w:val="20"/>
          <w:szCs w:val="20"/>
        </w:rPr>
        <w:t xml:space="preserve"> a so</w:t>
      </w:r>
      <w:r w:rsidR="002E18AB" w:rsidRPr="008D6A22">
        <w:rPr>
          <w:rFonts w:ascii="Verdana" w:hAnsi="Verdana" w:cs="Arial"/>
          <w:sz w:val="20"/>
          <w:szCs w:val="20"/>
        </w:rPr>
        <w:t>licitação de estágio, quanto a:</w:t>
      </w:r>
      <w:r w:rsidR="00370FAB" w:rsidRPr="008D6A22">
        <w:rPr>
          <w:rFonts w:ascii="Verdana" w:hAnsi="Verdana" w:cs="Arial"/>
          <w:sz w:val="20"/>
          <w:szCs w:val="20"/>
        </w:rPr>
        <w:t xml:space="preserve"> área solicitante, o curso exigido, carga horária e adequação do supervisor ao curso do estagiário, entre outros, preenche o Formulário próprio de “Solicitação de Estágio”</w:t>
      </w:r>
      <w:r w:rsidR="005C09B2">
        <w:rPr>
          <w:rFonts w:ascii="Verdana" w:hAnsi="Verdana" w:cs="Arial"/>
          <w:sz w:val="20"/>
          <w:szCs w:val="20"/>
        </w:rPr>
        <w:t xml:space="preserve"> </w:t>
      </w:r>
      <w:r w:rsidR="00370FAB" w:rsidRPr="008D6A22">
        <w:rPr>
          <w:rFonts w:ascii="Verdana" w:hAnsi="Verdana" w:cs="Arial"/>
          <w:sz w:val="20"/>
          <w:szCs w:val="20"/>
        </w:rPr>
        <w:t xml:space="preserve">e providencia as aprovações da Gerência e Diretoria solicitante, DAF e </w:t>
      </w:r>
      <w:r w:rsidR="00793984" w:rsidRPr="008D6A22">
        <w:rPr>
          <w:rFonts w:ascii="Verdana" w:hAnsi="Verdana" w:cs="Arial"/>
          <w:sz w:val="20"/>
          <w:szCs w:val="20"/>
        </w:rPr>
        <w:t>DPR</w:t>
      </w:r>
      <w:r w:rsidR="00370FAB" w:rsidRPr="008D6A22">
        <w:rPr>
          <w:rFonts w:ascii="Verdana" w:hAnsi="Verdana" w:cs="Arial"/>
          <w:sz w:val="20"/>
          <w:szCs w:val="20"/>
        </w:rPr>
        <w:t>.</w:t>
      </w:r>
      <w:r w:rsidR="00184866" w:rsidRPr="008D6A22">
        <w:rPr>
          <w:rFonts w:ascii="Verdana" w:hAnsi="Verdana" w:cs="Arial"/>
          <w:sz w:val="20"/>
          <w:szCs w:val="20"/>
        </w:rPr>
        <w:t xml:space="preserve"> </w:t>
      </w:r>
    </w:p>
    <w:p w14:paraId="207A2161" w14:textId="77777777" w:rsidR="00184866" w:rsidRPr="008D6A22" w:rsidRDefault="00184866"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 xml:space="preserve">O candidato deve ser convocado de acordo com o perfil estabelecido e sua </w:t>
      </w:r>
      <w:r w:rsidR="002E18AB" w:rsidRPr="008D6A22">
        <w:rPr>
          <w:rFonts w:ascii="Verdana" w:eastAsia="Times New Roman" w:hAnsi="Verdana" w:cs="Arial"/>
          <w:sz w:val="20"/>
          <w:szCs w:val="20"/>
          <w:lang w:eastAsia="pt-BR"/>
        </w:rPr>
        <w:t>aprovação</w:t>
      </w:r>
      <w:r w:rsidRPr="008D6A22">
        <w:rPr>
          <w:rFonts w:ascii="Verdana" w:eastAsia="Times New Roman" w:hAnsi="Verdana" w:cs="Arial"/>
          <w:sz w:val="20"/>
          <w:szCs w:val="20"/>
          <w:lang w:eastAsia="pt-BR"/>
        </w:rPr>
        <w:t xml:space="preserve"> no processo seletivo.</w:t>
      </w:r>
    </w:p>
    <w:p w14:paraId="085F445C" w14:textId="77777777" w:rsidR="008F3EDC" w:rsidRPr="008D6A22" w:rsidRDefault="002E18AB"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A</w:t>
      </w:r>
      <w:r w:rsidR="00A62519" w:rsidRPr="008D6A22">
        <w:rPr>
          <w:rFonts w:ascii="Verdana" w:eastAsia="Times New Roman" w:hAnsi="Verdana" w:cs="Arial"/>
          <w:sz w:val="20"/>
          <w:szCs w:val="20"/>
          <w:lang w:eastAsia="pt-BR"/>
        </w:rPr>
        <w:t>presentada toda a documentação</w:t>
      </w:r>
      <w:r w:rsidR="00031D57" w:rsidRPr="008D6A22">
        <w:rPr>
          <w:rFonts w:ascii="Verdana" w:eastAsia="Times New Roman" w:hAnsi="Verdana" w:cs="Arial"/>
          <w:sz w:val="20"/>
          <w:szCs w:val="20"/>
          <w:lang w:eastAsia="pt-BR"/>
        </w:rPr>
        <w:t xml:space="preserve"> </w:t>
      </w:r>
      <w:r w:rsidR="00A62519" w:rsidRPr="008D6A22">
        <w:rPr>
          <w:rFonts w:ascii="Verdana" w:eastAsia="Times New Roman" w:hAnsi="Verdana" w:cs="Arial"/>
          <w:sz w:val="20"/>
          <w:szCs w:val="20"/>
          <w:lang w:eastAsia="pt-BR"/>
        </w:rPr>
        <w:t xml:space="preserve">exigida, </w:t>
      </w:r>
      <w:r w:rsidR="00DB2701" w:rsidRPr="008D6A22">
        <w:rPr>
          <w:rFonts w:ascii="Verdana" w:eastAsia="Times New Roman" w:hAnsi="Verdana" w:cs="Arial"/>
          <w:sz w:val="20"/>
          <w:szCs w:val="20"/>
          <w:lang w:eastAsia="pt-BR"/>
        </w:rPr>
        <w:t xml:space="preserve">deve </w:t>
      </w:r>
      <w:r w:rsidR="00A62519" w:rsidRPr="008D6A22">
        <w:rPr>
          <w:rFonts w:ascii="Verdana" w:eastAsia="Times New Roman" w:hAnsi="Verdana" w:cs="Arial"/>
          <w:sz w:val="20"/>
          <w:szCs w:val="20"/>
          <w:lang w:eastAsia="pt-BR"/>
        </w:rPr>
        <w:t xml:space="preserve">ser celebrado o Termo de Compromisso de Estágio entre o estudante, a </w:t>
      </w:r>
      <w:r w:rsidR="003F2C91" w:rsidRPr="008D6A22">
        <w:rPr>
          <w:rFonts w:ascii="Verdana" w:eastAsia="Times New Roman" w:hAnsi="Verdana" w:cs="Arial"/>
          <w:bCs/>
          <w:sz w:val="20"/>
          <w:szCs w:val="20"/>
          <w:lang w:eastAsia="pt-BR"/>
        </w:rPr>
        <w:t>S</w:t>
      </w:r>
      <w:r w:rsidR="00D95CFA" w:rsidRPr="008D6A22">
        <w:rPr>
          <w:rFonts w:ascii="Verdana" w:eastAsia="Times New Roman" w:hAnsi="Verdana" w:cs="Arial"/>
          <w:bCs/>
          <w:sz w:val="20"/>
          <w:szCs w:val="20"/>
          <w:lang w:eastAsia="pt-BR"/>
        </w:rPr>
        <w:t>P Turismo</w:t>
      </w:r>
      <w:r w:rsidR="00A62519" w:rsidRPr="008D6A22">
        <w:rPr>
          <w:rFonts w:ascii="Verdana" w:eastAsia="Times New Roman" w:hAnsi="Verdana" w:cs="Arial"/>
          <w:sz w:val="20"/>
          <w:szCs w:val="20"/>
          <w:lang w:eastAsia="pt-BR"/>
        </w:rPr>
        <w:t xml:space="preserve"> com a autorização obrigatória da Instituição de</w:t>
      </w:r>
      <w:r w:rsidR="00031D57" w:rsidRPr="008D6A22">
        <w:rPr>
          <w:rFonts w:ascii="Verdana" w:eastAsia="Times New Roman" w:hAnsi="Verdana" w:cs="Arial"/>
          <w:sz w:val="20"/>
          <w:szCs w:val="20"/>
          <w:lang w:eastAsia="pt-BR"/>
        </w:rPr>
        <w:t xml:space="preserve"> </w:t>
      </w:r>
      <w:r w:rsidR="00810F2F" w:rsidRPr="008D6A22">
        <w:rPr>
          <w:rFonts w:ascii="Verdana" w:eastAsia="Times New Roman" w:hAnsi="Verdana" w:cs="Arial"/>
          <w:sz w:val="20"/>
          <w:szCs w:val="20"/>
          <w:lang w:eastAsia="pt-BR"/>
        </w:rPr>
        <w:t xml:space="preserve">Ensino e a interveniência do Agente de </w:t>
      </w:r>
      <w:r w:rsidR="009B7578" w:rsidRPr="008D6A22">
        <w:rPr>
          <w:rFonts w:ascii="Verdana" w:eastAsia="Times New Roman" w:hAnsi="Verdana" w:cs="Arial"/>
          <w:sz w:val="20"/>
          <w:szCs w:val="20"/>
          <w:lang w:eastAsia="pt-BR"/>
        </w:rPr>
        <w:t>Integração.</w:t>
      </w:r>
    </w:p>
    <w:p w14:paraId="49CE20CA" w14:textId="1A93CADC" w:rsidR="009B7578" w:rsidRPr="008D6A22" w:rsidRDefault="0071038C"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 xml:space="preserve">O </w:t>
      </w:r>
      <w:r w:rsidR="00A62519" w:rsidRPr="008D6A22">
        <w:rPr>
          <w:rFonts w:ascii="Verdana" w:eastAsia="Times New Roman" w:hAnsi="Verdana" w:cs="Arial"/>
          <w:sz w:val="20"/>
          <w:szCs w:val="20"/>
          <w:lang w:eastAsia="pt-BR"/>
        </w:rPr>
        <w:t>c</w:t>
      </w:r>
      <w:r w:rsidR="00791DAB" w:rsidRPr="008D6A22">
        <w:rPr>
          <w:rFonts w:ascii="Verdana" w:eastAsia="Times New Roman" w:hAnsi="Verdana" w:cs="Arial"/>
          <w:sz w:val="20"/>
          <w:szCs w:val="20"/>
          <w:lang w:eastAsia="pt-BR"/>
        </w:rPr>
        <w:t>andidato a ser contratado deve</w:t>
      </w:r>
      <w:r w:rsidR="00184866" w:rsidRPr="008D6A22">
        <w:rPr>
          <w:rFonts w:ascii="Verdana" w:eastAsia="Times New Roman" w:hAnsi="Verdana" w:cs="Arial"/>
          <w:sz w:val="20"/>
          <w:szCs w:val="20"/>
          <w:lang w:eastAsia="pt-BR"/>
        </w:rPr>
        <w:t xml:space="preserve"> realizar exame médico</w:t>
      </w:r>
      <w:r w:rsidR="002E18AB" w:rsidRPr="008D6A22">
        <w:rPr>
          <w:rFonts w:ascii="Verdana" w:eastAsia="Times New Roman" w:hAnsi="Verdana" w:cs="Arial"/>
          <w:sz w:val="20"/>
          <w:szCs w:val="20"/>
          <w:lang w:eastAsia="pt-BR"/>
        </w:rPr>
        <w:t xml:space="preserve"> admissional</w:t>
      </w:r>
      <w:r w:rsidR="00184866" w:rsidRPr="008D6A22">
        <w:rPr>
          <w:rFonts w:ascii="Verdana" w:eastAsia="Times New Roman" w:hAnsi="Verdana" w:cs="Arial"/>
          <w:sz w:val="20"/>
          <w:szCs w:val="20"/>
          <w:lang w:eastAsia="pt-BR"/>
        </w:rPr>
        <w:t xml:space="preserve"> </w:t>
      </w:r>
      <w:r w:rsidR="00A62519" w:rsidRPr="008D6A22">
        <w:rPr>
          <w:rFonts w:ascii="Verdana" w:eastAsia="Times New Roman" w:hAnsi="Verdana" w:cs="Arial"/>
          <w:sz w:val="20"/>
          <w:szCs w:val="20"/>
          <w:lang w:eastAsia="pt-BR"/>
        </w:rPr>
        <w:t>visando</w:t>
      </w:r>
      <w:r w:rsidR="00031D57" w:rsidRPr="008D6A22">
        <w:rPr>
          <w:rFonts w:ascii="Verdana" w:eastAsia="Times New Roman" w:hAnsi="Verdana" w:cs="Arial"/>
          <w:sz w:val="20"/>
          <w:szCs w:val="20"/>
          <w:lang w:eastAsia="pt-BR"/>
        </w:rPr>
        <w:t xml:space="preserve"> </w:t>
      </w:r>
      <w:r w:rsidR="00A62519" w:rsidRPr="008D6A22">
        <w:rPr>
          <w:rFonts w:ascii="Verdana" w:eastAsia="Times New Roman" w:hAnsi="Verdana" w:cs="Arial"/>
          <w:sz w:val="20"/>
          <w:szCs w:val="20"/>
          <w:lang w:eastAsia="pt-BR"/>
        </w:rPr>
        <w:t>diagnosticar sua aptidão pa</w:t>
      </w:r>
      <w:r w:rsidR="00791DAB" w:rsidRPr="008D6A22">
        <w:rPr>
          <w:rFonts w:ascii="Verdana" w:eastAsia="Times New Roman" w:hAnsi="Verdana" w:cs="Arial"/>
          <w:sz w:val="20"/>
          <w:szCs w:val="20"/>
          <w:lang w:eastAsia="pt-BR"/>
        </w:rPr>
        <w:t>ra o exercício do estágio. Deve</w:t>
      </w:r>
      <w:r w:rsidR="00AB3E8D" w:rsidRPr="008D6A22">
        <w:rPr>
          <w:rFonts w:ascii="Verdana" w:eastAsia="Times New Roman" w:hAnsi="Verdana" w:cs="Arial"/>
          <w:sz w:val="20"/>
          <w:szCs w:val="20"/>
          <w:lang w:eastAsia="pt-BR"/>
        </w:rPr>
        <w:t xml:space="preserve"> ainda</w:t>
      </w:r>
      <w:r w:rsidR="00184866" w:rsidRPr="008D6A22">
        <w:rPr>
          <w:rFonts w:ascii="Verdana" w:eastAsia="Times New Roman" w:hAnsi="Verdana" w:cs="Arial"/>
          <w:sz w:val="20"/>
          <w:szCs w:val="20"/>
          <w:lang w:eastAsia="pt-BR"/>
        </w:rPr>
        <w:t xml:space="preserve"> realizar </w:t>
      </w:r>
      <w:r w:rsidR="00AB3E8D" w:rsidRPr="008D6A22">
        <w:rPr>
          <w:rFonts w:ascii="Verdana" w:eastAsia="Times New Roman" w:hAnsi="Verdana" w:cs="Arial"/>
          <w:sz w:val="20"/>
          <w:szCs w:val="20"/>
          <w:lang w:eastAsia="pt-BR"/>
        </w:rPr>
        <w:t>exame</w:t>
      </w:r>
      <w:r w:rsidR="00031D57" w:rsidRPr="008D6A22">
        <w:rPr>
          <w:rFonts w:ascii="Verdana" w:eastAsia="Times New Roman" w:hAnsi="Verdana" w:cs="Arial"/>
          <w:sz w:val="20"/>
          <w:szCs w:val="20"/>
          <w:lang w:eastAsia="pt-BR"/>
        </w:rPr>
        <w:t xml:space="preserve"> </w:t>
      </w:r>
      <w:r w:rsidR="00AB3E8D" w:rsidRPr="008D6A22">
        <w:rPr>
          <w:rFonts w:ascii="Verdana" w:eastAsia="Times New Roman" w:hAnsi="Verdana" w:cs="Arial"/>
          <w:sz w:val="20"/>
          <w:szCs w:val="20"/>
          <w:lang w:eastAsia="pt-BR"/>
        </w:rPr>
        <w:t>médico</w:t>
      </w:r>
      <w:r w:rsidR="00A62519" w:rsidRPr="008D6A22">
        <w:rPr>
          <w:rFonts w:ascii="Verdana" w:eastAsia="Times New Roman" w:hAnsi="Verdana" w:cs="Arial"/>
          <w:sz w:val="20"/>
          <w:szCs w:val="20"/>
          <w:lang w:eastAsia="pt-BR"/>
        </w:rPr>
        <w:t xml:space="preserve"> </w:t>
      </w:r>
      <w:r w:rsidR="006E305F">
        <w:rPr>
          <w:rFonts w:ascii="Verdana" w:eastAsia="Times New Roman" w:hAnsi="Verdana" w:cs="Arial"/>
          <w:sz w:val="20"/>
          <w:szCs w:val="20"/>
          <w:lang w:eastAsia="pt-BR"/>
        </w:rPr>
        <w:t>no</w:t>
      </w:r>
      <w:r w:rsidR="00A62519" w:rsidRPr="008D6A22">
        <w:rPr>
          <w:rFonts w:ascii="Verdana" w:eastAsia="Times New Roman" w:hAnsi="Verdana" w:cs="Arial"/>
          <w:sz w:val="20"/>
          <w:szCs w:val="20"/>
          <w:lang w:eastAsia="pt-BR"/>
        </w:rPr>
        <w:t xml:space="preserve"> encerramento de estágio.</w:t>
      </w:r>
    </w:p>
    <w:p w14:paraId="03CCB509" w14:textId="77777777" w:rsidR="0071038C" w:rsidRPr="008D6A22" w:rsidRDefault="0071038C" w:rsidP="00025575">
      <w:pPr>
        <w:pStyle w:val="ListParagraph"/>
        <w:spacing w:line="360" w:lineRule="auto"/>
        <w:ind w:left="0"/>
        <w:jc w:val="both"/>
        <w:rPr>
          <w:rFonts w:ascii="Verdana" w:hAnsi="Verdana" w:cs="Arial"/>
          <w:sz w:val="20"/>
          <w:szCs w:val="20"/>
        </w:rPr>
      </w:pPr>
    </w:p>
    <w:p w14:paraId="5F49D0F7" w14:textId="77777777" w:rsidR="0071038C" w:rsidRPr="008D6A22" w:rsidRDefault="0071038C" w:rsidP="00025575">
      <w:pPr>
        <w:numPr>
          <w:ilvl w:val="1"/>
          <w:numId w:val="3"/>
        </w:numPr>
        <w:autoSpaceDE w:val="0"/>
        <w:autoSpaceDN w:val="0"/>
        <w:adjustRightInd w:val="0"/>
        <w:spacing w:after="0" w:line="360" w:lineRule="auto"/>
        <w:ind w:left="0" w:firstLine="0"/>
        <w:contextualSpacing/>
        <w:jc w:val="both"/>
        <w:rPr>
          <w:rFonts w:ascii="Verdana" w:eastAsia="Times New Roman" w:hAnsi="Verdana" w:cs="Arial"/>
          <w:b/>
          <w:sz w:val="20"/>
          <w:szCs w:val="20"/>
          <w:lang w:eastAsia="pt-BR"/>
        </w:rPr>
      </w:pPr>
      <w:r w:rsidRPr="008D6A22">
        <w:rPr>
          <w:rFonts w:ascii="Verdana" w:eastAsia="Times New Roman" w:hAnsi="Verdana" w:cs="Arial"/>
          <w:b/>
          <w:sz w:val="20"/>
          <w:szCs w:val="20"/>
          <w:lang w:eastAsia="pt-BR"/>
        </w:rPr>
        <w:t>Carga Horária</w:t>
      </w:r>
    </w:p>
    <w:p w14:paraId="2DE28480" w14:textId="77777777" w:rsidR="008F3EDC" w:rsidRPr="008D6A22" w:rsidRDefault="00A62519"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Para os estágios com per</w:t>
      </w:r>
      <w:r w:rsidR="00791DAB" w:rsidRPr="008D6A22">
        <w:rPr>
          <w:rFonts w:ascii="Verdana" w:eastAsia="Times New Roman" w:hAnsi="Verdana" w:cs="Arial"/>
          <w:sz w:val="20"/>
          <w:szCs w:val="20"/>
          <w:lang w:eastAsia="pt-BR"/>
        </w:rPr>
        <w:t>íodo de 6</w:t>
      </w:r>
      <w:r w:rsidR="00E02ACD" w:rsidRPr="008D6A22">
        <w:rPr>
          <w:rFonts w:ascii="Verdana" w:eastAsia="Times New Roman" w:hAnsi="Verdana" w:cs="Arial"/>
          <w:sz w:val="20"/>
          <w:szCs w:val="20"/>
          <w:lang w:eastAsia="pt-BR"/>
        </w:rPr>
        <w:t xml:space="preserve"> (seis)</w:t>
      </w:r>
      <w:r w:rsidR="00791DAB" w:rsidRPr="008D6A22">
        <w:rPr>
          <w:rFonts w:ascii="Verdana" w:eastAsia="Times New Roman" w:hAnsi="Verdana" w:cs="Arial"/>
          <w:sz w:val="20"/>
          <w:szCs w:val="20"/>
          <w:lang w:eastAsia="pt-BR"/>
        </w:rPr>
        <w:t xml:space="preserve"> horas integrais deve</w:t>
      </w:r>
      <w:r w:rsidRPr="008D6A22">
        <w:rPr>
          <w:rFonts w:ascii="Verdana" w:eastAsia="Times New Roman" w:hAnsi="Verdana" w:cs="Arial"/>
          <w:sz w:val="20"/>
          <w:szCs w:val="20"/>
          <w:lang w:eastAsia="pt-BR"/>
        </w:rPr>
        <w:t xml:space="preserve"> ser concedido um</w:t>
      </w:r>
      <w:r w:rsidR="00031D57"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período de intervalo para refeições de 15 (quinze) minutos</w:t>
      </w:r>
      <w:r w:rsidR="00652D2C" w:rsidRPr="008D6A22">
        <w:rPr>
          <w:rFonts w:ascii="Verdana" w:eastAsia="Times New Roman" w:hAnsi="Verdana" w:cs="Arial"/>
          <w:sz w:val="20"/>
          <w:szCs w:val="20"/>
          <w:lang w:eastAsia="pt-BR"/>
        </w:rPr>
        <w:t>.</w:t>
      </w:r>
      <w:r w:rsidRPr="008D6A22">
        <w:rPr>
          <w:rFonts w:ascii="Verdana" w:eastAsia="Times New Roman" w:hAnsi="Verdana" w:cs="Arial"/>
          <w:sz w:val="20"/>
          <w:szCs w:val="20"/>
          <w:lang w:eastAsia="pt-BR"/>
        </w:rPr>
        <w:t xml:space="preserve"> </w:t>
      </w:r>
      <w:r w:rsidR="00CF076E" w:rsidRPr="008D6A22">
        <w:rPr>
          <w:rFonts w:ascii="Verdana" w:eastAsia="Times New Roman" w:hAnsi="Verdana" w:cs="Arial"/>
          <w:sz w:val="20"/>
          <w:szCs w:val="20"/>
          <w:lang w:eastAsia="pt-BR"/>
        </w:rPr>
        <w:t>O período de inter</w:t>
      </w:r>
      <w:r w:rsidR="009B7578" w:rsidRPr="008D6A22">
        <w:rPr>
          <w:rFonts w:ascii="Verdana" w:eastAsia="Times New Roman" w:hAnsi="Verdana" w:cs="Arial"/>
          <w:sz w:val="20"/>
          <w:szCs w:val="20"/>
          <w:lang w:eastAsia="pt-BR"/>
        </w:rPr>
        <w:t>valo não é computado na jornada</w:t>
      </w:r>
      <w:r w:rsidR="00134617" w:rsidRPr="008D6A22">
        <w:rPr>
          <w:rFonts w:ascii="Verdana" w:eastAsia="Times New Roman" w:hAnsi="Verdana" w:cs="Arial"/>
          <w:sz w:val="20"/>
          <w:szCs w:val="20"/>
          <w:lang w:eastAsia="pt-BR"/>
        </w:rPr>
        <w:t>.</w:t>
      </w:r>
      <w:r w:rsidR="0071038C" w:rsidRPr="008D6A22">
        <w:rPr>
          <w:rFonts w:ascii="Verdana" w:eastAsia="Times New Roman" w:hAnsi="Verdana" w:cs="Arial"/>
          <w:sz w:val="20"/>
          <w:szCs w:val="20"/>
          <w:lang w:eastAsia="pt-BR"/>
        </w:rPr>
        <w:t xml:space="preserve"> </w:t>
      </w:r>
    </w:p>
    <w:p w14:paraId="6601E423" w14:textId="77777777" w:rsidR="00CF076E" w:rsidRPr="008D6A22" w:rsidRDefault="00970293"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hAnsi="Verdana"/>
          <w:sz w:val="20"/>
          <w:szCs w:val="20"/>
        </w:rPr>
        <w:t>Aos estagiários é vedada a compensação de j</w:t>
      </w:r>
      <w:r w:rsidR="009B7578" w:rsidRPr="008D6A22">
        <w:rPr>
          <w:rFonts w:ascii="Verdana" w:hAnsi="Verdana"/>
          <w:sz w:val="20"/>
          <w:szCs w:val="20"/>
        </w:rPr>
        <w:t>ornada, assim como horas extras</w:t>
      </w:r>
      <w:r w:rsidR="00134617" w:rsidRPr="008D6A22">
        <w:rPr>
          <w:rFonts w:ascii="Verdana" w:hAnsi="Verdana"/>
          <w:sz w:val="20"/>
          <w:szCs w:val="20"/>
        </w:rPr>
        <w:t>.</w:t>
      </w:r>
    </w:p>
    <w:p w14:paraId="7199F10C" w14:textId="77777777" w:rsidR="00031D57" w:rsidRPr="008D6A22" w:rsidRDefault="0071038C"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N</w:t>
      </w:r>
      <w:r w:rsidR="00A62519" w:rsidRPr="008D6A22">
        <w:rPr>
          <w:rFonts w:ascii="Verdana" w:eastAsia="Times New Roman" w:hAnsi="Verdana" w:cs="Arial"/>
          <w:sz w:val="20"/>
          <w:szCs w:val="20"/>
          <w:lang w:eastAsia="pt-BR"/>
        </w:rPr>
        <w:t>o período de avaliação escolar, a</w:t>
      </w:r>
      <w:r w:rsidR="00791DAB" w:rsidRPr="008D6A22">
        <w:rPr>
          <w:rFonts w:ascii="Verdana" w:eastAsia="Times New Roman" w:hAnsi="Verdana" w:cs="Arial"/>
          <w:sz w:val="20"/>
          <w:szCs w:val="20"/>
          <w:lang w:eastAsia="pt-BR"/>
        </w:rPr>
        <w:t xml:space="preserve"> carga horária de estágio pode</w:t>
      </w:r>
      <w:r w:rsidR="00A62519" w:rsidRPr="008D6A22">
        <w:rPr>
          <w:rFonts w:ascii="Verdana" w:eastAsia="Times New Roman" w:hAnsi="Verdana" w:cs="Arial"/>
          <w:sz w:val="20"/>
          <w:szCs w:val="20"/>
          <w:lang w:eastAsia="pt-BR"/>
        </w:rPr>
        <w:t xml:space="preserve"> ser</w:t>
      </w:r>
      <w:r w:rsidR="00031D57" w:rsidRPr="008D6A22">
        <w:rPr>
          <w:rFonts w:ascii="Verdana" w:eastAsia="Times New Roman" w:hAnsi="Verdana" w:cs="Arial"/>
          <w:sz w:val="20"/>
          <w:szCs w:val="20"/>
          <w:lang w:eastAsia="pt-BR"/>
        </w:rPr>
        <w:t xml:space="preserve"> </w:t>
      </w:r>
      <w:r w:rsidR="00A62519" w:rsidRPr="008D6A22">
        <w:rPr>
          <w:rFonts w:ascii="Verdana" w:eastAsia="Times New Roman" w:hAnsi="Verdana" w:cs="Arial"/>
          <w:sz w:val="20"/>
          <w:szCs w:val="20"/>
          <w:lang w:eastAsia="pt-BR"/>
        </w:rPr>
        <w:t xml:space="preserve">reduzida pelo menos à metade, </w:t>
      </w:r>
      <w:r w:rsidR="00CF076E" w:rsidRPr="008D6A22">
        <w:rPr>
          <w:rFonts w:ascii="Verdana" w:eastAsia="Times New Roman" w:hAnsi="Verdana" w:cs="Arial"/>
          <w:sz w:val="20"/>
          <w:szCs w:val="20"/>
          <w:lang w:eastAsia="pt-BR"/>
        </w:rPr>
        <w:t>segundo o estipulado no Termo de Compromisso de Estágio. Nesse caso</w:t>
      </w:r>
      <w:r w:rsidR="00791DAB" w:rsidRPr="008D6A22">
        <w:rPr>
          <w:rFonts w:ascii="Verdana" w:eastAsia="Times New Roman" w:hAnsi="Verdana" w:cs="Arial"/>
          <w:sz w:val="20"/>
          <w:szCs w:val="20"/>
          <w:lang w:eastAsia="pt-BR"/>
        </w:rPr>
        <w:t>, a instituição de ensino deve</w:t>
      </w:r>
      <w:r w:rsidR="00CF076E" w:rsidRPr="008D6A22">
        <w:rPr>
          <w:rFonts w:ascii="Verdana" w:eastAsia="Times New Roman" w:hAnsi="Verdana" w:cs="Arial"/>
          <w:sz w:val="20"/>
          <w:szCs w:val="20"/>
          <w:lang w:eastAsia="pt-BR"/>
        </w:rPr>
        <w:t xml:space="preserve"> comunicar à parte concedente do estágio, no início do período letivo, as datas de realização de avaliações</w:t>
      </w:r>
      <w:r w:rsidR="00134617" w:rsidRPr="008D6A22">
        <w:rPr>
          <w:rFonts w:ascii="Verdana" w:eastAsia="Times New Roman" w:hAnsi="Verdana" w:cs="Arial"/>
          <w:sz w:val="20"/>
          <w:szCs w:val="20"/>
          <w:lang w:eastAsia="pt-BR"/>
        </w:rPr>
        <w:t>.</w:t>
      </w:r>
    </w:p>
    <w:p w14:paraId="39C14D80" w14:textId="77777777" w:rsidR="00031D57" w:rsidRPr="008D6A22" w:rsidRDefault="0071038C"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P</w:t>
      </w:r>
      <w:r w:rsidRPr="008D6A22">
        <w:rPr>
          <w:rFonts w:ascii="Verdana" w:eastAsia="Times New Roman" w:hAnsi="Verdana" w:cs="Arial"/>
          <w:bCs/>
          <w:sz w:val="20"/>
          <w:szCs w:val="20"/>
          <w:lang w:eastAsia="pt-BR"/>
        </w:rPr>
        <w:t>a</w:t>
      </w:r>
      <w:r w:rsidR="00A62519" w:rsidRPr="008D6A22">
        <w:rPr>
          <w:rFonts w:ascii="Verdana" w:eastAsia="Times New Roman" w:hAnsi="Verdana" w:cs="Arial"/>
          <w:sz w:val="20"/>
          <w:szCs w:val="20"/>
          <w:lang w:eastAsia="pt-BR"/>
        </w:rPr>
        <w:t>ra vali</w:t>
      </w:r>
      <w:r w:rsidR="00791DAB" w:rsidRPr="008D6A22">
        <w:rPr>
          <w:rFonts w:ascii="Verdana" w:eastAsia="Times New Roman" w:hAnsi="Verdana" w:cs="Arial"/>
          <w:sz w:val="20"/>
          <w:szCs w:val="20"/>
          <w:lang w:eastAsia="pt-BR"/>
        </w:rPr>
        <w:t>dade do procedimento acima, é</w:t>
      </w:r>
      <w:r w:rsidR="00A62519" w:rsidRPr="008D6A22">
        <w:rPr>
          <w:rFonts w:ascii="Verdana" w:eastAsia="Times New Roman" w:hAnsi="Verdana" w:cs="Arial"/>
          <w:sz w:val="20"/>
          <w:szCs w:val="20"/>
          <w:lang w:eastAsia="pt-BR"/>
        </w:rPr>
        <w:t xml:space="preserve"> necessário que o estagiário</w:t>
      </w:r>
      <w:r w:rsidR="0055282D" w:rsidRPr="008D6A22">
        <w:rPr>
          <w:rFonts w:ascii="Verdana" w:eastAsia="Times New Roman" w:hAnsi="Verdana" w:cs="Arial"/>
          <w:sz w:val="20"/>
          <w:szCs w:val="20"/>
          <w:lang w:eastAsia="pt-BR"/>
        </w:rPr>
        <w:t xml:space="preserve"> </w:t>
      </w:r>
      <w:r w:rsidR="00AB3E8D" w:rsidRPr="008D6A22">
        <w:rPr>
          <w:rFonts w:ascii="Verdana" w:eastAsia="Times New Roman" w:hAnsi="Verdana" w:cs="Arial"/>
          <w:sz w:val="20"/>
          <w:szCs w:val="20"/>
          <w:lang w:eastAsia="pt-BR"/>
        </w:rPr>
        <w:t>entregue à</w:t>
      </w:r>
      <w:r w:rsidR="00A62519" w:rsidRPr="008D6A22">
        <w:rPr>
          <w:rFonts w:ascii="Verdana" w:eastAsia="Times New Roman" w:hAnsi="Verdana" w:cs="Arial"/>
          <w:sz w:val="20"/>
          <w:szCs w:val="20"/>
          <w:lang w:eastAsia="pt-BR"/>
        </w:rPr>
        <w:t xml:space="preserve"> </w:t>
      </w:r>
      <w:r w:rsidR="00AB3E8D" w:rsidRPr="008D6A22">
        <w:rPr>
          <w:rFonts w:ascii="Verdana" w:eastAsia="Times New Roman" w:hAnsi="Verdana" w:cs="Arial"/>
          <w:sz w:val="20"/>
          <w:szCs w:val="20"/>
          <w:lang w:eastAsia="pt-BR"/>
        </w:rPr>
        <w:t>GRH</w:t>
      </w:r>
      <w:r w:rsidR="00A62519" w:rsidRPr="008D6A22">
        <w:rPr>
          <w:rFonts w:ascii="Verdana" w:eastAsia="Times New Roman" w:hAnsi="Verdana" w:cs="Arial"/>
          <w:sz w:val="20"/>
          <w:szCs w:val="20"/>
          <w:lang w:eastAsia="pt-BR"/>
        </w:rPr>
        <w:t xml:space="preserve"> declaração emitida pela instituição</w:t>
      </w:r>
      <w:r w:rsidR="00031D57" w:rsidRPr="008D6A22">
        <w:rPr>
          <w:rFonts w:ascii="Verdana" w:eastAsia="Times New Roman" w:hAnsi="Verdana" w:cs="Arial"/>
          <w:sz w:val="20"/>
          <w:szCs w:val="20"/>
          <w:lang w:eastAsia="pt-BR"/>
        </w:rPr>
        <w:t xml:space="preserve"> </w:t>
      </w:r>
      <w:r w:rsidR="00A62519" w:rsidRPr="008D6A22">
        <w:rPr>
          <w:rFonts w:ascii="Verdana" w:eastAsia="Times New Roman" w:hAnsi="Verdana" w:cs="Arial"/>
          <w:sz w:val="20"/>
          <w:szCs w:val="20"/>
          <w:lang w:eastAsia="pt-BR"/>
        </w:rPr>
        <w:t xml:space="preserve">de ensino, em papel timbrado, contendo a relação de </w:t>
      </w:r>
      <w:r w:rsidR="0088314D" w:rsidRPr="008D6A22">
        <w:rPr>
          <w:rFonts w:ascii="Verdana" w:eastAsia="Times New Roman" w:hAnsi="Verdana" w:cs="Arial"/>
          <w:sz w:val="20"/>
          <w:szCs w:val="20"/>
          <w:lang w:eastAsia="pt-BR"/>
        </w:rPr>
        <w:t>matérias</w:t>
      </w:r>
      <w:r w:rsidR="00A62519" w:rsidRPr="008D6A22">
        <w:rPr>
          <w:rFonts w:ascii="Verdana" w:eastAsia="Times New Roman" w:hAnsi="Verdana" w:cs="Arial"/>
          <w:sz w:val="20"/>
          <w:szCs w:val="20"/>
          <w:lang w:eastAsia="pt-BR"/>
        </w:rPr>
        <w:t xml:space="preserve"> do semestre/ano letivo e as datas de realização das avaliações, além de</w:t>
      </w:r>
      <w:r w:rsidR="00031D57" w:rsidRPr="008D6A22">
        <w:rPr>
          <w:rFonts w:ascii="Verdana" w:eastAsia="Times New Roman" w:hAnsi="Verdana" w:cs="Arial"/>
          <w:sz w:val="20"/>
          <w:szCs w:val="20"/>
          <w:lang w:eastAsia="pt-BR"/>
        </w:rPr>
        <w:t xml:space="preserve"> </w:t>
      </w:r>
      <w:r w:rsidR="00A62519" w:rsidRPr="008D6A22">
        <w:rPr>
          <w:rFonts w:ascii="Verdana" w:eastAsia="Times New Roman" w:hAnsi="Verdana" w:cs="Arial"/>
          <w:sz w:val="20"/>
          <w:szCs w:val="20"/>
          <w:lang w:eastAsia="pt-BR"/>
        </w:rPr>
        <w:t>assinatura, nome e cargo do responsável pelas informações e carimbo da</w:t>
      </w:r>
      <w:r w:rsidR="00031D57" w:rsidRPr="008D6A22">
        <w:rPr>
          <w:rFonts w:ascii="Verdana" w:eastAsia="Times New Roman" w:hAnsi="Verdana" w:cs="Arial"/>
          <w:sz w:val="20"/>
          <w:szCs w:val="20"/>
          <w:lang w:eastAsia="pt-BR"/>
        </w:rPr>
        <w:t xml:space="preserve"> </w:t>
      </w:r>
      <w:r w:rsidR="003F6221" w:rsidRPr="008D6A22">
        <w:rPr>
          <w:rFonts w:ascii="Verdana" w:eastAsia="Times New Roman" w:hAnsi="Verdana" w:cs="Arial"/>
          <w:sz w:val="20"/>
          <w:szCs w:val="20"/>
          <w:lang w:eastAsia="pt-BR"/>
        </w:rPr>
        <w:t>I</w:t>
      </w:r>
      <w:r w:rsidR="009B7578" w:rsidRPr="008D6A22">
        <w:rPr>
          <w:rFonts w:ascii="Verdana" w:eastAsia="Times New Roman" w:hAnsi="Verdana" w:cs="Arial"/>
          <w:sz w:val="20"/>
          <w:szCs w:val="20"/>
          <w:lang w:eastAsia="pt-BR"/>
        </w:rPr>
        <w:t xml:space="preserve">nstituição de </w:t>
      </w:r>
      <w:r w:rsidR="003F6221" w:rsidRPr="008D6A22">
        <w:rPr>
          <w:rFonts w:ascii="Verdana" w:eastAsia="Times New Roman" w:hAnsi="Verdana" w:cs="Arial"/>
          <w:sz w:val="20"/>
          <w:szCs w:val="20"/>
          <w:lang w:eastAsia="pt-BR"/>
        </w:rPr>
        <w:t>E</w:t>
      </w:r>
      <w:r w:rsidR="009B7578" w:rsidRPr="008D6A22">
        <w:rPr>
          <w:rFonts w:ascii="Verdana" w:eastAsia="Times New Roman" w:hAnsi="Verdana" w:cs="Arial"/>
          <w:sz w:val="20"/>
          <w:szCs w:val="20"/>
          <w:lang w:eastAsia="pt-BR"/>
        </w:rPr>
        <w:t>nsino</w:t>
      </w:r>
      <w:r w:rsidR="00134617" w:rsidRPr="008D6A22">
        <w:rPr>
          <w:rFonts w:ascii="Verdana" w:eastAsia="Times New Roman" w:hAnsi="Verdana" w:cs="Arial"/>
          <w:sz w:val="20"/>
          <w:szCs w:val="20"/>
          <w:lang w:eastAsia="pt-BR"/>
        </w:rPr>
        <w:t>.</w:t>
      </w:r>
    </w:p>
    <w:p w14:paraId="47C6EFF5" w14:textId="77777777" w:rsidR="0071038C" w:rsidRPr="008D6A22" w:rsidRDefault="0071038C"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lastRenderedPageBreak/>
        <w:t>S</w:t>
      </w:r>
      <w:r w:rsidR="00A62519" w:rsidRPr="008D6A22">
        <w:rPr>
          <w:rFonts w:ascii="Verdana" w:eastAsia="Times New Roman" w:hAnsi="Verdana" w:cs="Arial"/>
          <w:sz w:val="20"/>
          <w:szCs w:val="20"/>
          <w:lang w:eastAsia="pt-BR"/>
        </w:rPr>
        <w:t>e o estagiário não apresentar a declaração da instituição de ensino no</w:t>
      </w:r>
      <w:r w:rsidR="00031D57" w:rsidRPr="008D6A22">
        <w:rPr>
          <w:rFonts w:ascii="Verdana" w:eastAsia="Times New Roman" w:hAnsi="Verdana" w:cs="Arial"/>
          <w:sz w:val="20"/>
          <w:szCs w:val="20"/>
          <w:lang w:eastAsia="pt-BR"/>
        </w:rPr>
        <w:t xml:space="preserve"> </w:t>
      </w:r>
      <w:r w:rsidR="00791DAB" w:rsidRPr="008D6A22">
        <w:rPr>
          <w:rFonts w:ascii="Verdana" w:eastAsia="Times New Roman" w:hAnsi="Verdana" w:cs="Arial"/>
          <w:sz w:val="20"/>
          <w:szCs w:val="20"/>
          <w:lang w:eastAsia="pt-BR"/>
        </w:rPr>
        <w:t>início do período letivo, poderá</w:t>
      </w:r>
      <w:r w:rsidR="00A62519" w:rsidRPr="008D6A22">
        <w:rPr>
          <w:rFonts w:ascii="Verdana" w:eastAsia="Times New Roman" w:hAnsi="Verdana" w:cs="Arial"/>
          <w:sz w:val="20"/>
          <w:szCs w:val="20"/>
          <w:lang w:eastAsia="pt-BR"/>
        </w:rPr>
        <w:t xml:space="preserve"> apresentá-la com até 20</w:t>
      </w:r>
      <w:r w:rsidR="00E614C4" w:rsidRPr="008D6A22">
        <w:rPr>
          <w:rFonts w:ascii="Verdana" w:eastAsia="Times New Roman" w:hAnsi="Verdana" w:cs="Arial"/>
          <w:sz w:val="20"/>
          <w:szCs w:val="20"/>
          <w:lang w:eastAsia="pt-BR"/>
        </w:rPr>
        <w:t xml:space="preserve"> </w:t>
      </w:r>
      <w:r w:rsidR="00414F91" w:rsidRPr="008D6A22">
        <w:rPr>
          <w:rFonts w:ascii="Verdana" w:eastAsia="Times New Roman" w:hAnsi="Verdana" w:cs="Arial"/>
          <w:sz w:val="20"/>
          <w:szCs w:val="20"/>
          <w:lang w:eastAsia="pt-BR"/>
        </w:rPr>
        <w:t>(</w:t>
      </w:r>
      <w:r w:rsidR="00E614C4" w:rsidRPr="008D6A22">
        <w:rPr>
          <w:rFonts w:ascii="Verdana" w:eastAsia="Times New Roman" w:hAnsi="Verdana" w:cs="Arial"/>
          <w:sz w:val="20"/>
          <w:szCs w:val="20"/>
          <w:lang w:eastAsia="pt-BR"/>
        </w:rPr>
        <w:t>vinte</w:t>
      </w:r>
      <w:r w:rsidR="00414F91" w:rsidRPr="008D6A22">
        <w:rPr>
          <w:rFonts w:ascii="Verdana" w:eastAsia="Times New Roman" w:hAnsi="Verdana" w:cs="Arial"/>
          <w:sz w:val="20"/>
          <w:szCs w:val="20"/>
          <w:lang w:eastAsia="pt-BR"/>
        </w:rPr>
        <w:t xml:space="preserve">) </w:t>
      </w:r>
      <w:r w:rsidR="00A62519" w:rsidRPr="008D6A22">
        <w:rPr>
          <w:rFonts w:ascii="Verdana" w:eastAsia="Times New Roman" w:hAnsi="Verdana" w:cs="Arial"/>
          <w:sz w:val="20"/>
          <w:szCs w:val="20"/>
          <w:lang w:eastAsia="pt-BR"/>
        </w:rPr>
        <w:t>dias de antecedência da</w:t>
      </w:r>
      <w:r w:rsidR="00031D57" w:rsidRPr="008D6A22">
        <w:rPr>
          <w:rFonts w:ascii="Verdana" w:eastAsia="Times New Roman" w:hAnsi="Verdana" w:cs="Arial"/>
          <w:sz w:val="20"/>
          <w:szCs w:val="20"/>
          <w:lang w:eastAsia="pt-BR"/>
        </w:rPr>
        <w:t xml:space="preserve"> </w:t>
      </w:r>
      <w:r w:rsidR="00A62519" w:rsidRPr="008D6A22">
        <w:rPr>
          <w:rFonts w:ascii="Verdana" w:eastAsia="Times New Roman" w:hAnsi="Verdana" w:cs="Arial"/>
          <w:sz w:val="20"/>
          <w:szCs w:val="20"/>
          <w:lang w:eastAsia="pt-BR"/>
        </w:rPr>
        <w:t>data prevista para a realização das avaliações</w:t>
      </w:r>
      <w:r w:rsidR="00E03C86" w:rsidRPr="008D6A22">
        <w:rPr>
          <w:rFonts w:ascii="Verdana" w:eastAsia="Times New Roman" w:hAnsi="Verdana" w:cs="Arial"/>
          <w:sz w:val="20"/>
          <w:szCs w:val="20"/>
          <w:lang w:eastAsia="pt-BR"/>
        </w:rPr>
        <w:t>.</w:t>
      </w:r>
    </w:p>
    <w:p w14:paraId="35F05648" w14:textId="77777777" w:rsidR="00E03C86" w:rsidRPr="008D6A22" w:rsidRDefault="00E03C86" w:rsidP="00025575">
      <w:pPr>
        <w:autoSpaceDE w:val="0"/>
        <w:autoSpaceDN w:val="0"/>
        <w:adjustRightInd w:val="0"/>
        <w:spacing w:after="0" w:line="360" w:lineRule="auto"/>
        <w:contextualSpacing/>
        <w:jc w:val="both"/>
        <w:rPr>
          <w:rFonts w:ascii="Verdana" w:hAnsi="Verdana" w:cs="Arial"/>
          <w:b/>
          <w:sz w:val="20"/>
          <w:szCs w:val="20"/>
        </w:rPr>
      </w:pPr>
    </w:p>
    <w:p w14:paraId="602ADE8C" w14:textId="77777777" w:rsidR="00FA0FFF" w:rsidRPr="008D6A22" w:rsidRDefault="00014CF6" w:rsidP="00025575">
      <w:pPr>
        <w:numPr>
          <w:ilvl w:val="1"/>
          <w:numId w:val="3"/>
        </w:numPr>
        <w:autoSpaceDE w:val="0"/>
        <w:autoSpaceDN w:val="0"/>
        <w:adjustRightInd w:val="0"/>
        <w:spacing w:after="0" w:line="360" w:lineRule="auto"/>
        <w:ind w:left="0" w:firstLine="0"/>
        <w:contextualSpacing/>
        <w:jc w:val="both"/>
        <w:rPr>
          <w:rFonts w:ascii="Verdana" w:eastAsia="Times New Roman" w:hAnsi="Verdana" w:cs="Arial"/>
          <w:b/>
          <w:bCs/>
          <w:sz w:val="20"/>
          <w:szCs w:val="20"/>
          <w:lang w:eastAsia="pt-BR"/>
        </w:rPr>
      </w:pPr>
      <w:r w:rsidRPr="008D6A22">
        <w:rPr>
          <w:rFonts w:ascii="Verdana" w:eastAsia="Times New Roman" w:hAnsi="Verdana" w:cs="Arial"/>
          <w:b/>
          <w:bCs/>
          <w:sz w:val="20"/>
          <w:szCs w:val="20"/>
          <w:lang w:eastAsia="pt-BR"/>
        </w:rPr>
        <w:t>Ac</w:t>
      </w:r>
      <w:r w:rsidR="00FA0FFF" w:rsidRPr="008D6A22">
        <w:rPr>
          <w:rFonts w:ascii="Verdana" w:eastAsia="Times New Roman" w:hAnsi="Verdana" w:cs="Arial"/>
          <w:b/>
          <w:bCs/>
          <w:sz w:val="20"/>
          <w:szCs w:val="20"/>
          <w:lang w:eastAsia="pt-BR"/>
        </w:rPr>
        <w:t>ompanhamento da Situação Escola</w:t>
      </w:r>
      <w:r w:rsidR="00E03C86" w:rsidRPr="008D6A22">
        <w:rPr>
          <w:rFonts w:ascii="Verdana" w:eastAsia="Times New Roman" w:hAnsi="Verdana" w:cs="Arial"/>
          <w:b/>
          <w:bCs/>
          <w:sz w:val="20"/>
          <w:szCs w:val="20"/>
          <w:lang w:eastAsia="pt-BR"/>
        </w:rPr>
        <w:t>r</w:t>
      </w:r>
    </w:p>
    <w:p w14:paraId="67A88B41" w14:textId="1D328894" w:rsidR="00FA0FFF" w:rsidRPr="008D6A22" w:rsidRDefault="00014CF6" w:rsidP="00025575">
      <w:pPr>
        <w:autoSpaceDE w:val="0"/>
        <w:autoSpaceDN w:val="0"/>
        <w:adjustRightInd w:val="0"/>
        <w:spacing w:after="0" w:line="360" w:lineRule="auto"/>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Sem</w:t>
      </w:r>
      <w:r w:rsidR="00791DAB" w:rsidRPr="008D6A22">
        <w:rPr>
          <w:rFonts w:ascii="Verdana" w:eastAsia="Times New Roman" w:hAnsi="Verdana" w:cs="Arial"/>
          <w:sz w:val="20"/>
          <w:szCs w:val="20"/>
          <w:lang w:eastAsia="pt-BR"/>
        </w:rPr>
        <w:t>estralmente, o estagiário deve</w:t>
      </w:r>
      <w:r w:rsidRPr="008D6A22">
        <w:rPr>
          <w:rFonts w:ascii="Verdana" w:eastAsia="Times New Roman" w:hAnsi="Verdana" w:cs="Arial"/>
          <w:sz w:val="20"/>
          <w:szCs w:val="20"/>
          <w:lang w:eastAsia="pt-BR"/>
        </w:rPr>
        <w:t xml:space="preserve"> entregar </w:t>
      </w:r>
      <w:r w:rsidR="006E305F">
        <w:rPr>
          <w:rFonts w:ascii="Verdana" w:eastAsia="Times New Roman" w:hAnsi="Verdana" w:cs="Arial"/>
          <w:sz w:val="20"/>
          <w:szCs w:val="20"/>
          <w:lang w:eastAsia="pt-BR"/>
        </w:rPr>
        <w:t>à</w:t>
      </w:r>
      <w:r w:rsidR="006E305F" w:rsidRPr="008D6A22">
        <w:rPr>
          <w:rFonts w:ascii="Verdana" w:eastAsia="Times New Roman" w:hAnsi="Verdana" w:cs="Arial"/>
          <w:sz w:val="20"/>
          <w:szCs w:val="20"/>
          <w:lang w:eastAsia="pt-BR"/>
        </w:rPr>
        <w:t xml:space="preserve"> </w:t>
      </w:r>
      <w:r w:rsidR="00CF076E" w:rsidRPr="008D6A22">
        <w:rPr>
          <w:rFonts w:ascii="Verdana" w:eastAsia="Times New Roman" w:hAnsi="Verdana" w:cs="Arial"/>
          <w:sz w:val="20"/>
          <w:szCs w:val="20"/>
          <w:lang w:eastAsia="pt-BR"/>
        </w:rPr>
        <w:t xml:space="preserve">GRH, </w:t>
      </w:r>
      <w:r w:rsidRPr="008D6A22">
        <w:rPr>
          <w:rFonts w:ascii="Verdana" w:eastAsia="Times New Roman" w:hAnsi="Verdana" w:cs="Arial"/>
          <w:sz w:val="20"/>
          <w:szCs w:val="20"/>
          <w:lang w:eastAsia="pt-BR"/>
        </w:rPr>
        <w:t>declaração emitida pela</w:t>
      </w:r>
      <w:r w:rsidR="00031D57"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instituição de ensino, em papel timbrado, contendo as seguintes informações: nome</w:t>
      </w:r>
      <w:r w:rsidR="00031D57"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do aluno, número de matrícula, curso frequentado, ano ou semestre em curso,</w:t>
      </w:r>
      <w:r w:rsidR="00031D57"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horário das aulas, duração total do curso, assinatura, nome e cargo do responsável</w:t>
      </w:r>
      <w:r w:rsidR="00031D57"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pelas informações e ca</w:t>
      </w:r>
      <w:r w:rsidR="00FA0FFF" w:rsidRPr="008D6A22">
        <w:rPr>
          <w:rFonts w:ascii="Verdana" w:eastAsia="Times New Roman" w:hAnsi="Verdana" w:cs="Arial"/>
          <w:sz w:val="20"/>
          <w:szCs w:val="20"/>
          <w:lang w:eastAsia="pt-BR"/>
        </w:rPr>
        <w:t>rimbo da instituição de ensino.</w:t>
      </w:r>
    </w:p>
    <w:p w14:paraId="47F33A1E" w14:textId="77777777" w:rsidR="008F3EDC" w:rsidRPr="008D6A22" w:rsidRDefault="008F3EDC" w:rsidP="00025575">
      <w:pPr>
        <w:autoSpaceDE w:val="0"/>
        <w:autoSpaceDN w:val="0"/>
        <w:adjustRightInd w:val="0"/>
        <w:spacing w:after="0" w:line="360" w:lineRule="auto"/>
        <w:contextualSpacing/>
        <w:jc w:val="both"/>
        <w:rPr>
          <w:rFonts w:ascii="Verdana" w:eastAsia="Times New Roman" w:hAnsi="Verdana" w:cs="Arial"/>
          <w:bCs/>
          <w:sz w:val="20"/>
          <w:szCs w:val="20"/>
          <w:lang w:eastAsia="pt-BR"/>
        </w:rPr>
      </w:pPr>
    </w:p>
    <w:p w14:paraId="59097441" w14:textId="77777777" w:rsidR="00FA0FFF" w:rsidRPr="008D6A22" w:rsidRDefault="00014CF6" w:rsidP="00025575">
      <w:pPr>
        <w:numPr>
          <w:ilvl w:val="1"/>
          <w:numId w:val="3"/>
        </w:numPr>
        <w:autoSpaceDE w:val="0"/>
        <w:autoSpaceDN w:val="0"/>
        <w:adjustRightInd w:val="0"/>
        <w:spacing w:after="0" w:line="360" w:lineRule="auto"/>
        <w:ind w:left="0" w:firstLine="0"/>
        <w:contextualSpacing/>
        <w:jc w:val="both"/>
        <w:rPr>
          <w:rFonts w:ascii="Verdana" w:eastAsia="Times New Roman" w:hAnsi="Verdana" w:cs="Arial"/>
          <w:b/>
          <w:bCs/>
          <w:sz w:val="20"/>
          <w:szCs w:val="20"/>
          <w:lang w:eastAsia="pt-BR"/>
        </w:rPr>
      </w:pPr>
      <w:r w:rsidRPr="008D6A22">
        <w:rPr>
          <w:rFonts w:ascii="Verdana" w:eastAsia="Times New Roman" w:hAnsi="Verdana" w:cs="Arial"/>
          <w:b/>
          <w:bCs/>
          <w:sz w:val="20"/>
          <w:szCs w:val="20"/>
          <w:lang w:eastAsia="pt-BR"/>
        </w:rPr>
        <w:t>Relatórios de Atividades</w:t>
      </w:r>
    </w:p>
    <w:p w14:paraId="5ABDB5E8" w14:textId="77777777" w:rsidR="00E03C86" w:rsidRPr="008D6A22" w:rsidRDefault="00014CF6" w:rsidP="00025575">
      <w:pPr>
        <w:autoSpaceDE w:val="0"/>
        <w:autoSpaceDN w:val="0"/>
        <w:adjustRightInd w:val="0"/>
        <w:spacing w:after="0" w:line="360" w:lineRule="auto"/>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 xml:space="preserve">As áreas da </w:t>
      </w:r>
      <w:r w:rsidR="00791DAB" w:rsidRPr="008D6A22">
        <w:rPr>
          <w:rFonts w:ascii="Verdana" w:eastAsia="Times New Roman" w:hAnsi="Verdana" w:cs="Arial"/>
          <w:bCs/>
          <w:sz w:val="20"/>
          <w:szCs w:val="20"/>
          <w:lang w:eastAsia="pt-BR"/>
        </w:rPr>
        <w:t>S</w:t>
      </w:r>
      <w:r w:rsidR="003F2C91" w:rsidRPr="008D6A22">
        <w:rPr>
          <w:rFonts w:ascii="Verdana" w:eastAsia="Times New Roman" w:hAnsi="Verdana" w:cs="Arial"/>
          <w:bCs/>
          <w:sz w:val="20"/>
          <w:szCs w:val="20"/>
          <w:lang w:eastAsia="pt-BR"/>
        </w:rPr>
        <w:t>P T</w:t>
      </w:r>
      <w:r w:rsidR="00791DAB" w:rsidRPr="008D6A22">
        <w:rPr>
          <w:rFonts w:ascii="Verdana" w:eastAsia="Times New Roman" w:hAnsi="Verdana" w:cs="Arial"/>
          <w:bCs/>
          <w:sz w:val="20"/>
          <w:szCs w:val="20"/>
          <w:lang w:eastAsia="pt-BR"/>
        </w:rPr>
        <w:t>urismo</w:t>
      </w:r>
      <w:r w:rsidR="003F2C91" w:rsidRPr="008D6A22">
        <w:rPr>
          <w:rFonts w:ascii="Verdana" w:eastAsia="Times New Roman" w:hAnsi="Verdana" w:cs="Arial"/>
          <w:bCs/>
          <w:sz w:val="20"/>
          <w:szCs w:val="20"/>
          <w:lang w:eastAsia="pt-BR"/>
        </w:rPr>
        <w:t xml:space="preserve"> </w:t>
      </w:r>
      <w:r w:rsidR="000F4CF6" w:rsidRPr="008D6A22">
        <w:rPr>
          <w:rFonts w:ascii="Verdana" w:eastAsia="Times New Roman" w:hAnsi="Verdana" w:cs="Arial"/>
          <w:sz w:val="20"/>
          <w:szCs w:val="20"/>
          <w:lang w:eastAsia="pt-BR"/>
        </w:rPr>
        <w:t>que possuam estagiários</w:t>
      </w:r>
      <w:r w:rsidR="00791DAB" w:rsidRPr="008D6A22">
        <w:rPr>
          <w:rFonts w:ascii="Verdana" w:eastAsia="Times New Roman" w:hAnsi="Verdana" w:cs="Arial"/>
          <w:sz w:val="20"/>
          <w:szCs w:val="20"/>
          <w:lang w:eastAsia="pt-BR"/>
        </w:rPr>
        <w:t xml:space="preserve"> devem</w:t>
      </w:r>
      <w:r w:rsidRPr="008D6A22">
        <w:rPr>
          <w:rFonts w:ascii="Verdana" w:eastAsia="Times New Roman" w:hAnsi="Verdana" w:cs="Arial"/>
          <w:sz w:val="20"/>
          <w:szCs w:val="20"/>
          <w:lang w:eastAsia="pt-BR"/>
        </w:rPr>
        <w:t xml:space="preserve"> encaminhar para a</w:t>
      </w:r>
      <w:r w:rsidR="00031D57"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 xml:space="preserve">GRH Relatório das Atividades de Estágio desenvolvidas pelo estagiário </w:t>
      </w:r>
      <w:r w:rsidR="00E03C86" w:rsidRPr="008D6A22">
        <w:rPr>
          <w:rFonts w:ascii="Verdana" w:eastAsia="Times New Roman" w:hAnsi="Verdana" w:cs="Arial"/>
          <w:sz w:val="20"/>
          <w:szCs w:val="20"/>
          <w:lang w:eastAsia="pt-BR"/>
        </w:rPr>
        <w:t>ao término do contrato de estágio.</w:t>
      </w:r>
    </w:p>
    <w:p w14:paraId="3AF86C62" w14:textId="77777777" w:rsidR="00E03C86" w:rsidRPr="008D6A22" w:rsidRDefault="00E03C86" w:rsidP="00025575">
      <w:pPr>
        <w:autoSpaceDE w:val="0"/>
        <w:autoSpaceDN w:val="0"/>
        <w:adjustRightInd w:val="0"/>
        <w:spacing w:after="0" w:line="360" w:lineRule="auto"/>
        <w:contextualSpacing/>
        <w:jc w:val="both"/>
        <w:rPr>
          <w:rFonts w:ascii="Verdana" w:eastAsia="Times New Roman" w:hAnsi="Verdana" w:cs="Arial"/>
          <w:sz w:val="20"/>
          <w:szCs w:val="20"/>
          <w:lang w:eastAsia="pt-BR"/>
        </w:rPr>
      </w:pPr>
    </w:p>
    <w:p w14:paraId="6762C30A" w14:textId="77777777" w:rsidR="00FA0FFF" w:rsidRPr="008D6A22" w:rsidRDefault="00014CF6" w:rsidP="00025575">
      <w:pPr>
        <w:numPr>
          <w:ilvl w:val="1"/>
          <w:numId w:val="3"/>
        </w:numPr>
        <w:autoSpaceDE w:val="0"/>
        <w:autoSpaceDN w:val="0"/>
        <w:adjustRightInd w:val="0"/>
        <w:spacing w:after="0" w:line="360" w:lineRule="auto"/>
        <w:ind w:left="0" w:firstLine="0"/>
        <w:contextualSpacing/>
        <w:jc w:val="both"/>
        <w:rPr>
          <w:rFonts w:ascii="Verdana" w:eastAsia="Times New Roman" w:hAnsi="Verdana" w:cs="Arial"/>
          <w:b/>
          <w:sz w:val="20"/>
          <w:szCs w:val="20"/>
          <w:lang w:eastAsia="pt-BR"/>
        </w:rPr>
      </w:pPr>
      <w:r w:rsidRPr="008D6A22">
        <w:rPr>
          <w:rFonts w:ascii="Verdana" w:eastAsia="Times New Roman" w:hAnsi="Verdana" w:cs="Arial"/>
          <w:b/>
          <w:bCs/>
          <w:sz w:val="20"/>
          <w:szCs w:val="20"/>
          <w:lang w:eastAsia="pt-BR"/>
        </w:rPr>
        <w:t>Benefícios</w:t>
      </w:r>
      <w:r w:rsidR="00FA0FFF" w:rsidRPr="008D6A22">
        <w:rPr>
          <w:rFonts w:ascii="Verdana" w:eastAsia="Times New Roman" w:hAnsi="Verdana" w:cs="Arial"/>
          <w:b/>
          <w:bCs/>
          <w:sz w:val="20"/>
          <w:szCs w:val="20"/>
          <w:lang w:eastAsia="pt-BR"/>
        </w:rPr>
        <w:t xml:space="preserve"> </w:t>
      </w:r>
    </w:p>
    <w:p w14:paraId="52E155DC" w14:textId="77777777" w:rsidR="00FA0FFF" w:rsidRPr="008D6A22" w:rsidRDefault="00A5271B" w:rsidP="00025575">
      <w:pPr>
        <w:autoSpaceDE w:val="0"/>
        <w:autoSpaceDN w:val="0"/>
        <w:adjustRightInd w:val="0"/>
        <w:spacing w:after="0" w:line="360" w:lineRule="auto"/>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Devem ser</w:t>
      </w:r>
      <w:r w:rsidR="00014CF6" w:rsidRPr="008D6A22">
        <w:rPr>
          <w:rFonts w:ascii="Verdana" w:eastAsia="Times New Roman" w:hAnsi="Verdana" w:cs="Arial"/>
          <w:sz w:val="20"/>
          <w:szCs w:val="20"/>
          <w:lang w:eastAsia="pt-BR"/>
        </w:rPr>
        <w:t xml:space="preserve"> concedidos aos estagiários, pela </w:t>
      </w:r>
      <w:r w:rsidR="003F2C91" w:rsidRPr="008D6A22">
        <w:rPr>
          <w:rFonts w:ascii="Verdana" w:eastAsia="Times New Roman" w:hAnsi="Verdana" w:cs="Arial"/>
          <w:bCs/>
          <w:sz w:val="20"/>
          <w:szCs w:val="20"/>
          <w:lang w:eastAsia="pt-BR"/>
        </w:rPr>
        <w:t>SP T</w:t>
      </w:r>
      <w:r w:rsidRPr="008D6A22">
        <w:rPr>
          <w:rFonts w:ascii="Verdana" w:eastAsia="Times New Roman" w:hAnsi="Verdana" w:cs="Arial"/>
          <w:bCs/>
          <w:sz w:val="20"/>
          <w:szCs w:val="20"/>
          <w:lang w:eastAsia="pt-BR"/>
        </w:rPr>
        <w:t>urismo</w:t>
      </w:r>
      <w:r w:rsidR="00014CF6" w:rsidRPr="008D6A22">
        <w:rPr>
          <w:rFonts w:ascii="Verdana" w:eastAsia="Times New Roman" w:hAnsi="Verdana" w:cs="Arial"/>
          <w:sz w:val="20"/>
          <w:szCs w:val="20"/>
          <w:lang w:eastAsia="pt-BR"/>
        </w:rPr>
        <w:t>, os seguintes benefícios:</w:t>
      </w:r>
      <w:r w:rsidR="00FA0FFF" w:rsidRPr="008D6A22">
        <w:rPr>
          <w:rFonts w:ascii="Verdana" w:eastAsia="Times New Roman" w:hAnsi="Verdana" w:cs="Arial"/>
          <w:sz w:val="20"/>
          <w:szCs w:val="20"/>
          <w:lang w:eastAsia="pt-BR"/>
        </w:rPr>
        <w:t xml:space="preserve"> </w:t>
      </w:r>
    </w:p>
    <w:p w14:paraId="29A7C319" w14:textId="77777777" w:rsidR="001453E8" w:rsidRPr="008D6A22" w:rsidRDefault="00FA0FFF"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B</w:t>
      </w:r>
      <w:r w:rsidR="00014CF6" w:rsidRPr="008D6A22">
        <w:rPr>
          <w:rFonts w:ascii="Verdana" w:eastAsia="Times New Roman" w:hAnsi="Verdana" w:cs="Arial"/>
          <w:sz w:val="20"/>
          <w:szCs w:val="20"/>
          <w:lang w:eastAsia="pt-BR"/>
        </w:rPr>
        <w:t>enefício refeição, na forma de cartão-refeição magnético, em valor</w:t>
      </w:r>
      <w:r w:rsidR="00031D57" w:rsidRPr="008D6A22">
        <w:rPr>
          <w:rFonts w:ascii="Verdana" w:eastAsia="Times New Roman" w:hAnsi="Verdana" w:cs="Arial"/>
          <w:sz w:val="20"/>
          <w:szCs w:val="20"/>
          <w:lang w:eastAsia="pt-BR"/>
        </w:rPr>
        <w:t xml:space="preserve"> </w:t>
      </w:r>
      <w:r w:rsidR="00AB3E8D" w:rsidRPr="008D6A22">
        <w:rPr>
          <w:rFonts w:ascii="Verdana" w:eastAsia="Times New Roman" w:hAnsi="Verdana" w:cs="Arial"/>
          <w:sz w:val="20"/>
          <w:szCs w:val="20"/>
          <w:lang w:eastAsia="pt-BR"/>
        </w:rPr>
        <w:t>c</w:t>
      </w:r>
      <w:r w:rsidR="002E18AB" w:rsidRPr="008D6A22">
        <w:rPr>
          <w:rFonts w:ascii="Verdana" w:eastAsia="Times New Roman" w:hAnsi="Verdana" w:cs="Arial"/>
          <w:sz w:val="20"/>
          <w:szCs w:val="20"/>
          <w:lang w:eastAsia="pt-BR"/>
        </w:rPr>
        <w:t>onforme Acordo Coletivo vigente</w:t>
      </w:r>
      <w:r w:rsidR="00134617" w:rsidRPr="008D6A22">
        <w:rPr>
          <w:rFonts w:ascii="Verdana" w:eastAsia="Times New Roman" w:hAnsi="Verdana" w:cs="Arial"/>
          <w:sz w:val="20"/>
          <w:szCs w:val="20"/>
          <w:lang w:eastAsia="pt-BR"/>
        </w:rPr>
        <w:t>;</w:t>
      </w:r>
    </w:p>
    <w:p w14:paraId="23F45852" w14:textId="77777777" w:rsidR="002E18AB" w:rsidRPr="008D6A22" w:rsidRDefault="001453E8"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 xml:space="preserve">Auxílio transporte no valor referente às passagens Residência X Local de Estágio e Local de Estágio X Residência, conforme </w:t>
      </w:r>
      <w:r w:rsidRPr="005C09B2">
        <w:rPr>
          <w:rFonts w:ascii="Verdana" w:eastAsia="Times New Roman" w:hAnsi="Verdana" w:cs="Arial"/>
          <w:sz w:val="20"/>
          <w:szCs w:val="20"/>
          <w:lang w:eastAsia="pt-BR"/>
        </w:rPr>
        <w:t>Formulário d</w:t>
      </w:r>
      <w:r w:rsidR="002E18AB" w:rsidRPr="005C09B2">
        <w:rPr>
          <w:rFonts w:ascii="Verdana" w:eastAsia="Times New Roman" w:hAnsi="Verdana" w:cs="Arial"/>
          <w:sz w:val="20"/>
          <w:szCs w:val="20"/>
          <w:lang w:eastAsia="pt-BR"/>
        </w:rPr>
        <w:t>e Solicitação de VT</w:t>
      </w:r>
      <w:r w:rsidR="002E18AB" w:rsidRPr="008D6A22">
        <w:rPr>
          <w:rFonts w:ascii="Verdana" w:eastAsia="Times New Roman" w:hAnsi="Verdana" w:cs="Arial"/>
          <w:sz w:val="20"/>
          <w:szCs w:val="20"/>
          <w:lang w:eastAsia="pt-BR"/>
        </w:rPr>
        <w:t>, por dia estagiado</w:t>
      </w:r>
      <w:r w:rsidR="00134617" w:rsidRPr="008D6A22">
        <w:rPr>
          <w:rFonts w:ascii="Verdana" w:eastAsia="Times New Roman" w:hAnsi="Verdana" w:cs="Arial"/>
          <w:sz w:val="20"/>
          <w:szCs w:val="20"/>
          <w:lang w:eastAsia="pt-BR"/>
        </w:rPr>
        <w:t>;</w:t>
      </w:r>
    </w:p>
    <w:p w14:paraId="6FED0B24" w14:textId="77777777" w:rsidR="001453E8" w:rsidRPr="008D6A22" w:rsidRDefault="002E18AB"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Aos estagiários que não utilizarem VT</w:t>
      </w:r>
      <w:r w:rsidR="00134617" w:rsidRPr="008D6A22">
        <w:rPr>
          <w:rFonts w:ascii="Verdana" w:eastAsia="Times New Roman" w:hAnsi="Verdana" w:cs="Arial"/>
          <w:sz w:val="20"/>
          <w:szCs w:val="20"/>
          <w:lang w:eastAsia="pt-BR"/>
        </w:rPr>
        <w:t xml:space="preserve"> (Vale Transporte)</w:t>
      </w:r>
      <w:r w:rsidR="00C20B25">
        <w:rPr>
          <w:rFonts w:ascii="Verdana" w:eastAsia="Times New Roman" w:hAnsi="Verdana" w:cs="Arial"/>
          <w:sz w:val="20"/>
          <w:szCs w:val="20"/>
          <w:lang w:eastAsia="pt-BR"/>
        </w:rPr>
        <w:t>, a SP Turismo</w:t>
      </w:r>
      <w:r w:rsidRPr="008D6A22">
        <w:rPr>
          <w:rFonts w:ascii="Verdana" w:eastAsia="Times New Roman" w:hAnsi="Verdana" w:cs="Arial"/>
          <w:sz w:val="20"/>
          <w:szCs w:val="20"/>
          <w:lang w:eastAsia="pt-BR"/>
        </w:rPr>
        <w:t xml:space="preserve"> poderá conceder</w:t>
      </w:r>
      <w:r w:rsidR="001453E8" w:rsidRPr="008D6A22">
        <w:rPr>
          <w:rFonts w:ascii="Verdana" w:eastAsia="Times New Roman" w:hAnsi="Verdana" w:cs="Arial"/>
          <w:sz w:val="20"/>
          <w:szCs w:val="20"/>
          <w:lang w:eastAsia="pt-BR"/>
        </w:rPr>
        <w:t xml:space="preserve"> cartão de estacionamento.</w:t>
      </w:r>
    </w:p>
    <w:p w14:paraId="73D15D9C" w14:textId="77777777" w:rsidR="001453E8" w:rsidRPr="008D6A22" w:rsidRDefault="001453E8" w:rsidP="00025575">
      <w:pPr>
        <w:autoSpaceDE w:val="0"/>
        <w:autoSpaceDN w:val="0"/>
        <w:adjustRightInd w:val="0"/>
        <w:spacing w:after="0" w:line="360" w:lineRule="auto"/>
        <w:contextualSpacing/>
        <w:jc w:val="both"/>
        <w:rPr>
          <w:rFonts w:ascii="Verdana" w:eastAsia="Times New Roman" w:hAnsi="Verdana" w:cs="Arial"/>
          <w:sz w:val="20"/>
          <w:szCs w:val="20"/>
          <w:lang w:eastAsia="pt-BR"/>
        </w:rPr>
      </w:pPr>
    </w:p>
    <w:p w14:paraId="42011B7D" w14:textId="77777777" w:rsidR="00FA0FFF" w:rsidRPr="008D6A22" w:rsidRDefault="00014CF6" w:rsidP="00025575">
      <w:pPr>
        <w:numPr>
          <w:ilvl w:val="1"/>
          <w:numId w:val="3"/>
        </w:numPr>
        <w:autoSpaceDE w:val="0"/>
        <w:autoSpaceDN w:val="0"/>
        <w:adjustRightInd w:val="0"/>
        <w:spacing w:after="0" w:line="360" w:lineRule="auto"/>
        <w:ind w:left="0" w:firstLine="0"/>
        <w:contextualSpacing/>
        <w:jc w:val="both"/>
        <w:rPr>
          <w:rFonts w:ascii="Verdana" w:eastAsia="Times New Roman" w:hAnsi="Verdana" w:cs="Arial"/>
          <w:b/>
          <w:sz w:val="20"/>
          <w:szCs w:val="20"/>
          <w:lang w:eastAsia="pt-BR"/>
        </w:rPr>
      </w:pPr>
      <w:r w:rsidRPr="008D6A22">
        <w:rPr>
          <w:rFonts w:ascii="Verdana" w:eastAsia="Times New Roman" w:hAnsi="Verdana" w:cs="Arial"/>
          <w:b/>
          <w:bCs/>
          <w:sz w:val="20"/>
          <w:szCs w:val="20"/>
          <w:lang w:eastAsia="pt-BR"/>
        </w:rPr>
        <w:t>Localidade de Realização do Estágio</w:t>
      </w:r>
    </w:p>
    <w:p w14:paraId="3F8860F4" w14:textId="77777777" w:rsidR="00E2753D" w:rsidRPr="008D6A22" w:rsidRDefault="00A5271B"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As atividades de estágio devem</w:t>
      </w:r>
      <w:r w:rsidR="00014CF6" w:rsidRPr="008D6A22">
        <w:rPr>
          <w:rFonts w:ascii="Verdana" w:eastAsia="Times New Roman" w:hAnsi="Verdana" w:cs="Arial"/>
          <w:sz w:val="20"/>
          <w:szCs w:val="20"/>
          <w:lang w:eastAsia="pt-BR"/>
        </w:rPr>
        <w:t xml:space="preserve"> ser realizadas, exclusivamente, nos locais e</w:t>
      </w:r>
      <w:r w:rsidR="00031D57" w:rsidRPr="008D6A22">
        <w:rPr>
          <w:rFonts w:ascii="Verdana" w:eastAsia="Times New Roman" w:hAnsi="Verdana" w:cs="Arial"/>
          <w:sz w:val="20"/>
          <w:szCs w:val="20"/>
          <w:lang w:eastAsia="pt-BR"/>
        </w:rPr>
        <w:t xml:space="preserve"> </w:t>
      </w:r>
      <w:r w:rsidR="00014CF6" w:rsidRPr="008D6A22">
        <w:rPr>
          <w:rFonts w:ascii="Verdana" w:eastAsia="Times New Roman" w:hAnsi="Verdana" w:cs="Arial"/>
          <w:sz w:val="20"/>
          <w:szCs w:val="20"/>
          <w:lang w:eastAsia="pt-BR"/>
        </w:rPr>
        <w:t xml:space="preserve">horários estabelecidos no Termo de Compromisso de Estágio. </w:t>
      </w:r>
    </w:p>
    <w:p w14:paraId="6DFC429C" w14:textId="77777777" w:rsidR="001453E8" w:rsidRPr="008D6A22" w:rsidRDefault="00014CF6"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Qualquer</w:t>
      </w:r>
      <w:r w:rsidR="00031D57" w:rsidRPr="008D6A22">
        <w:rPr>
          <w:rFonts w:ascii="Verdana" w:eastAsia="Times New Roman" w:hAnsi="Verdana" w:cs="Arial"/>
          <w:sz w:val="20"/>
          <w:szCs w:val="20"/>
          <w:lang w:eastAsia="pt-BR"/>
        </w:rPr>
        <w:t xml:space="preserve"> </w:t>
      </w:r>
      <w:r w:rsidR="00A5271B" w:rsidRPr="008D6A22">
        <w:rPr>
          <w:rFonts w:ascii="Verdana" w:eastAsia="Times New Roman" w:hAnsi="Verdana" w:cs="Arial"/>
          <w:sz w:val="20"/>
          <w:szCs w:val="20"/>
          <w:lang w:eastAsia="pt-BR"/>
        </w:rPr>
        <w:t>necessidade de alteração deve</w:t>
      </w:r>
      <w:r w:rsidRPr="008D6A22">
        <w:rPr>
          <w:rFonts w:ascii="Verdana" w:eastAsia="Times New Roman" w:hAnsi="Verdana" w:cs="Arial"/>
          <w:sz w:val="20"/>
          <w:szCs w:val="20"/>
          <w:lang w:eastAsia="pt-BR"/>
        </w:rPr>
        <w:t xml:space="preserve"> ser solicitada pela área detentora da vaga do</w:t>
      </w:r>
      <w:r w:rsidR="00031D57"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 xml:space="preserve">estágio, por intermédio de </w:t>
      </w:r>
      <w:r w:rsidR="00F246E3" w:rsidRPr="008D6A22">
        <w:rPr>
          <w:rFonts w:ascii="Verdana" w:eastAsia="Times New Roman" w:hAnsi="Verdana" w:cs="Arial"/>
          <w:sz w:val="20"/>
          <w:szCs w:val="20"/>
          <w:lang w:eastAsia="pt-BR"/>
        </w:rPr>
        <w:t>CI</w:t>
      </w:r>
      <w:r w:rsidRPr="008D6A22">
        <w:rPr>
          <w:rFonts w:ascii="Verdana" w:eastAsia="Times New Roman" w:hAnsi="Verdana" w:cs="Arial"/>
          <w:sz w:val="20"/>
          <w:szCs w:val="20"/>
          <w:lang w:eastAsia="pt-BR"/>
        </w:rPr>
        <w:t>, encaminhada para análise,</w:t>
      </w:r>
      <w:r w:rsidR="00031D57"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 xml:space="preserve">providências e deliberação da GRH, com vistas à emissão de um </w:t>
      </w:r>
      <w:r w:rsidR="009278D4" w:rsidRPr="008D6A22">
        <w:rPr>
          <w:rFonts w:ascii="Verdana" w:eastAsia="Times New Roman" w:hAnsi="Verdana" w:cs="Arial"/>
          <w:sz w:val="20"/>
          <w:szCs w:val="20"/>
          <w:lang w:eastAsia="pt-BR"/>
        </w:rPr>
        <w:t>Aditivo ao</w:t>
      </w:r>
      <w:r w:rsidRPr="008D6A22">
        <w:rPr>
          <w:rFonts w:ascii="Verdana" w:eastAsia="Times New Roman" w:hAnsi="Verdana" w:cs="Arial"/>
          <w:sz w:val="20"/>
          <w:szCs w:val="20"/>
          <w:lang w:eastAsia="pt-BR"/>
        </w:rPr>
        <w:t xml:space="preserve"> Termo de</w:t>
      </w:r>
      <w:r w:rsidR="00031D57" w:rsidRPr="008D6A22">
        <w:rPr>
          <w:rFonts w:ascii="Verdana" w:eastAsia="Times New Roman" w:hAnsi="Verdana" w:cs="Arial"/>
          <w:sz w:val="20"/>
          <w:szCs w:val="20"/>
          <w:lang w:eastAsia="pt-BR"/>
        </w:rPr>
        <w:t xml:space="preserve"> </w:t>
      </w:r>
      <w:r w:rsidR="00BE10E2" w:rsidRPr="008D6A22">
        <w:rPr>
          <w:rFonts w:ascii="Verdana" w:eastAsia="Times New Roman" w:hAnsi="Verdana" w:cs="Arial"/>
          <w:sz w:val="20"/>
          <w:szCs w:val="20"/>
          <w:lang w:eastAsia="pt-BR"/>
        </w:rPr>
        <w:t xml:space="preserve">Compromisso de Estágio, sendo vedada sua participação em qualquer atividade da </w:t>
      </w:r>
      <w:r w:rsidR="00A5271B" w:rsidRPr="008D6A22">
        <w:rPr>
          <w:rFonts w:ascii="Verdana" w:eastAsia="Times New Roman" w:hAnsi="Verdana" w:cs="Arial"/>
          <w:bCs/>
          <w:sz w:val="20"/>
          <w:szCs w:val="20"/>
          <w:lang w:eastAsia="pt-BR"/>
        </w:rPr>
        <w:lastRenderedPageBreak/>
        <w:t>S</w:t>
      </w:r>
      <w:r w:rsidR="003F2C91" w:rsidRPr="008D6A22">
        <w:rPr>
          <w:rFonts w:ascii="Verdana" w:eastAsia="Times New Roman" w:hAnsi="Verdana" w:cs="Arial"/>
          <w:bCs/>
          <w:sz w:val="20"/>
          <w:szCs w:val="20"/>
          <w:lang w:eastAsia="pt-BR"/>
        </w:rPr>
        <w:t>P T</w:t>
      </w:r>
      <w:r w:rsidR="00A5271B" w:rsidRPr="008D6A22">
        <w:rPr>
          <w:rFonts w:ascii="Verdana" w:eastAsia="Times New Roman" w:hAnsi="Verdana" w:cs="Arial"/>
          <w:bCs/>
          <w:sz w:val="20"/>
          <w:szCs w:val="20"/>
          <w:lang w:eastAsia="pt-BR"/>
        </w:rPr>
        <w:t>urismo</w:t>
      </w:r>
      <w:r w:rsidR="00BE10E2" w:rsidRPr="008D6A22">
        <w:rPr>
          <w:rFonts w:ascii="Verdana" w:eastAsia="Times New Roman" w:hAnsi="Verdana" w:cs="Arial"/>
          <w:sz w:val="20"/>
          <w:szCs w:val="20"/>
          <w:lang w:eastAsia="pt-BR"/>
        </w:rPr>
        <w:t xml:space="preserve"> fora de horário e local designado em seu respectivo Termo de Compromisso de Estágio</w:t>
      </w:r>
      <w:r w:rsidR="00134617" w:rsidRPr="008D6A22">
        <w:rPr>
          <w:rFonts w:ascii="Verdana" w:eastAsia="Times New Roman" w:hAnsi="Verdana" w:cs="Arial"/>
          <w:sz w:val="20"/>
          <w:szCs w:val="20"/>
          <w:lang w:eastAsia="pt-BR"/>
        </w:rPr>
        <w:t>.</w:t>
      </w:r>
    </w:p>
    <w:p w14:paraId="01944FF0" w14:textId="77777777" w:rsidR="001453E8" w:rsidRPr="008D6A22" w:rsidRDefault="001453E8"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O agente de integração deve decidir sobre a possibilidade de emissão d</w:t>
      </w:r>
      <w:r w:rsidR="009278D4" w:rsidRPr="008D6A22">
        <w:rPr>
          <w:rFonts w:ascii="Verdana" w:eastAsia="Times New Roman" w:hAnsi="Verdana" w:cs="Arial"/>
          <w:sz w:val="20"/>
          <w:szCs w:val="20"/>
          <w:lang w:eastAsia="pt-BR"/>
        </w:rPr>
        <w:t>o Aditivo ao</w:t>
      </w:r>
      <w:r w:rsidRPr="008D6A22">
        <w:rPr>
          <w:rFonts w:ascii="Verdana" w:eastAsia="Times New Roman" w:hAnsi="Verdana" w:cs="Arial"/>
          <w:sz w:val="20"/>
          <w:szCs w:val="20"/>
          <w:lang w:eastAsia="pt-BR"/>
        </w:rPr>
        <w:t xml:space="preserve"> Termo de Compromisso de Estágio.</w:t>
      </w:r>
    </w:p>
    <w:p w14:paraId="31CB6801" w14:textId="77777777" w:rsidR="00E2753D" w:rsidRPr="008D6A22" w:rsidRDefault="00E2753D" w:rsidP="00025575">
      <w:pPr>
        <w:autoSpaceDE w:val="0"/>
        <w:autoSpaceDN w:val="0"/>
        <w:adjustRightInd w:val="0"/>
        <w:spacing w:after="0" w:line="360" w:lineRule="auto"/>
        <w:contextualSpacing/>
        <w:jc w:val="both"/>
        <w:rPr>
          <w:rFonts w:ascii="Verdana" w:eastAsia="Times New Roman" w:hAnsi="Verdana" w:cs="Arial"/>
          <w:sz w:val="20"/>
          <w:szCs w:val="20"/>
          <w:lang w:eastAsia="pt-BR"/>
        </w:rPr>
      </w:pPr>
    </w:p>
    <w:p w14:paraId="6361C295" w14:textId="77777777" w:rsidR="00FA0FFF" w:rsidRPr="008D6A22" w:rsidRDefault="00014CF6" w:rsidP="00025575">
      <w:pPr>
        <w:numPr>
          <w:ilvl w:val="1"/>
          <w:numId w:val="3"/>
        </w:numPr>
        <w:autoSpaceDE w:val="0"/>
        <w:autoSpaceDN w:val="0"/>
        <w:adjustRightInd w:val="0"/>
        <w:spacing w:after="0" w:line="360" w:lineRule="auto"/>
        <w:ind w:left="0" w:firstLine="0"/>
        <w:contextualSpacing/>
        <w:jc w:val="both"/>
        <w:rPr>
          <w:rFonts w:ascii="Verdana" w:eastAsia="Times New Roman" w:hAnsi="Verdana" w:cs="Arial"/>
          <w:b/>
          <w:sz w:val="20"/>
          <w:szCs w:val="20"/>
          <w:lang w:eastAsia="pt-BR"/>
        </w:rPr>
      </w:pPr>
      <w:r w:rsidRPr="008D6A22">
        <w:rPr>
          <w:rFonts w:ascii="Verdana" w:eastAsia="Times New Roman" w:hAnsi="Verdana" w:cs="Arial"/>
          <w:b/>
          <w:bCs/>
          <w:sz w:val="20"/>
          <w:szCs w:val="20"/>
          <w:lang w:eastAsia="pt-BR"/>
        </w:rPr>
        <w:t>Controle de Frequência</w:t>
      </w:r>
    </w:p>
    <w:p w14:paraId="3872B9C4" w14:textId="77777777" w:rsidR="00FA0FFF" w:rsidRPr="008D6A22" w:rsidRDefault="006A12B1"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sz w:val="20"/>
          <w:szCs w:val="20"/>
          <w:lang w:eastAsia="pt-BR"/>
        </w:rPr>
        <w:t>O</w:t>
      </w:r>
      <w:r w:rsidR="00014CF6" w:rsidRPr="008D6A22">
        <w:rPr>
          <w:rFonts w:ascii="Verdana" w:eastAsia="Times New Roman" w:hAnsi="Verdana" w:cs="Arial"/>
          <w:sz w:val="20"/>
          <w:szCs w:val="20"/>
          <w:lang w:eastAsia="pt-BR"/>
        </w:rPr>
        <w:t xml:space="preserve"> Gerente</w:t>
      </w:r>
      <w:r w:rsidRPr="008D6A22">
        <w:rPr>
          <w:rFonts w:ascii="Verdana" w:eastAsia="Times New Roman" w:hAnsi="Verdana" w:cs="Arial"/>
          <w:sz w:val="20"/>
          <w:szCs w:val="20"/>
          <w:lang w:eastAsia="pt-BR"/>
        </w:rPr>
        <w:t xml:space="preserve"> ou Chefe de Coordenadoria</w:t>
      </w:r>
      <w:r w:rsidR="00014CF6" w:rsidRPr="008D6A22">
        <w:rPr>
          <w:rFonts w:ascii="Verdana" w:eastAsia="Times New Roman" w:hAnsi="Verdana" w:cs="Arial"/>
          <w:sz w:val="20"/>
          <w:szCs w:val="20"/>
          <w:lang w:eastAsia="pt-BR"/>
        </w:rPr>
        <w:t xml:space="preserve"> da área onde está alocado o estagiário</w:t>
      </w:r>
      <w:r w:rsidR="00031D57" w:rsidRPr="008D6A22">
        <w:rPr>
          <w:rFonts w:ascii="Verdana" w:eastAsia="Times New Roman" w:hAnsi="Verdana" w:cs="Arial"/>
          <w:sz w:val="20"/>
          <w:szCs w:val="20"/>
          <w:lang w:eastAsia="pt-BR"/>
        </w:rPr>
        <w:t xml:space="preserve"> </w:t>
      </w:r>
      <w:r w:rsidR="00A5271B" w:rsidRPr="008D6A22">
        <w:rPr>
          <w:rFonts w:ascii="Verdana" w:eastAsia="Times New Roman" w:hAnsi="Verdana" w:cs="Arial"/>
          <w:sz w:val="20"/>
          <w:szCs w:val="20"/>
          <w:lang w:eastAsia="pt-BR"/>
        </w:rPr>
        <w:t>deve ser</w:t>
      </w:r>
      <w:r w:rsidR="00014CF6" w:rsidRPr="008D6A22">
        <w:rPr>
          <w:rFonts w:ascii="Verdana" w:eastAsia="Times New Roman" w:hAnsi="Verdana" w:cs="Arial"/>
          <w:sz w:val="20"/>
          <w:szCs w:val="20"/>
          <w:lang w:eastAsia="pt-BR"/>
        </w:rPr>
        <w:t xml:space="preserve"> responsável pelo controle de </w:t>
      </w:r>
      <w:r w:rsidRPr="008D6A22">
        <w:rPr>
          <w:rFonts w:ascii="Verdana" w:eastAsia="Times New Roman" w:hAnsi="Verdana" w:cs="Arial"/>
          <w:sz w:val="20"/>
          <w:szCs w:val="20"/>
          <w:lang w:eastAsia="pt-BR"/>
        </w:rPr>
        <w:t>sua freq</w:t>
      </w:r>
      <w:r w:rsidR="00FA0FFF" w:rsidRPr="008D6A22">
        <w:rPr>
          <w:rFonts w:ascii="Verdana" w:eastAsia="Times New Roman" w:hAnsi="Verdana" w:cs="Arial"/>
          <w:sz w:val="20"/>
          <w:szCs w:val="20"/>
          <w:lang w:eastAsia="pt-BR"/>
        </w:rPr>
        <w:t>u</w:t>
      </w:r>
      <w:r w:rsidR="009B7578" w:rsidRPr="008D6A22">
        <w:rPr>
          <w:rFonts w:ascii="Verdana" w:eastAsia="Times New Roman" w:hAnsi="Verdana" w:cs="Arial"/>
          <w:sz w:val="20"/>
          <w:szCs w:val="20"/>
          <w:lang w:eastAsia="pt-BR"/>
        </w:rPr>
        <w:t>ência</w:t>
      </w:r>
      <w:r w:rsidR="00134617" w:rsidRPr="008D6A22">
        <w:rPr>
          <w:rFonts w:ascii="Verdana" w:eastAsia="Times New Roman" w:hAnsi="Verdana" w:cs="Arial"/>
          <w:sz w:val="20"/>
          <w:szCs w:val="20"/>
          <w:lang w:eastAsia="pt-BR"/>
        </w:rPr>
        <w:t>.</w:t>
      </w:r>
    </w:p>
    <w:p w14:paraId="244D5817" w14:textId="77777777" w:rsidR="00C230DA" w:rsidRPr="008D6A22" w:rsidRDefault="00A5271B"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sz w:val="20"/>
          <w:szCs w:val="20"/>
          <w:lang w:eastAsia="pt-BR"/>
        </w:rPr>
        <w:t>O período de frequência deve ser</w:t>
      </w:r>
      <w:r w:rsidR="00E2753D" w:rsidRPr="008D6A22">
        <w:rPr>
          <w:rFonts w:ascii="Verdana" w:eastAsia="Times New Roman" w:hAnsi="Verdana" w:cs="Arial"/>
          <w:sz w:val="20"/>
          <w:szCs w:val="20"/>
          <w:lang w:eastAsia="pt-BR"/>
        </w:rPr>
        <w:t xml:space="preserve"> apurado entre o dia 1</w:t>
      </w:r>
      <w:r w:rsidR="00E03C86" w:rsidRPr="008D6A22">
        <w:rPr>
          <w:rFonts w:ascii="Verdana" w:eastAsia="Times New Roman" w:hAnsi="Verdana" w:cs="Arial"/>
          <w:sz w:val="20"/>
          <w:szCs w:val="20"/>
          <w:lang w:eastAsia="pt-BR"/>
        </w:rPr>
        <w:t>1</w:t>
      </w:r>
      <w:r w:rsidR="00E2753D" w:rsidRPr="008D6A22">
        <w:rPr>
          <w:rFonts w:ascii="Verdana" w:eastAsia="Times New Roman" w:hAnsi="Verdana" w:cs="Arial"/>
          <w:sz w:val="20"/>
          <w:szCs w:val="20"/>
          <w:lang w:eastAsia="pt-BR"/>
        </w:rPr>
        <w:t xml:space="preserve"> </w:t>
      </w:r>
      <w:r w:rsidR="00134617" w:rsidRPr="008D6A22">
        <w:rPr>
          <w:rFonts w:ascii="Verdana" w:eastAsia="Times New Roman" w:hAnsi="Verdana" w:cs="Arial"/>
          <w:sz w:val="20"/>
          <w:szCs w:val="20"/>
          <w:lang w:eastAsia="pt-BR"/>
        </w:rPr>
        <w:t xml:space="preserve">(onze) </w:t>
      </w:r>
      <w:r w:rsidR="00E2753D" w:rsidRPr="008D6A22">
        <w:rPr>
          <w:rFonts w:ascii="Verdana" w:eastAsia="Times New Roman" w:hAnsi="Verdana" w:cs="Arial"/>
          <w:sz w:val="20"/>
          <w:szCs w:val="20"/>
          <w:lang w:eastAsia="pt-BR"/>
        </w:rPr>
        <w:t>do mês anterior e o dia 1</w:t>
      </w:r>
      <w:r w:rsidR="00E03C86" w:rsidRPr="008D6A22">
        <w:rPr>
          <w:rFonts w:ascii="Verdana" w:eastAsia="Times New Roman" w:hAnsi="Verdana" w:cs="Arial"/>
          <w:sz w:val="20"/>
          <w:szCs w:val="20"/>
          <w:lang w:eastAsia="pt-BR"/>
        </w:rPr>
        <w:t>0</w:t>
      </w:r>
      <w:r w:rsidR="00031D57" w:rsidRPr="008D6A22">
        <w:rPr>
          <w:rFonts w:ascii="Verdana" w:eastAsia="Times New Roman" w:hAnsi="Verdana" w:cs="Arial"/>
          <w:sz w:val="20"/>
          <w:szCs w:val="20"/>
          <w:lang w:eastAsia="pt-BR"/>
        </w:rPr>
        <w:t xml:space="preserve"> </w:t>
      </w:r>
      <w:r w:rsidR="00134617" w:rsidRPr="008D6A22">
        <w:rPr>
          <w:rFonts w:ascii="Verdana" w:eastAsia="Times New Roman" w:hAnsi="Verdana" w:cs="Arial"/>
          <w:sz w:val="20"/>
          <w:szCs w:val="20"/>
          <w:lang w:eastAsia="pt-BR"/>
        </w:rPr>
        <w:t xml:space="preserve">(dez) </w:t>
      </w:r>
      <w:r w:rsidR="00014CF6" w:rsidRPr="008D6A22">
        <w:rPr>
          <w:rFonts w:ascii="Verdana" w:eastAsia="Times New Roman" w:hAnsi="Verdana" w:cs="Arial"/>
          <w:sz w:val="20"/>
          <w:szCs w:val="20"/>
          <w:lang w:eastAsia="pt-BR"/>
        </w:rPr>
        <w:t>do mês segui</w:t>
      </w:r>
      <w:r w:rsidR="00F246E3" w:rsidRPr="008D6A22">
        <w:rPr>
          <w:rFonts w:ascii="Verdana" w:eastAsia="Times New Roman" w:hAnsi="Verdana" w:cs="Arial"/>
          <w:sz w:val="20"/>
          <w:szCs w:val="20"/>
          <w:lang w:eastAsia="pt-BR"/>
        </w:rPr>
        <w:t>nte: Ex</w:t>
      </w:r>
      <w:r w:rsidR="00E2753D" w:rsidRPr="008D6A22">
        <w:rPr>
          <w:rFonts w:ascii="Verdana" w:eastAsia="Times New Roman" w:hAnsi="Verdana" w:cs="Arial"/>
          <w:sz w:val="20"/>
          <w:szCs w:val="20"/>
          <w:lang w:eastAsia="pt-BR"/>
        </w:rPr>
        <w:t>emplo: 1</w:t>
      </w:r>
      <w:r w:rsidR="00E03C86" w:rsidRPr="008D6A22">
        <w:rPr>
          <w:rFonts w:ascii="Verdana" w:eastAsia="Times New Roman" w:hAnsi="Verdana" w:cs="Arial"/>
          <w:sz w:val="20"/>
          <w:szCs w:val="20"/>
          <w:lang w:eastAsia="pt-BR"/>
        </w:rPr>
        <w:t>1</w:t>
      </w:r>
      <w:r w:rsidR="00E2753D" w:rsidRPr="008D6A22">
        <w:rPr>
          <w:rFonts w:ascii="Verdana" w:eastAsia="Times New Roman" w:hAnsi="Verdana" w:cs="Arial"/>
          <w:sz w:val="20"/>
          <w:szCs w:val="20"/>
          <w:lang w:eastAsia="pt-BR"/>
        </w:rPr>
        <w:t>/9 a 1</w:t>
      </w:r>
      <w:r w:rsidR="00E03C86" w:rsidRPr="008D6A22">
        <w:rPr>
          <w:rFonts w:ascii="Verdana" w:eastAsia="Times New Roman" w:hAnsi="Verdana" w:cs="Arial"/>
          <w:sz w:val="20"/>
          <w:szCs w:val="20"/>
          <w:lang w:eastAsia="pt-BR"/>
        </w:rPr>
        <w:t>0</w:t>
      </w:r>
      <w:r w:rsidR="00F246E3" w:rsidRPr="008D6A22">
        <w:rPr>
          <w:rFonts w:ascii="Verdana" w:eastAsia="Times New Roman" w:hAnsi="Verdana" w:cs="Arial"/>
          <w:sz w:val="20"/>
          <w:szCs w:val="20"/>
          <w:lang w:eastAsia="pt-BR"/>
        </w:rPr>
        <w:t>/10</w:t>
      </w:r>
      <w:r w:rsidR="00134617" w:rsidRPr="008D6A22">
        <w:rPr>
          <w:rFonts w:ascii="Verdana" w:eastAsia="Times New Roman" w:hAnsi="Verdana" w:cs="Arial"/>
          <w:sz w:val="20"/>
          <w:szCs w:val="20"/>
          <w:lang w:eastAsia="pt-BR"/>
        </w:rPr>
        <w:t>.</w:t>
      </w:r>
    </w:p>
    <w:p w14:paraId="4639338F" w14:textId="77777777" w:rsidR="00C230DA" w:rsidRPr="008D6A22" w:rsidRDefault="00014CF6"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sz w:val="20"/>
          <w:szCs w:val="20"/>
          <w:lang w:eastAsia="pt-BR"/>
        </w:rPr>
        <w:t xml:space="preserve">A apuração da frequência do estagiário </w:t>
      </w:r>
      <w:r w:rsidR="00A5271B" w:rsidRPr="008D6A22">
        <w:rPr>
          <w:rFonts w:ascii="Verdana" w:eastAsia="Times New Roman" w:hAnsi="Verdana" w:cs="Arial"/>
          <w:sz w:val="20"/>
          <w:szCs w:val="20"/>
          <w:lang w:eastAsia="pt-BR"/>
        </w:rPr>
        <w:t xml:space="preserve">deve </w:t>
      </w:r>
      <w:r w:rsidRPr="008D6A22">
        <w:rPr>
          <w:rFonts w:ascii="Verdana" w:eastAsia="Times New Roman" w:hAnsi="Verdana" w:cs="Arial"/>
          <w:sz w:val="20"/>
          <w:szCs w:val="20"/>
          <w:lang w:eastAsia="pt-BR"/>
        </w:rPr>
        <w:t>considerar exclusivamente as horas</w:t>
      </w:r>
      <w:r w:rsidR="00031D57"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cumpridas no estágio, no limite de até seis horas diárias</w:t>
      </w:r>
      <w:r w:rsidR="00C230DA" w:rsidRPr="008D6A22">
        <w:rPr>
          <w:rFonts w:ascii="Verdana" w:eastAsia="Times New Roman" w:hAnsi="Verdana" w:cs="Arial"/>
          <w:sz w:val="20"/>
          <w:szCs w:val="20"/>
          <w:lang w:eastAsia="pt-BR"/>
        </w:rPr>
        <w:t>.</w:t>
      </w:r>
    </w:p>
    <w:p w14:paraId="1B7BE08C" w14:textId="77777777" w:rsidR="00C230DA" w:rsidRPr="008D6A22" w:rsidRDefault="00C230DA"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Devem ser consideradas ausências legais, portanto remuneradas, podendo o estagiário deixar de comparecer ao trabalho sem prejuízo de sua bolsa auxílio, as seguintes situações e períodos:</w:t>
      </w:r>
    </w:p>
    <w:p w14:paraId="7A622E67" w14:textId="77777777" w:rsidR="00C230DA" w:rsidRPr="008D6A22" w:rsidRDefault="00C230DA"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5 (cinco) dias consecutivos, em caso de falecimento do cônjuge ou companheiro, ascendente, descendente, irmão, ou pessoa que viva comprovadamente sob sua responsabilidade econômica, incluindo a data da ocorrência</w:t>
      </w:r>
      <w:r w:rsidR="00134617" w:rsidRPr="008D6A22">
        <w:rPr>
          <w:rFonts w:ascii="Verdana" w:eastAsia="Times New Roman" w:hAnsi="Verdana" w:cs="Arial"/>
          <w:bCs/>
          <w:sz w:val="20"/>
          <w:szCs w:val="20"/>
          <w:lang w:eastAsia="pt-BR"/>
        </w:rPr>
        <w:t>;</w:t>
      </w:r>
    </w:p>
    <w:p w14:paraId="239B1391" w14:textId="77777777" w:rsidR="00C230DA" w:rsidRPr="008D6A22" w:rsidRDefault="00C230DA"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Na ocorrência de paralisações totais ou parciais dos meios de transporte que inviabilizem a chegada</w:t>
      </w:r>
      <w:r w:rsidR="00C20B25">
        <w:rPr>
          <w:rFonts w:ascii="Verdana" w:eastAsia="Times New Roman" w:hAnsi="Verdana" w:cs="Arial"/>
          <w:bCs/>
          <w:sz w:val="20"/>
          <w:szCs w:val="20"/>
          <w:lang w:eastAsia="pt-BR"/>
        </w:rPr>
        <w:t xml:space="preserve"> do estagiário afetado à SP Turismo</w:t>
      </w:r>
      <w:r w:rsidR="009278D4" w:rsidRPr="008D6A22">
        <w:rPr>
          <w:rFonts w:ascii="Verdana" w:eastAsia="Times New Roman" w:hAnsi="Verdana" w:cs="Arial"/>
          <w:bCs/>
          <w:sz w:val="20"/>
          <w:szCs w:val="20"/>
          <w:lang w:eastAsia="pt-BR"/>
        </w:rPr>
        <w:t>. S</w:t>
      </w:r>
      <w:r w:rsidRPr="008D6A22">
        <w:rPr>
          <w:rFonts w:ascii="Verdana" w:eastAsia="Times New Roman" w:hAnsi="Verdana" w:cs="Arial"/>
          <w:bCs/>
          <w:sz w:val="20"/>
          <w:szCs w:val="20"/>
          <w:lang w:eastAsia="pt-BR"/>
        </w:rPr>
        <w:t>erá abonada a falta do estagiário enquanto perdure a situação</w:t>
      </w:r>
      <w:r w:rsidR="009278D4" w:rsidRPr="008D6A22">
        <w:rPr>
          <w:rFonts w:ascii="Verdana" w:eastAsia="Times New Roman" w:hAnsi="Verdana" w:cs="Arial"/>
          <w:bCs/>
          <w:sz w:val="20"/>
          <w:szCs w:val="20"/>
          <w:lang w:eastAsia="pt-BR"/>
        </w:rPr>
        <w:t>, desde que juntadas publicações em sites que comprovem a paralisação ocorrida</w:t>
      </w:r>
      <w:r w:rsidR="00134617" w:rsidRPr="008D6A22">
        <w:rPr>
          <w:rFonts w:ascii="Verdana" w:eastAsia="Times New Roman" w:hAnsi="Verdana" w:cs="Arial"/>
          <w:bCs/>
          <w:sz w:val="20"/>
          <w:szCs w:val="20"/>
          <w:lang w:eastAsia="pt-BR"/>
        </w:rPr>
        <w:t>;</w:t>
      </w:r>
    </w:p>
    <w:p w14:paraId="0F4A55C1" w14:textId="77777777" w:rsidR="00C230DA" w:rsidRPr="008D6A22" w:rsidRDefault="00C230DA"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Consultas médicas, laboratoriais e/ou emergências médico-hospitalares, mediante comprovante em nome do estagiário, devendo justificar sua ausência à chefia imediata em até 03 (três) dias úteis</w:t>
      </w:r>
      <w:r w:rsidR="00134617" w:rsidRPr="008D6A22">
        <w:rPr>
          <w:rFonts w:ascii="Verdana" w:eastAsia="Times New Roman" w:hAnsi="Verdana" w:cs="Arial"/>
          <w:bCs/>
          <w:sz w:val="20"/>
          <w:szCs w:val="20"/>
          <w:lang w:eastAsia="pt-BR"/>
        </w:rPr>
        <w:t>;</w:t>
      </w:r>
    </w:p>
    <w:p w14:paraId="31C889CE" w14:textId="77777777" w:rsidR="00C230DA" w:rsidRPr="008D6A22" w:rsidRDefault="00C230DA"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Os pontos facultativos que não forem compensados pelos empregados</w:t>
      </w:r>
      <w:r w:rsidR="00134617" w:rsidRPr="008D6A22">
        <w:rPr>
          <w:rFonts w:ascii="Verdana" w:eastAsia="Times New Roman" w:hAnsi="Verdana" w:cs="Arial"/>
          <w:bCs/>
          <w:sz w:val="20"/>
          <w:szCs w:val="20"/>
          <w:lang w:eastAsia="pt-BR"/>
        </w:rPr>
        <w:t>;</w:t>
      </w:r>
    </w:p>
    <w:p w14:paraId="755B829E" w14:textId="77777777" w:rsidR="00C230DA" w:rsidRPr="008D6A22" w:rsidRDefault="00C230DA"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No caso de comparecimento perante ao Poder Judiciário para atuar como jurado (a) em julgamento de processos</w:t>
      </w:r>
      <w:r w:rsidR="00134617" w:rsidRPr="008D6A22">
        <w:rPr>
          <w:rFonts w:ascii="Verdana" w:eastAsia="Times New Roman" w:hAnsi="Verdana" w:cs="Arial"/>
          <w:bCs/>
          <w:sz w:val="20"/>
          <w:szCs w:val="20"/>
          <w:lang w:eastAsia="pt-BR"/>
        </w:rPr>
        <w:t>;</w:t>
      </w:r>
    </w:p>
    <w:p w14:paraId="52AEDEFC" w14:textId="77777777" w:rsidR="00C230DA" w:rsidRPr="008D6A22" w:rsidRDefault="00C230DA"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No caso de ser nomeado para compor a</w:t>
      </w:r>
      <w:r w:rsidR="00E63F5E">
        <w:rPr>
          <w:rFonts w:ascii="Verdana" w:eastAsia="Times New Roman" w:hAnsi="Verdana" w:cs="Arial"/>
          <w:bCs/>
          <w:sz w:val="20"/>
          <w:szCs w:val="20"/>
          <w:lang w:eastAsia="pt-BR"/>
        </w:rPr>
        <w:t xml:space="preserve">s Mesas Receptoras de Votos, de </w:t>
      </w:r>
      <w:r w:rsidRPr="008D6A22">
        <w:rPr>
          <w:rFonts w:ascii="Verdana" w:eastAsia="Times New Roman" w:hAnsi="Verdana" w:cs="Arial"/>
          <w:bCs/>
          <w:sz w:val="20"/>
          <w:szCs w:val="20"/>
          <w:lang w:eastAsia="pt-BR"/>
        </w:rPr>
        <w:t xml:space="preserve">Justificativas, as Juntas Eleitorais e os requisitados para auxiliar os seus trabalhos, inclusive aqueles destinados a treinamento, preparação ou montagem de locais de votação, devem ser dispensados do serviço e terão direito à concessão de folga, </w:t>
      </w:r>
      <w:r w:rsidRPr="008D6A22">
        <w:rPr>
          <w:rFonts w:ascii="Verdana" w:eastAsia="Times New Roman" w:hAnsi="Verdana" w:cs="Arial"/>
          <w:bCs/>
          <w:sz w:val="20"/>
          <w:szCs w:val="20"/>
          <w:lang w:eastAsia="pt-BR"/>
        </w:rPr>
        <w:lastRenderedPageBreak/>
        <w:t>mediante declaração expedida pelo Juiz Eleitoral ou pelo Tribunal Regional El</w:t>
      </w:r>
      <w:r w:rsidR="00377F94" w:rsidRPr="008D6A22">
        <w:rPr>
          <w:rFonts w:ascii="Verdana" w:eastAsia="Times New Roman" w:hAnsi="Verdana" w:cs="Arial"/>
          <w:bCs/>
          <w:sz w:val="20"/>
          <w:szCs w:val="20"/>
          <w:lang w:eastAsia="pt-BR"/>
        </w:rPr>
        <w:t>eitoral, sem prejuízo da bolsa auxílio</w:t>
      </w:r>
      <w:r w:rsidRPr="008D6A22">
        <w:rPr>
          <w:rFonts w:ascii="Verdana" w:eastAsia="Times New Roman" w:hAnsi="Verdana" w:cs="Arial"/>
          <w:bCs/>
          <w:sz w:val="20"/>
          <w:szCs w:val="20"/>
          <w:lang w:eastAsia="pt-BR"/>
        </w:rPr>
        <w:t>, pelo dobro dos dias de convocação (Lei nº 9.504/97, art. 98).</w:t>
      </w:r>
    </w:p>
    <w:p w14:paraId="19AD3F7E" w14:textId="77777777" w:rsidR="00C230DA" w:rsidRPr="008D6A22" w:rsidRDefault="00C230DA" w:rsidP="00025575">
      <w:pPr>
        <w:autoSpaceDE w:val="0"/>
        <w:autoSpaceDN w:val="0"/>
        <w:adjustRightInd w:val="0"/>
        <w:spacing w:after="0" w:line="360" w:lineRule="auto"/>
        <w:contextualSpacing/>
        <w:jc w:val="both"/>
        <w:rPr>
          <w:rFonts w:ascii="Verdana" w:eastAsia="Times New Roman" w:hAnsi="Verdana" w:cs="Arial"/>
          <w:bCs/>
          <w:sz w:val="20"/>
          <w:szCs w:val="20"/>
          <w:lang w:eastAsia="pt-BR"/>
        </w:rPr>
      </w:pPr>
    </w:p>
    <w:p w14:paraId="2669855D" w14:textId="77777777" w:rsidR="00FA0FFF" w:rsidRPr="008D6A22" w:rsidRDefault="00014CF6" w:rsidP="00025575">
      <w:pPr>
        <w:numPr>
          <w:ilvl w:val="1"/>
          <w:numId w:val="3"/>
        </w:numPr>
        <w:autoSpaceDE w:val="0"/>
        <w:autoSpaceDN w:val="0"/>
        <w:adjustRightInd w:val="0"/>
        <w:spacing w:after="0" w:line="360" w:lineRule="auto"/>
        <w:ind w:left="0" w:firstLine="0"/>
        <w:contextualSpacing/>
        <w:jc w:val="both"/>
        <w:rPr>
          <w:rFonts w:ascii="Verdana" w:eastAsia="Times New Roman" w:hAnsi="Verdana" w:cs="Arial"/>
          <w:b/>
          <w:bCs/>
          <w:sz w:val="20"/>
          <w:szCs w:val="20"/>
          <w:lang w:eastAsia="pt-BR"/>
        </w:rPr>
      </w:pPr>
      <w:r w:rsidRPr="008D6A22">
        <w:rPr>
          <w:rFonts w:ascii="Verdana" w:eastAsia="Times New Roman" w:hAnsi="Verdana" w:cs="Arial"/>
          <w:b/>
          <w:bCs/>
          <w:sz w:val="20"/>
          <w:szCs w:val="20"/>
          <w:lang w:eastAsia="pt-BR"/>
        </w:rPr>
        <w:t>Registro de Frequência</w:t>
      </w:r>
    </w:p>
    <w:p w14:paraId="392E0A4A" w14:textId="77777777" w:rsidR="00B418CC" w:rsidRPr="008D6A22" w:rsidRDefault="00A5271B"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O registro de frequência pode</w:t>
      </w:r>
      <w:r w:rsidR="006447EB" w:rsidRPr="008D6A22">
        <w:rPr>
          <w:rFonts w:ascii="Verdana" w:eastAsia="Times New Roman" w:hAnsi="Verdana" w:cs="Arial"/>
          <w:bCs/>
          <w:sz w:val="20"/>
          <w:szCs w:val="20"/>
          <w:lang w:eastAsia="pt-BR"/>
        </w:rPr>
        <w:t xml:space="preserve"> ser feito </w:t>
      </w:r>
      <w:r w:rsidR="00B418CC" w:rsidRPr="008D6A22">
        <w:rPr>
          <w:rFonts w:ascii="Verdana" w:eastAsia="Times New Roman" w:hAnsi="Verdana" w:cs="Arial"/>
          <w:bCs/>
          <w:sz w:val="20"/>
          <w:szCs w:val="20"/>
          <w:lang w:eastAsia="pt-BR"/>
        </w:rPr>
        <w:t>através</w:t>
      </w:r>
      <w:r w:rsidR="006447EB" w:rsidRPr="008D6A22">
        <w:rPr>
          <w:rFonts w:ascii="Verdana" w:eastAsia="Times New Roman" w:hAnsi="Verdana" w:cs="Arial"/>
          <w:bCs/>
          <w:sz w:val="20"/>
          <w:szCs w:val="20"/>
          <w:lang w:eastAsia="pt-BR"/>
        </w:rPr>
        <w:t xml:space="preserve"> da marcação de ponto eletrônico ou pelo preenchimento do </w:t>
      </w:r>
      <w:r w:rsidR="00943A49" w:rsidRPr="008D6A22">
        <w:rPr>
          <w:rFonts w:ascii="Verdana" w:eastAsia="Times New Roman" w:hAnsi="Verdana" w:cs="Arial"/>
          <w:bCs/>
          <w:sz w:val="20"/>
          <w:szCs w:val="20"/>
          <w:lang w:eastAsia="pt-BR"/>
        </w:rPr>
        <w:t>Relatório Individual de Ponto (RIP)</w:t>
      </w:r>
      <w:r w:rsidR="00134617" w:rsidRPr="008D6A22">
        <w:rPr>
          <w:rFonts w:ascii="Verdana" w:eastAsia="Times New Roman" w:hAnsi="Verdana" w:cs="Arial"/>
          <w:bCs/>
          <w:sz w:val="20"/>
          <w:szCs w:val="20"/>
          <w:lang w:eastAsia="pt-BR"/>
        </w:rPr>
        <w:t>.</w:t>
      </w:r>
    </w:p>
    <w:p w14:paraId="364D99FE" w14:textId="77777777" w:rsidR="00B418CC" w:rsidRPr="008D6A22" w:rsidRDefault="00B418CC"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 xml:space="preserve">O </w:t>
      </w:r>
      <w:r w:rsidR="00943A49" w:rsidRPr="008D6A22">
        <w:rPr>
          <w:rFonts w:ascii="Verdana" w:eastAsia="Times New Roman" w:hAnsi="Verdana" w:cs="Arial"/>
          <w:bCs/>
          <w:sz w:val="20"/>
          <w:szCs w:val="20"/>
          <w:lang w:eastAsia="pt-BR"/>
        </w:rPr>
        <w:t xml:space="preserve">RIP </w:t>
      </w:r>
      <w:r w:rsidRPr="008D6A22">
        <w:rPr>
          <w:rFonts w:ascii="Verdana" w:eastAsia="Times New Roman" w:hAnsi="Verdana" w:cs="Arial"/>
          <w:bCs/>
          <w:sz w:val="20"/>
          <w:szCs w:val="20"/>
          <w:lang w:eastAsia="pt-BR"/>
        </w:rPr>
        <w:t>é adotado para os casos de estagiários que exercem atividades incompatíveis com a marcação eletrônica de horário</w:t>
      </w:r>
      <w:r w:rsidR="00943A49" w:rsidRPr="008D6A22">
        <w:rPr>
          <w:rFonts w:ascii="Verdana" w:eastAsia="Times New Roman" w:hAnsi="Verdana" w:cs="Arial"/>
          <w:bCs/>
          <w:sz w:val="20"/>
          <w:szCs w:val="20"/>
          <w:lang w:eastAsia="pt-BR"/>
        </w:rPr>
        <w:t xml:space="preserve"> (serviços externos, não abrangidos pelos relógios de ponto)</w:t>
      </w:r>
      <w:r w:rsidR="00134617" w:rsidRPr="008D6A22">
        <w:rPr>
          <w:rFonts w:ascii="Verdana" w:eastAsia="Times New Roman" w:hAnsi="Verdana" w:cs="Arial"/>
          <w:bCs/>
          <w:sz w:val="20"/>
          <w:szCs w:val="20"/>
          <w:lang w:eastAsia="pt-BR"/>
        </w:rPr>
        <w:t>.</w:t>
      </w:r>
    </w:p>
    <w:p w14:paraId="5A196855" w14:textId="77777777" w:rsidR="00B418CC" w:rsidRPr="008D6A22" w:rsidRDefault="00B418CC"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 xml:space="preserve">A GRH deve emitir antes do término de cada período de apontamento os </w:t>
      </w:r>
      <w:r w:rsidR="00943A49" w:rsidRPr="008D6A22">
        <w:rPr>
          <w:rFonts w:ascii="Verdana" w:eastAsia="Times New Roman" w:hAnsi="Verdana" w:cs="Arial"/>
          <w:bCs/>
          <w:sz w:val="20"/>
          <w:szCs w:val="20"/>
          <w:lang w:eastAsia="pt-BR"/>
        </w:rPr>
        <w:t xml:space="preserve">RIPs </w:t>
      </w:r>
      <w:r w:rsidRPr="008D6A22">
        <w:rPr>
          <w:rFonts w:ascii="Verdana" w:eastAsia="Times New Roman" w:hAnsi="Verdana" w:cs="Arial"/>
          <w:bCs/>
          <w:sz w:val="20"/>
          <w:szCs w:val="20"/>
          <w:lang w:eastAsia="pt-BR"/>
        </w:rPr>
        <w:t>do período subsequente</w:t>
      </w:r>
      <w:r w:rsidR="00134617" w:rsidRPr="008D6A22">
        <w:rPr>
          <w:rFonts w:ascii="Verdana" w:eastAsia="Times New Roman" w:hAnsi="Verdana" w:cs="Arial"/>
          <w:bCs/>
          <w:sz w:val="20"/>
          <w:szCs w:val="20"/>
          <w:lang w:eastAsia="pt-BR"/>
        </w:rPr>
        <w:t>.</w:t>
      </w:r>
    </w:p>
    <w:p w14:paraId="1BC47486" w14:textId="77777777" w:rsidR="00B418CC" w:rsidRPr="008D6A22" w:rsidRDefault="00B418CC"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Cabe aos estagiários que registram seus apontamentos nessa modalidade zelar pela conservação deste documento, assim como preencher corretamente os horários em conformidade com aqueles efetivamente cumpridos, não podendo</w:t>
      </w:r>
      <w:r w:rsidR="00943A49" w:rsidRPr="008D6A22">
        <w:rPr>
          <w:rFonts w:ascii="Verdana" w:eastAsia="Times New Roman" w:hAnsi="Verdana" w:cs="Arial"/>
          <w:bCs/>
          <w:sz w:val="20"/>
          <w:szCs w:val="20"/>
          <w:lang w:eastAsia="pt-BR"/>
        </w:rPr>
        <w:t xml:space="preserve"> conter nenhum tipo de rasura</w:t>
      </w:r>
      <w:r w:rsidR="00134617" w:rsidRPr="008D6A22">
        <w:rPr>
          <w:rFonts w:ascii="Verdana" w:eastAsia="Times New Roman" w:hAnsi="Verdana" w:cs="Arial"/>
          <w:bCs/>
          <w:sz w:val="20"/>
          <w:szCs w:val="20"/>
          <w:lang w:eastAsia="pt-BR"/>
        </w:rPr>
        <w:t>.</w:t>
      </w:r>
      <w:r w:rsidR="00943A49" w:rsidRPr="008D6A22">
        <w:rPr>
          <w:rFonts w:ascii="Verdana" w:eastAsia="Times New Roman" w:hAnsi="Verdana" w:cs="Arial"/>
          <w:bCs/>
          <w:sz w:val="20"/>
          <w:szCs w:val="20"/>
          <w:lang w:eastAsia="pt-BR"/>
        </w:rPr>
        <w:t xml:space="preserve"> </w:t>
      </w:r>
    </w:p>
    <w:p w14:paraId="5AB704E1" w14:textId="77777777" w:rsidR="00B418CC" w:rsidRPr="008D6A22" w:rsidRDefault="00B418CC"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 xml:space="preserve">Cabe aos gestores que possuem estagiários com a frequência controlada por </w:t>
      </w:r>
      <w:r w:rsidR="00943A49" w:rsidRPr="008D6A22">
        <w:rPr>
          <w:rFonts w:ascii="Verdana" w:eastAsia="Times New Roman" w:hAnsi="Verdana" w:cs="Arial"/>
          <w:bCs/>
          <w:sz w:val="20"/>
          <w:szCs w:val="20"/>
          <w:lang w:eastAsia="pt-BR"/>
        </w:rPr>
        <w:t xml:space="preserve">RIP </w:t>
      </w:r>
      <w:r w:rsidRPr="008D6A22">
        <w:rPr>
          <w:rFonts w:ascii="Verdana" w:eastAsia="Times New Roman" w:hAnsi="Verdana" w:cs="Arial"/>
          <w:bCs/>
          <w:sz w:val="20"/>
          <w:szCs w:val="20"/>
          <w:lang w:eastAsia="pt-BR"/>
        </w:rPr>
        <w:t>a validação dos horários registrados e o encaminhamento à GRH no dia útil seguinte após o término do período de apontamento.</w:t>
      </w:r>
    </w:p>
    <w:p w14:paraId="3A432187" w14:textId="77777777" w:rsidR="00B418CC" w:rsidRPr="008D6A22" w:rsidRDefault="006447EB"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sz w:val="20"/>
          <w:szCs w:val="20"/>
          <w:lang w:eastAsia="pt-BR"/>
        </w:rPr>
        <w:t xml:space="preserve">Quinzenalmente, </w:t>
      </w:r>
      <w:r w:rsidR="00A5271B" w:rsidRPr="008D6A22">
        <w:rPr>
          <w:rFonts w:ascii="Verdana" w:eastAsia="Times New Roman" w:hAnsi="Verdana" w:cs="Arial"/>
          <w:sz w:val="20"/>
          <w:szCs w:val="20"/>
          <w:lang w:eastAsia="pt-BR"/>
        </w:rPr>
        <w:t xml:space="preserve">deve </w:t>
      </w:r>
      <w:r w:rsidRPr="008D6A22">
        <w:rPr>
          <w:rFonts w:ascii="Verdana" w:eastAsia="Times New Roman" w:hAnsi="Verdana" w:cs="Arial"/>
          <w:sz w:val="20"/>
          <w:szCs w:val="20"/>
          <w:lang w:eastAsia="pt-BR"/>
        </w:rPr>
        <w:t>ser enviado o R</w:t>
      </w:r>
      <w:r w:rsidR="00014CF6" w:rsidRPr="008D6A22">
        <w:rPr>
          <w:rFonts w:ascii="Verdana" w:eastAsia="Times New Roman" w:hAnsi="Verdana" w:cs="Arial"/>
          <w:sz w:val="20"/>
          <w:szCs w:val="20"/>
          <w:lang w:eastAsia="pt-BR"/>
        </w:rPr>
        <w:t xml:space="preserve">elatório </w:t>
      </w:r>
      <w:r w:rsidR="006A12B1" w:rsidRPr="008D6A22">
        <w:rPr>
          <w:rFonts w:ascii="Verdana" w:eastAsia="Times New Roman" w:hAnsi="Verdana" w:cs="Arial"/>
          <w:sz w:val="20"/>
          <w:szCs w:val="20"/>
          <w:lang w:eastAsia="pt-BR"/>
        </w:rPr>
        <w:t>de Ocorrência</w:t>
      </w:r>
      <w:r w:rsidRPr="008D6A22">
        <w:rPr>
          <w:rFonts w:ascii="Verdana" w:eastAsia="Times New Roman" w:hAnsi="Verdana" w:cs="Arial"/>
          <w:sz w:val="20"/>
          <w:szCs w:val="20"/>
          <w:lang w:eastAsia="pt-BR"/>
        </w:rPr>
        <w:t>s</w:t>
      </w:r>
      <w:r w:rsidR="00014CF6" w:rsidRPr="008D6A22">
        <w:rPr>
          <w:rFonts w:ascii="Verdana" w:eastAsia="Times New Roman" w:hAnsi="Verdana" w:cs="Arial"/>
          <w:sz w:val="20"/>
          <w:szCs w:val="20"/>
          <w:lang w:eastAsia="pt-BR"/>
        </w:rPr>
        <w:t xml:space="preserve"> </w:t>
      </w:r>
      <w:r w:rsidR="006A12B1" w:rsidRPr="008D6A22">
        <w:rPr>
          <w:rFonts w:ascii="Verdana" w:eastAsia="Times New Roman" w:hAnsi="Verdana" w:cs="Arial"/>
          <w:sz w:val="20"/>
          <w:szCs w:val="20"/>
          <w:lang w:eastAsia="pt-BR"/>
        </w:rPr>
        <w:t xml:space="preserve">de </w:t>
      </w:r>
      <w:r w:rsidR="00943A49" w:rsidRPr="008D6A22">
        <w:rPr>
          <w:rFonts w:ascii="Verdana" w:eastAsia="Times New Roman" w:hAnsi="Verdana" w:cs="Arial"/>
          <w:sz w:val="20"/>
          <w:szCs w:val="20"/>
          <w:lang w:eastAsia="pt-BR"/>
        </w:rPr>
        <w:t>Apontamento</w:t>
      </w:r>
      <w:r w:rsidR="00014CF6" w:rsidRPr="008D6A22">
        <w:rPr>
          <w:rFonts w:ascii="Verdana" w:eastAsia="Times New Roman" w:hAnsi="Verdana" w:cs="Arial"/>
          <w:sz w:val="20"/>
          <w:szCs w:val="20"/>
          <w:lang w:eastAsia="pt-BR"/>
        </w:rPr>
        <w:t>, que deve</w:t>
      </w:r>
      <w:r w:rsidR="003D23A4" w:rsidRPr="008D6A22">
        <w:rPr>
          <w:rFonts w:ascii="Verdana" w:eastAsia="Times New Roman" w:hAnsi="Verdana" w:cs="Arial"/>
          <w:sz w:val="20"/>
          <w:szCs w:val="20"/>
          <w:lang w:eastAsia="pt-BR"/>
        </w:rPr>
        <w:t xml:space="preserve"> ser preenchido e assinado pelo Supervisor de Estágio</w:t>
      </w:r>
      <w:r w:rsidR="00E2753D" w:rsidRPr="008D6A22">
        <w:rPr>
          <w:rFonts w:ascii="Verdana" w:eastAsia="Times New Roman" w:hAnsi="Verdana" w:cs="Arial"/>
          <w:sz w:val="20"/>
          <w:szCs w:val="20"/>
          <w:lang w:eastAsia="pt-BR"/>
        </w:rPr>
        <w:t xml:space="preserve"> e devolvido à</w:t>
      </w:r>
      <w:r w:rsidR="00014CF6" w:rsidRPr="008D6A22">
        <w:rPr>
          <w:rFonts w:ascii="Verdana" w:eastAsia="Times New Roman" w:hAnsi="Verdana" w:cs="Arial"/>
          <w:sz w:val="20"/>
          <w:szCs w:val="20"/>
          <w:lang w:eastAsia="pt-BR"/>
        </w:rPr>
        <w:t xml:space="preserve"> </w:t>
      </w:r>
      <w:r w:rsidR="006A12B1" w:rsidRPr="008D6A22">
        <w:rPr>
          <w:rFonts w:ascii="Verdana" w:eastAsia="Times New Roman" w:hAnsi="Verdana" w:cs="Arial"/>
          <w:sz w:val="20"/>
          <w:szCs w:val="20"/>
          <w:lang w:eastAsia="pt-BR"/>
        </w:rPr>
        <w:t>GRH</w:t>
      </w:r>
      <w:r w:rsidR="00014CF6" w:rsidRPr="008D6A22">
        <w:rPr>
          <w:rFonts w:ascii="Verdana" w:eastAsia="Times New Roman" w:hAnsi="Verdana" w:cs="Arial"/>
          <w:sz w:val="20"/>
          <w:szCs w:val="20"/>
          <w:lang w:eastAsia="pt-BR"/>
        </w:rPr>
        <w:t xml:space="preserve"> no</w:t>
      </w:r>
      <w:r w:rsidR="00031D57" w:rsidRPr="008D6A22">
        <w:rPr>
          <w:rFonts w:ascii="Verdana" w:eastAsia="Times New Roman" w:hAnsi="Verdana" w:cs="Arial"/>
          <w:sz w:val="20"/>
          <w:szCs w:val="20"/>
          <w:lang w:eastAsia="pt-BR"/>
        </w:rPr>
        <w:t xml:space="preserve"> </w:t>
      </w:r>
      <w:r w:rsidR="00014CF6" w:rsidRPr="008D6A22">
        <w:rPr>
          <w:rFonts w:ascii="Verdana" w:eastAsia="Times New Roman" w:hAnsi="Verdana" w:cs="Arial"/>
          <w:sz w:val="20"/>
          <w:szCs w:val="20"/>
          <w:lang w:eastAsia="pt-BR"/>
        </w:rPr>
        <w:t>prazo de 48 (quarenta e oito) hora</w:t>
      </w:r>
      <w:r w:rsidR="009B7578" w:rsidRPr="008D6A22">
        <w:rPr>
          <w:rFonts w:ascii="Verdana" w:eastAsia="Times New Roman" w:hAnsi="Verdana" w:cs="Arial"/>
          <w:sz w:val="20"/>
          <w:szCs w:val="20"/>
          <w:lang w:eastAsia="pt-BR"/>
        </w:rPr>
        <w:t>s, para a devida apuração</w:t>
      </w:r>
      <w:r w:rsidR="00134617" w:rsidRPr="008D6A22">
        <w:rPr>
          <w:rFonts w:ascii="Verdana" w:eastAsia="Times New Roman" w:hAnsi="Verdana" w:cs="Arial"/>
          <w:sz w:val="20"/>
          <w:szCs w:val="20"/>
          <w:lang w:eastAsia="pt-BR"/>
        </w:rPr>
        <w:t>.</w:t>
      </w:r>
    </w:p>
    <w:p w14:paraId="3C6A0033" w14:textId="77777777" w:rsidR="00FA0FFF" w:rsidRPr="008D6A22" w:rsidRDefault="00FA0FFF" w:rsidP="00025575">
      <w:pPr>
        <w:autoSpaceDE w:val="0"/>
        <w:autoSpaceDN w:val="0"/>
        <w:adjustRightInd w:val="0"/>
        <w:spacing w:after="0" w:line="360" w:lineRule="auto"/>
        <w:contextualSpacing/>
        <w:jc w:val="both"/>
        <w:rPr>
          <w:rFonts w:ascii="Verdana" w:eastAsia="Times New Roman" w:hAnsi="Verdana" w:cs="Arial"/>
          <w:bCs/>
          <w:sz w:val="20"/>
          <w:szCs w:val="20"/>
          <w:lang w:eastAsia="pt-BR"/>
        </w:rPr>
      </w:pPr>
    </w:p>
    <w:p w14:paraId="49967B4B" w14:textId="77777777" w:rsidR="00803094" w:rsidRPr="008D6A22" w:rsidRDefault="00014CF6" w:rsidP="00025575">
      <w:pPr>
        <w:numPr>
          <w:ilvl w:val="1"/>
          <w:numId w:val="3"/>
        </w:numPr>
        <w:autoSpaceDE w:val="0"/>
        <w:autoSpaceDN w:val="0"/>
        <w:adjustRightInd w:val="0"/>
        <w:spacing w:after="0" w:line="360" w:lineRule="auto"/>
        <w:ind w:left="0" w:firstLine="0"/>
        <w:contextualSpacing/>
        <w:jc w:val="both"/>
        <w:rPr>
          <w:rFonts w:ascii="Verdana" w:eastAsia="Times New Roman" w:hAnsi="Verdana" w:cs="Arial"/>
          <w:b/>
          <w:bCs/>
          <w:sz w:val="20"/>
          <w:szCs w:val="20"/>
          <w:lang w:eastAsia="pt-BR"/>
        </w:rPr>
      </w:pPr>
      <w:r w:rsidRPr="008D6A22">
        <w:rPr>
          <w:rFonts w:ascii="Verdana" w:eastAsia="Times New Roman" w:hAnsi="Verdana" w:cs="Arial"/>
          <w:b/>
          <w:bCs/>
          <w:sz w:val="20"/>
          <w:szCs w:val="20"/>
          <w:lang w:eastAsia="pt-BR"/>
        </w:rPr>
        <w:t>Remuneração e Pagamento</w:t>
      </w:r>
    </w:p>
    <w:p w14:paraId="2D04D320" w14:textId="77777777" w:rsidR="00014CF6" w:rsidRPr="008D6A22" w:rsidRDefault="00014CF6"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 xml:space="preserve">A </w:t>
      </w:r>
      <w:r w:rsidR="003F2C91" w:rsidRPr="008D6A22">
        <w:rPr>
          <w:rFonts w:ascii="Verdana" w:eastAsia="Times New Roman" w:hAnsi="Verdana" w:cs="Arial"/>
          <w:bCs/>
          <w:sz w:val="20"/>
          <w:szCs w:val="20"/>
          <w:lang w:eastAsia="pt-BR"/>
        </w:rPr>
        <w:t>S</w:t>
      </w:r>
      <w:r w:rsidR="00A5271B" w:rsidRPr="008D6A22">
        <w:rPr>
          <w:rFonts w:ascii="Verdana" w:eastAsia="Times New Roman" w:hAnsi="Verdana" w:cs="Arial"/>
          <w:bCs/>
          <w:sz w:val="20"/>
          <w:szCs w:val="20"/>
          <w:lang w:eastAsia="pt-BR"/>
        </w:rPr>
        <w:t xml:space="preserve">P </w:t>
      </w:r>
      <w:r w:rsidR="003F2C91" w:rsidRPr="008D6A22">
        <w:rPr>
          <w:rFonts w:ascii="Verdana" w:eastAsia="Times New Roman" w:hAnsi="Verdana" w:cs="Arial"/>
          <w:bCs/>
          <w:sz w:val="20"/>
          <w:szCs w:val="20"/>
          <w:lang w:eastAsia="pt-BR"/>
        </w:rPr>
        <w:t>T</w:t>
      </w:r>
      <w:r w:rsidR="00A5271B" w:rsidRPr="008D6A22">
        <w:rPr>
          <w:rFonts w:ascii="Verdana" w:eastAsia="Times New Roman" w:hAnsi="Verdana" w:cs="Arial"/>
          <w:bCs/>
          <w:sz w:val="20"/>
          <w:szCs w:val="20"/>
          <w:lang w:eastAsia="pt-BR"/>
        </w:rPr>
        <w:t>urismo deve</w:t>
      </w:r>
      <w:r w:rsidR="003F2C91" w:rsidRPr="008D6A22">
        <w:rPr>
          <w:rFonts w:ascii="Verdana" w:eastAsia="Times New Roman" w:hAnsi="Verdana" w:cs="Arial"/>
          <w:bCs/>
          <w:sz w:val="20"/>
          <w:szCs w:val="20"/>
          <w:lang w:eastAsia="pt-BR"/>
        </w:rPr>
        <w:t xml:space="preserve"> </w:t>
      </w:r>
      <w:r w:rsidRPr="008D6A22">
        <w:rPr>
          <w:rFonts w:ascii="Verdana" w:eastAsia="Times New Roman" w:hAnsi="Verdana" w:cs="Arial"/>
          <w:sz w:val="20"/>
          <w:szCs w:val="20"/>
          <w:lang w:eastAsia="pt-BR"/>
        </w:rPr>
        <w:t>remuner</w:t>
      </w:r>
      <w:r w:rsidR="00EA37D3" w:rsidRPr="008D6A22">
        <w:rPr>
          <w:rFonts w:ascii="Verdana" w:eastAsia="Times New Roman" w:hAnsi="Verdana" w:cs="Arial"/>
          <w:sz w:val="20"/>
          <w:szCs w:val="20"/>
          <w:lang w:eastAsia="pt-BR"/>
        </w:rPr>
        <w:t>ar</w:t>
      </w:r>
      <w:r w:rsidRPr="008D6A22">
        <w:rPr>
          <w:rFonts w:ascii="Verdana" w:eastAsia="Times New Roman" w:hAnsi="Verdana" w:cs="Arial"/>
          <w:sz w:val="20"/>
          <w:szCs w:val="20"/>
          <w:lang w:eastAsia="pt-BR"/>
        </w:rPr>
        <w:t xml:space="preserve"> mensalmente as horas estagiadas, com base em</w:t>
      </w:r>
      <w:r w:rsidR="00031D57"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valor horário d</w:t>
      </w:r>
      <w:r w:rsidR="00C20B25">
        <w:rPr>
          <w:rFonts w:ascii="Verdana" w:eastAsia="Times New Roman" w:hAnsi="Verdana" w:cs="Arial"/>
          <w:sz w:val="20"/>
          <w:szCs w:val="20"/>
          <w:lang w:eastAsia="pt-BR"/>
        </w:rPr>
        <w:t>efinido pela direção da SP Turismo</w:t>
      </w:r>
      <w:r w:rsidR="00134617" w:rsidRPr="008D6A22">
        <w:rPr>
          <w:rFonts w:ascii="Verdana" w:eastAsia="Times New Roman" w:hAnsi="Verdana" w:cs="Arial"/>
          <w:sz w:val="20"/>
          <w:szCs w:val="20"/>
          <w:lang w:eastAsia="pt-BR"/>
        </w:rPr>
        <w:t>.</w:t>
      </w:r>
    </w:p>
    <w:p w14:paraId="2D24352A" w14:textId="77777777" w:rsidR="00014CF6" w:rsidRPr="008D6A22" w:rsidRDefault="00014CF6"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 xml:space="preserve">Se a </w:t>
      </w:r>
      <w:r w:rsidR="00F91CFA" w:rsidRPr="008D6A22">
        <w:rPr>
          <w:rFonts w:ascii="Verdana" w:eastAsia="Times New Roman" w:hAnsi="Verdana" w:cs="Arial"/>
          <w:sz w:val="20"/>
          <w:szCs w:val="20"/>
          <w:lang w:eastAsia="pt-BR"/>
        </w:rPr>
        <w:t>admissão ocorrer até o dia 1</w:t>
      </w:r>
      <w:r w:rsidR="00E03C86" w:rsidRPr="008D6A22">
        <w:rPr>
          <w:rFonts w:ascii="Verdana" w:eastAsia="Times New Roman" w:hAnsi="Verdana" w:cs="Arial"/>
          <w:sz w:val="20"/>
          <w:szCs w:val="20"/>
          <w:lang w:eastAsia="pt-BR"/>
        </w:rPr>
        <w:t>0</w:t>
      </w:r>
      <w:r w:rsidR="00134617" w:rsidRPr="008D6A22">
        <w:rPr>
          <w:rFonts w:ascii="Verdana" w:eastAsia="Times New Roman" w:hAnsi="Verdana" w:cs="Arial"/>
          <w:sz w:val="20"/>
          <w:szCs w:val="20"/>
          <w:lang w:eastAsia="pt-BR"/>
        </w:rPr>
        <w:t xml:space="preserve"> (dez)</w:t>
      </w:r>
      <w:r w:rsidRPr="008D6A22">
        <w:rPr>
          <w:rFonts w:ascii="Verdana" w:eastAsia="Times New Roman" w:hAnsi="Verdana" w:cs="Arial"/>
          <w:sz w:val="20"/>
          <w:szCs w:val="20"/>
          <w:lang w:eastAsia="pt-BR"/>
        </w:rPr>
        <w:t xml:space="preserve"> do mês, o pagamento </w:t>
      </w:r>
      <w:r w:rsidR="00EA37D3" w:rsidRPr="008D6A22">
        <w:rPr>
          <w:rFonts w:ascii="Verdana" w:eastAsia="Times New Roman" w:hAnsi="Verdana" w:cs="Arial"/>
          <w:sz w:val="20"/>
          <w:szCs w:val="20"/>
          <w:lang w:eastAsia="pt-BR"/>
        </w:rPr>
        <w:t xml:space="preserve">dever </w:t>
      </w:r>
      <w:r w:rsidRPr="008D6A22">
        <w:rPr>
          <w:rFonts w:ascii="Verdana" w:eastAsia="Times New Roman" w:hAnsi="Verdana" w:cs="Arial"/>
          <w:sz w:val="20"/>
          <w:szCs w:val="20"/>
          <w:lang w:eastAsia="pt-BR"/>
        </w:rPr>
        <w:t>ser realizado no</w:t>
      </w:r>
      <w:r w:rsidR="00031D57"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último dia útil do mesmo mês, considerando a apuração dos dias estagiados até o</w:t>
      </w:r>
      <w:r w:rsidR="00031D57" w:rsidRPr="008D6A22">
        <w:rPr>
          <w:rFonts w:ascii="Verdana" w:eastAsia="Times New Roman" w:hAnsi="Verdana" w:cs="Arial"/>
          <w:sz w:val="20"/>
          <w:szCs w:val="20"/>
          <w:lang w:eastAsia="pt-BR"/>
        </w:rPr>
        <w:t xml:space="preserve"> </w:t>
      </w:r>
      <w:r w:rsidR="00E03C86" w:rsidRPr="008D6A22">
        <w:rPr>
          <w:rFonts w:ascii="Verdana" w:eastAsia="Times New Roman" w:hAnsi="Verdana" w:cs="Arial"/>
          <w:sz w:val="20"/>
          <w:szCs w:val="20"/>
          <w:lang w:eastAsia="pt-BR"/>
        </w:rPr>
        <w:t>dia 10</w:t>
      </w:r>
      <w:r w:rsidR="00134617" w:rsidRPr="008D6A22">
        <w:rPr>
          <w:rFonts w:ascii="Verdana" w:eastAsia="Times New Roman" w:hAnsi="Verdana" w:cs="Arial"/>
          <w:sz w:val="20"/>
          <w:szCs w:val="20"/>
          <w:lang w:eastAsia="pt-BR"/>
        </w:rPr>
        <w:t xml:space="preserve"> (dez).</w:t>
      </w:r>
    </w:p>
    <w:p w14:paraId="61184B1F" w14:textId="77777777" w:rsidR="00014CF6" w:rsidRPr="008D6A22" w:rsidRDefault="00014CF6"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 xml:space="preserve">Se </w:t>
      </w:r>
      <w:r w:rsidR="00F91CFA" w:rsidRPr="008D6A22">
        <w:rPr>
          <w:rFonts w:ascii="Verdana" w:eastAsia="Times New Roman" w:hAnsi="Verdana" w:cs="Arial"/>
          <w:sz w:val="20"/>
          <w:szCs w:val="20"/>
          <w:lang w:eastAsia="pt-BR"/>
        </w:rPr>
        <w:t>a admissão ocorrer após o dia 1</w:t>
      </w:r>
      <w:r w:rsidR="00E03C86" w:rsidRPr="008D6A22">
        <w:rPr>
          <w:rFonts w:ascii="Verdana" w:eastAsia="Times New Roman" w:hAnsi="Verdana" w:cs="Arial"/>
          <w:sz w:val="20"/>
          <w:szCs w:val="20"/>
          <w:lang w:eastAsia="pt-BR"/>
        </w:rPr>
        <w:t>0</w:t>
      </w:r>
      <w:r w:rsidR="00134617" w:rsidRPr="008D6A22">
        <w:rPr>
          <w:rFonts w:ascii="Verdana" w:eastAsia="Times New Roman" w:hAnsi="Verdana" w:cs="Arial"/>
          <w:sz w:val="20"/>
          <w:szCs w:val="20"/>
          <w:lang w:eastAsia="pt-BR"/>
        </w:rPr>
        <w:t xml:space="preserve"> (dez)</w:t>
      </w:r>
      <w:r w:rsidRPr="008D6A22">
        <w:rPr>
          <w:rFonts w:ascii="Verdana" w:eastAsia="Times New Roman" w:hAnsi="Verdana" w:cs="Arial"/>
          <w:sz w:val="20"/>
          <w:szCs w:val="20"/>
          <w:lang w:eastAsia="pt-BR"/>
        </w:rPr>
        <w:t xml:space="preserve"> do mês, o pagamento </w:t>
      </w:r>
      <w:r w:rsidR="00EA37D3" w:rsidRPr="008D6A22">
        <w:rPr>
          <w:rFonts w:ascii="Verdana" w:eastAsia="Times New Roman" w:hAnsi="Verdana" w:cs="Arial"/>
          <w:sz w:val="20"/>
          <w:szCs w:val="20"/>
          <w:lang w:eastAsia="pt-BR"/>
        </w:rPr>
        <w:t xml:space="preserve">deve </w:t>
      </w:r>
      <w:r w:rsidRPr="008D6A22">
        <w:rPr>
          <w:rFonts w:ascii="Verdana" w:eastAsia="Times New Roman" w:hAnsi="Verdana" w:cs="Arial"/>
          <w:sz w:val="20"/>
          <w:szCs w:val="20"/>
          <w:lang w:eastAsia="pt-BR"/>
        </w:rPr>
        <w:t>ser realizado no</w:t>
      </w:r>
      <w:r w:rsidR="00031D57"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último dia útil do mês seguinte, considerando a apuração dos dias estagiados até o</w:t>
      </w:r>
      <w:r w:rsidR="00031D57" w:rsidRPr="008D6A22">
        <w:rPr>
          <w:rFonts w:ascii="Verdana" w:eastAsia="Times New Roman" w:hAnsi="Verdana" w:cs="Arial"/>
          <w:sz w:val="20"/>
          <w:szCs w:val="20"/>
          <w:lang w:eastAsia="pt-BR"/>
        </w:rPr>
        <w:t xml:space="preserve"> </w:t>
      </w:r>
      <w:r w:rsidR="00F91CFA" w:rsidRPr="008D6A22">
        <w:rPr>
          <w:rFonts w:ascii="Verdana" w:eastAsia="Times New Roman" w:hAnsi="Verdana" w:cs="Arial"/>
          <w:sz w:val="20"/>
          <w:szCs w:val="20"/>
          <w:lang w:eastAsia="pt-BR"/>
        </w:rPr>
        <w:t>dia 1</w:t>
      </w:r>
      <w:r w:rsidR="00E03C86" w:rsidRPr="008D6A22">
        <w:rPr>
          <w:rFonts w:ascii="Verdana" w:eastAsia="Times New Roman" w:hAnsi="Verdana" w:cs="Arial"/>
          <w:sz w:val="20"/>
          <w:szCs w:val="20"/>
          <w:lang w:eastAsia="pt-BR"/>
        </w:rPr>
        <w:t>0</w:t>
      </w:r>
      <w:r w:rsidR="00134617" w:rsidRPr="008D6A22">
        <w:rPr>
          <w:rFonts w:ascii="Verdana" w:eastAsia="Times New Roman" w:hAnsi="Verdana" w:cs="Arial"/>
          <w:sz w:val="20"/>
          <w:szCs w:val="20"/>
          <w:lang w:eastAsia="pt-BR"/>
        </w:rPr>
        <w:t xml:space="preserve"> (dez)</w:t>
      </w:r>
      <w:r w:rsidR="009B7578" w:rsidRPr="008D6A22">
        <w:rPr>
          <w:rFonts w:ascii="Verdana" w:eastAsia="Times New Roman" w:hAnsi="Verdana" w:cs="Arial"/>
          <w:sz w:val="20"/>
          <w:szCs w:val="20"/>
          <w:lang w:eastAsia="pt-BR"/>
        </w:rPr>
        <w:t xml:space="preserve"> do mês do pagamento</w:t>
      </w:r>
      <w:r w:rsidR="00134617" w:rsidRPr="008D6A22">
        <w:rPr>
          <w:rFonts w:ascii="Verdana" w:eastAsia="Times New Roman" w:hAnsi="Verdana" w:cs="Arial"/>
          <w:sz w:val="20"/>
          <w:szCs w:val="20"/>
          <w:lang w:eastAsia="pt-BR"/>
        </w:rPr>
        <w:t>.</w:t>
      </w:r>
    </w:p>
    <w:p w14:paraId="7C06CD4F" w14:textId="77777777" w:rsidR="00F91CFA" w:rsidRPr="008D6A22" w:rsidRDefault="00014CF6"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lastRenderedPageBreak/>
        <w:t xml:space="preserve">O pagamento da bolsa auxílio </w:t>
      </w:r>
      <w:r w:rsidR="00EA37D3" w:rsidRPr="008D6A22">
        <w:rPr>
          <w:rFonts w:ascii="Verdana" w:eastAsia="Times New Roman" w:hAnsi="Verdana" w:cs="Arial"/>
          <w:sz w:val="20"/>
          <w:szCs w:val="20"/>
          <w:lang w:eastAsia="pt-BR"/>
        </w:rPr>
        <w:t xml:space="preserve">deve </w:t>
      </w:r>
      <w:r w:rsidRPr="008D6A22">
        <w:rPr>
          <w:rFonts w:ascii="Verdana" w:eastAsia="Times New Roman" w:hAnsi="Verdana" w:cs="Arial"/>
          <w:sz w:val="20"/>
          <w:szCs w:val="20"/>
          <w:lang w:eastAsia="pt-BR"/>
        </w:rPr>
        <w:t>ser efetuado levando-se em consideração o</w:t>
      </w:r>
      <w:r w:rsidR="00031D57"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 xml:space="preserve">número total de horas efetivamente cumpridas no mês pelo estagiário e </w:t>
      </w:r>
      <w:r w:rsidR="00EA37D3" w:rsidRPr="008D6A22">
        <w:rPr>
          <w:rFonts w:ascii="Verdana" w:eastAsia="Times New Roman" w:hAnsi="Verdana" w:cs="Arial"/>
          <w:sz w:val="20"/>
          <w:szCs w:val="20"/>
          <w:lang w:eastAsia="pt-BR"/>
        </w:rPr>
        <w:t xml:space="preserve">deve </w:t>
      </w:r>
      <w:r w:rsidRPr="008D6A22">
        <w:rPr>
          <w:rFonts w:ascii="Verdana" w:eastAsia="Times New Roman" w:hAnsi="Verdana" w:cs="Arial"/>
          <w:sz w:val="20"/>
          <w:szCs w:val="20"/>
          <w:lang w:eastAsia="pt-BR"/>
        </w:rPr>
        <w:t>ocorrer</w:t>
      </w:r>
      <w:r w:rsidR="00031D57"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sempre no último dia útil do mês, independente da data de admissão ou</w:t>
      </w:r>
      <w:r w:rsidR="00031D57"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desligamento do estudante.</w:t>
      </w:r>
    </w:p>
    <w:p w14:paraId="2BFF42DE" w14:textId="77777777" w:rsidR="00F91CFA" w:rsidRPr="008D6A22" w:rsidRDefault="00F91CFA"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As ausências do estagiário podem ser descontadas do valor da bolsa, poi</w:t>
      </w:r>
      <w:r w:rsidR="00943A49" w:rsidRPr="008D6A22">
        <w:rPr>
          <w:rFonts w:ascii="Verdana" w:eastAsia="Times New Roman" w:hAnsi="Verdana" w:cs="Arial"/>
          <w:sz w:val="20"/>
          <w:szCs w:val="20"/>
          <w:lang w:eastAsia="pt-BR"/>
        </w:rPr>
        <w:t>s a remuneração da bolsa-auxílio</w:t>
      </w:r>
      <w:r w:rsidRPr="008D6A22">
        <w:rPr>
          <w:rFonts w:ascii="Verdana" w:eastAsia="Times New Roman" w:hAnsi="Verdana" w:cs="Arial"/>
          <w:sz w:val="20"/>
          <w:szCs w:val="20"/>
          <w:lang w:eastAsia="pt-BR"/>
        </w:rPr>
        <w:t xml:space="preserve"> pressupõe o cumprimento das atividades previstas no Termo de Compromisso do Estágio. A</w:t>
      </w:r>
      <w:r w:rsidR="00943A49" w:rsidRPr="008D6A22">
        <w:rPr>
          <w:rFonts w:ascii="Verdana" w:eastAsia="Times New Roman" w:hAnsi="Verdana" w:cs="Arial"/>
          <w:sz w:val="20"/>
          <w:szCs w:val="20"/>
          <w:lang w:eastAsia="pt-BR"/>
        </w:rPr>
        <w:t>usências constantes,</w:t>
      </w:r>
      <w:r w:rsidRPr="008D6A22">
        <w:rPr>
          <w:rFonts w:ascii="Verdana" w:eastAsia="Times New Roman" w:hAnsi="Verdana" w:cs="Arial"/>
          <w:sz w:val="20"/>
          <w:szCs w:val="20"/>
          <w:lang w:eastAsia="pt-BR"/>
        </w:rPr>
        <w:t xml:space="preserve"> podem </w:t>
      </w:r>
      <w:r w:rsidR="00943A49" w:rsidRPr="008D6A22">
        <w:rPr>
          <w:rFonts w:ascii="Verdana" w:eastAsia="Times New Roman" w:hAnsi="Verdana" w:cs="Arial"/>
          <w:sz w:val="20"/>
          <w:szCs w:val="20"/>
          <w:lang w:eastAsia="pt-BR"/>
        </w:rPr>
        <w:t>motivar o encerramento do contrato de estágio.</w:t>
      </w:r>
    </w:p>
    <w:p w14:paraId="7AB4F92A" w14:textId="77777777" w:rsidR="00943A49" w:rsidRPr="008D6A22" w:rsidRDefault="00943A49" w:rsidP="00025575">
      <w:pPr>
        <w:autoSpaceDE w:val="0"/>
        <w:autoSpaceDN w:val="0"/>
        <w:adjustRightInd w:val="0"/>
        <w:spacing w:after="0" w:line="360" w:lineRule="auto"/>
        <w:contextualSpacing/>
        <w:jc w:val="both"/>
        <w:rPr>
          <w:rFonts w:ascii="Verdana" w:eastAsia="Times New Roman" w:hAnsi="Verdana" w:cs="Arial"/>
          <w:sz w:val="20"/>
          <w:szCs w:val="20"/>
          <w:lang w:eastAsia="pt-BR"/>
        </w:rPr>
      </w:pPr>
    </w:p>
    <w:p w14:paraId="0BC7BB25" w14:textId="77777777" w:rsidR="00014CF6" w:rsidRPr="008D6A22" w:rsidRDefault="00014CF6" w:rsidP="00025575">
      <w:pPr>
        <w:numPr>
          <w:ilvl w:val="1"/>
          <w:numId w:val="3"/>
        </w:numPr>
        <w:autoSpaceDE w:val="0"/>
        <w:autoSpaceDN w:val="0"/>
        <w:adjustRightInd w:val="0"/>
        <w:spacing w:after="0" w:line="360" w:lineRule="auto"/>
        <w:ind w:left="0" w:firstLine="0"/>
        <w:contextualSpacing/>
        <w:jc w:val="both"/>
        <w:rPr>
          <w:rFonts w:ascii="Verdana" w:eastAsia="Times New Roman" w:hAnsi="Verdana" w:cs="Arial"/>
          <w:b/>
          <w:bCs/>
          <w:sz w:val="20"/>
          <w:szCs w:val="20"/>
          <w:lang w:eastAsia="pt-BR"/>
        </w:rPr>
      </w:pPr>
      <w:r w:rsidRPr="008D6A22">
        <w:rPr>
          <w:rFonts w:ascii="Verdana" w:eastAsia="Times New Roman" w:hAnsi="Verdana" w:cs="Arial"/>
          <w:b/>
          <w:bCs/>
          <w:sz w:val="20"/>
          <w:szCs w:val="20"/>
          <w:lang w:eastAsia="pt-BR"/>
        </w:rPr>
        <w:t>Recesso</w:t>
      </w:r>
    </w:p>
    <w:p w14:paraId="086329BA" w14:textId="77777777" w:rsidR="00F91CFA" w:rsidRPr="008D6A22" w:rsidRDefault="00014CF6"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sz w:val="20"/>
          <w:szCs w:val="20"/>
          <w:lang w:eastAsia="pt-BR"/>
        </w:rPr>
        <w:t>Será assegurado ao estagiário, sempre que o estágio tenha duração igual ou</w:t>
      </w:r>
      <w:r w:rsidR="00031D57"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superior a 1 (um) ano, período de recesso remunerado de 30 (trinta) dias, a ser</w:t>
      </w:r>
      <w:r w:rsidR="00031D57"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gozado preferencialmente durante suas férias escolares. No caso de o estágio ter</w:t>
      </w:r>
      <w:r w:rsidR="00031D57"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 xml:space="preserve">duração inferior a 1 (um) ano, os dias de recesso </w:t>
      </w:r>
      <w:r w:rsidR="00EA37D3" w:rsidRPr="008D6A22">
        <w:rPr>
          <w:rFonts w:ascii="Verdana" w:eastAsia="Times New Roman" w:hAnsi="Verdana" w:cs="Arial"/>
          <w:sz w:val="20"/>
          <w:szCs w:val="20"/>
          <w:lang w:eastAsia="pt-BR"/>
        </w:rPr>
        <w:t xml:space="preserve">devem </w:t>
      </w:r>
      <w:r w:rsidRPr="008D6A22">
        <w:rPr>
          <w:rFonts w:ascii="Verdana" w:eastAsia="Times New Roman" w:hAnsi="Verdana" w:cs="Arial"/>
          <w:sz w:val="20"/>
          <w:szCs w:val="20"/>
          <w:lang w:eastAsia="pt-BR"/>
        </w:rPr>
        <w:t>ser concedidos de maneira</w:t>
      </w:r>
      <w:r w:rsidR="00031D57" w:rsidRPr="008D6A22">
        <w:rPr>
          <w:rFonts w:ascii="Verdana" w:eastAsia="Times New Roman" w:hAnsi="Verdana" w:cs="Arial"/>
          <w:sz w:val="20"/>
          <w:szCs w:val="20"/>
          <w:lang w:eastAsia="pt-BR"/>
        </w:rPr>
        <w:t xml:space="preserve"> </w:t>
      </w:r>
      <w:r w:rsidR="009B7578" w:rsidRPr="008D6A22">
        <w:rPr>
          <w:rFonts w:ascii="Verdana" w:eastAsia="Times New Roman" w:hAnsi="Verdana" w:cs="Arial"/>
          <w:sz w:val="20"/>
          <w:szCs w:val="20"/>
          <w:lang w:eastAsia="pt-BR"/>
        </w:rPr>
        <w:t>proporcional</w:t>
      </w:r>
      <w:r w:rsidR="00134617" w:rsidRPr="008D6A22">
        <w:rPr>
          <w:rFonts w:ascii="Verdana" w:eastAsia="Times New Roman" w:hAnsi="Verdana" w:cs="Arial"/>
          <w:sz w:val="20"/>
          <w:szCs w:val="20"/>
          <w:lang w:eastAsia="pt-BR"/>
        </w:rPr>
        <w:t>.</w:t>
      </w:r>
    </w:p>
    <w:p w14:paraId="5F446949" w14:textId="77777777" w:rsidR="00F91CFA" w:rsidRPr="008D6A22" w:rsidRDefault="00C20B25"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Pr>
          <w:rFonts w:ascii="Verdana" w:eastAsia="Times New Roman" w:hAnsi="Verdana" w:cs="Arial"/>
          <w:bCs/>
          <w:sz w:val="20"/>
          <w:szCs w:val="20"/>
          <w:lang w:eastAsia="pt-BR"/>
        </w:rPr>
        <w:t>A SP Turismo</w:t>
      </w:r>
      <w:r w:rsidR="00F91CFA" w:rsidRPr="008D6A22">
        <w:rPr>
          <w:rFonts w:ascii="Verdana" w:eastAsia="Times New Roman" w:hAnsi="Verdana" w:cs="Arial"/>
          <w:bCs/>
          <w:sz w:val="20"/>
          <w:szCs w:val="20"/>
          <w:lang w:eastAsia="pt-BR"/>
        </w:rPr>
        <w:t xml:space="preserve"> deve conceder novo recesso remunerado proporcional quando houver aditivo de prorrogação contratual.</w:t>
      </w:r>
    </w:p>
    <w:p w14:paraId="5E87EF82" w14:textId="77777777" w:rsidR="00F91CFA" w:rsidRPr="008D6A22" w:rsidRDefault="00014CF6"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O período d</w:t>
      </w:r>
      <w:r w:rsidR="00EA37D3" w:rsidRPr="008D6A22">
        <w:rPr>
          <w:rFonts w:ascii="Verdana" w:eastAsia="Times New Roman" w:hAnsi="Verdana" w:cs="Arial"/>
          <w:sz w:val="20"/>
          <w:szCs w:val="20"/>
          <w:lang w:eastAsia="pt-BR"/>
        </w:rPr>
        <w:t>e recesso dos estagiários deve</w:t>
      </w:r>
      <w:r w:rsidRPr="008D6A22">
        <w:rPr>
          <w:rFonts w:ascii="Verdana" w:eastAsia="Times New Roman" w:hAnsi="Verdana" w:cs="Arial"/>
          <w:sz w:val="20"/>
          <w:szCs w:val="20"/>
          <w:lang w:eastAsia="pt-BR"/>
        </w:rPr>
        <w:t xml:space="preserve"> ser programado pelos</w:t>
      </w:r>
      <w:r w:rsidR="00031D57"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supervisores de estágio, com a ciê</w:t>
      </w:r>
      <w:r w:rsidR="009B7578" w:rsidRPr="008D6A22">
        <w:rPr>
          <w:rFonts w:ascii="Verdana" w:eastAsia="Times New Roman" w:hAnsi="Verdana" w:cs="Arial"/>
          <w:sz w:val="20"/>
          <w:szCs w:val="20"/>
          <w:lang w:eastAsia="pt-BR"/>
        </w:rPr>
        <w:t>ncia do estagiário</w:t>
      </w:r>
      <w:r w:rsidR="00134617" w:rsidRPr="008D6A22">
        <w:rPr>
          <w:rFonts w:ascii="Verdana" w:eastAsia="Times New Roman" w:hAnsi="Verdana" w:cs="Arial"/>
          <w:sz w:val="20"/>
          <w:szCs w:val="20"/>
          <w:lang w:eastAsia="pt-BR"/>
        </w:rPr>
        <w:t>.</w:t>
      </w:r>
    </w:p>
    <w:p w14:paraId="1FFC2DD6" w14:textId="77777777" w:rsidR="00F91CFA" w:rsidRPr="008D6A22" w:rsidRDefault="00014CF6"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A programa</w:t>
      </w:r>
      <w:r w:rsidR="00EA37D3" w:rsidRPr="008D6A22">
        <w:rPr>
          <w:rFonts w:ascii="Verdana" w:eastAsia="Times New Roman" w:hAnsi="Verdana" w:cs="Arial"/>
          <w:sz w:val="20"/>
          <w:szCs w:val="20"/>
          <w:lang w:eastAsia="pt-BR"/>
        </w:rPr>
        <w:t>ção do período de recesso deve</w:t>
      </w:r>
      <w:r w:rsidRPr="008D6A22">
        <w:rPr>
          <w:rFonts w:ascii="Verdana" w:eastAsia="Times New Roman" w:hAnsi="Verdana" w:cs="Arial"/>
          <w:sz w:val="20"/>
          <w:szCs w:val="20"/>
          <w:lang w:eastAsia="pt-BR"/>
        </w:rPr>
        <w:t xml:space="preserve"> ser informada à GRH, por</w:t>
      </w:r>
      <w:r w:rsidR="00414F91"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 xml:space="preserve">intermédio do formulário </w:t>
      </w:r>
      <w:r w:rsidR="008A3E90" w:rsidRPr="008D6A22">
        <w:rPr>
          <w:rFonts w:ascii="Verdana" w:eastAsia="Times New Roman" w:hAnsi="Verdana" w:cs="Arial"/>
          <w:sz w:val="20"/>
          <w:szCs w:val="20"/>
          <w:lang w:eastAsia="pt-BR"/>
        </w:rPr>
        <w:t>“</w:t>
      </w:r>
      <w:r w:rsidRPr="008D6A22">
        <w:rPr>
          <w:rFonts w:ascii="Verdana" w:eastAsia="Times New Roman" w:hAnsi="Verdana" w:cs="Arial"/>
          <w:sz w:val="20"/>
          <w:szCs w:val="20"/>
          <w:lang w:eastAsia="pt-BR"/>
        </w:rPr>
        <w:t>Aviso de Recesso</w:t>
      </w:r>
      <w:r w:rsidR="006447EB" w:rsidRPr="008D6A22">
        <w:rPr>
          <w:rFonts w:ascii="Verdana" w:eastAsia="Times New Roman" w:hAnsi="Verdana" w:cs="Arial"/>
          <w:sz w:val="20"/>
          <w:szCs w:val="20"/>
          <w:lang w:eastAsia="pt-BR"/>
        </w:rPr>
        <w:t xml:space="preserve"> Remunerado</w:t>
      </w:r>
      <w:r w:rsidR="008A3E90" w:rsidRPr="008D6A22">
        <w:rPr>
          <w:rFonts w:ascii="Verdana" w:eastAsia="Times New Roman" w:hAnsi="Verdana" w:cs="Arial"/>
          <w:sz w:val="20"/>
          <w:szCs w:val="20"/>
          <w:lang w:eastAsia="pt-BR"/>
        </w:rPr>
        <w:t>”</w:t>
      </w:r>
      <w:r w:rsidR="006B7E2F" w:rsidRPr="008D6A22">
        <w:rPr>
          <w:rFonts w:ascii="Verdana" w:eastAsia="Times New Roman" w:hAnsi="Verdana" w:cs="Arial"/>
          <w:sz w:val="20"/>
          <w:szCs w:val="20"/>
          <w:lang w:eastAsia="pt-BR"/>
        </w:rPr>
        <w:t>,</w:t>
      </w:r>
      <w:r w:rsidR="00EA37D3" w:rsidRPr="008D6A22">
        <w:rPr>
          <w:rFonts w:ascii="Verdana" w:eastAsia="Times New Roman" w:hAnsi="Verdana" w:cs="Arial"/>
          <w:sz w:val="20"/>
          <w:szCs w:val="20"/>
          <w:lang w:eastAsia="pt-BR"/>
        </w:rPr>
        <w:t xml:space="preserve"> e</w:t>
      </w:r>
      <w:r w:rsidR="006B7E2F" w:rsidRPr="008D6A22">
        <w:rPr>
          <w:rFonts w:ascii="Verdana" w:eastAsia="Times New Roman" w:hAnsi="Verdana" w:cs="Arial"/>
          <w:sz w:val="20"/>
          <w:szCs w:val="20"/>
          <w:lang w:eastAsia="pt-BR"/>
        </w:rPr>
        <w:t xml:space="preserve"> </w:t>
      </w:r>
      <w:r w:rsidR="00EA37D3" w:rsidRPr="008D6A22">
        <w:rPr>
          <w:rFonts w:ascii="Verdana" w:eastAsia="Times New Roman" w:hAnsi="Verdana" w:cs="Arial"/>
          <w:sz w:val="20"/>
          <w:szCs w:val="20"/>
          <w:lang w:eastAsia="pt-BR"/>
        </w:rPr>
        <w:t xml:space="preserve">deve </w:t>
      </w:r>
      <w:r w:rsidR="006B7E2F" w:rsidRPr="008D6A22">
        <w:rPr>
          <w:rFonts w:ascii="Verdana" w:eastAsia="Times New Roman" w:hAnsi="Verdana" w:cs="Arial"/>
          <w:sz w:val="20"/>
          <w:szCs w:val="20"/>
          <w:lang w:eastAsia="pt-BR"/>
        </w:rPr>
        <w:t>ser assinado pel</w:t>
      </w:r>
      <w:r w:rsidR="003D23A4" w:rsidRPr="008D6A22">
        <w:rPr>
          <w:rFonts w:ascii="Verdana" w:eastAsia="Times New Roman" w:hAnsi="Verdana" w:cs="Arial"/>
          <w:sz w:val="20"/>
          <w:szCs w:val="20"/>
          <w:lang w:eastAsia="pt-BR"/>
        </w:rPr>
        <w:t>o Gerente ou Coordenador</w:t>
      </w:r>
      <w:r w:rsidR="006B7E2F" w:rsidRPr="008D6A22">
        <w:rPr>
          <w:rFonts w:ascii="Verdana" w:eastAsia="Times New Roman" w:hAnsi="Verdana" w:cs="Arial"/>
          <w:sz w:val="20"/>
          <w:szCs w:val="20"/>
          <w:lang w:eastAsia="pt-BR"/>
        </w:rPr>
        <w:t xml:space="preserve"> e pelo estagiário, em duas vias, e </w:t>
      </w:r>
      <w:r w:rsidR="00943A49" w:rsidRPr="008D6A22">
        <w:rPr>
          <w:rFonts w:ascii="Verdana" w:eastAsia="Times New Roman" w:hAnsi="Verdana" w:cs="Arial"/>
          <w:sz w:val="20"/>
          <w:szCs w:val="20"/>
          <w:lang w:eastAsia="pt-BR"/>
        </w:rPr>
        <w:t>enviado</w:t>
      </w:r>
      <w:r w:rsidR="00EA37D3" w:rsidRPr="008D6A22">
        <w:rPr>
          <w:rFonts w:ascii="Verdana" w:eastAsia="Times New Roman" w:hAnsi="Verdana" w:cs="Arial"/>
          <w:sz w:val="20"/>
          <w:szCs w:val="20"/>
          <w:lang w:eastAsia="pt-BR"/>
        </w:rPr>
        <w:t xml:space="preserve"> à</w:t>
      </w:r>
      <w:r w:rsidR="00E2753D" w:rsidRPr="008D6A22">
        <w:rPr>
          <w:rFonts w:ascii="Verdana" w:eastAsia="Times New Roman" w:hAnsi="Verdana" w:cs="Arial"/>
          <w:sz w:val="20"/>
          <w:szCs w:val="20"/>
          <w:lang w:eastAsia="pt-BR"/>
        </w:rPr>
        <w:t xml:space="preserve"> </w:t>
      </w:r>
      <w:r w:rsidR="006B7E2F" w:rsidRPr="008D6A22">
        <w:rPr>
          <w:rFonts w:ascii="Verdana" w:eastAsia="Times New Roman" w:hAnsi="Verdana" w:cs="Arial"/>
          <w:sz w:val="20"/>
          <w:szCs w:val="20"/>
          <w:lang w:eastAsia="pt-BR"/>
        </w:rPr>
        <w:t xml:space="preserve">GRH </w:t>
      </w:r>
      <w:r w:rsidR="00F91CFA" w:rsidRPr="008D6A22">
        <w:rPr>
          <w:rFonts w:ascii="Verdana" w:eastAsia="Times New Roman" w:hAnsi="Verdana" w:cs="Arial"/>
          <w:sz w:val="20"/>
          <w:szCs w:val="20"/>
          <w:lang w:eastAsia="pt-BR"/>
        </w:rPr>
        <w:t xml:space="preserve">com no mínimo </w:t>
      </w:r>
      <w:r w:rsidR="00943A49" w:rsidRPr="008D6A22">
        <w:rPr>
          <w:rFonts w:ascii="Verdana" w:eastAsia="Times New Roman" w:hAnsi="Verdana" w:cs="Arial"/>
          <w:sz w:val="20"/>
          <w:szCs w:val="20"/>
          <w:lang w:eastAsia="pt-BR"/>
        </w:rPr>
        <w:t>45</w:t>
      </w:r>
      <w:r w:rsidR="00F91CFA" w:rsidRPr="008D6A22">
        <w:rPr>
          <w:rFonts w:ascii="Verdana" w:eastAsia="Times New Roman" w:hAnsi="Verdana" w:cs="Arial"/>
          <w:sz w:val="20"/>
          <w:szCs w:val="20"/>
          <w:lang w:eastAsia="pt-BR"/>
        </w:rPr>
        <w:t xml:space="preserve"> (</w:t>
      </w:r>
      <w:r w:rsidR="00943A49" w:rsidRPr="008D6A22">
        <w:rPr>
          <w:rFonts w:ascii="Verdana" w:eastAsia="Times New Roman" w:hAnsi="Verdana" w:cs="Arial"/>
          <w:sz w:val="20"/>
          <w:szCs w:val="20"/>
          <w:lang w:eastAsia="pt-BR"/>
        </w:rPr>
        <w:t>quarenta e cinco</w:t>
      </w:r>
      <w:r w:rsidR="00F91CFA" w:rsidRPr="008D6A22">
        <w:rPr>
          <w:rFonts w:ascii="Verdana" w:eastAsia="Times New Roman" w:hAnsi="Verdana" w:cs="Arial"/>
          <w:sz w:val="20"/>
          <w:szCs w:val="20"/>
          <w:lang w:eastAsia="pt-BR"/>
        </w:rPr>
        <w:t>) dias de antecedência ao início do recesso remunerado</w:t>
      </w:r>
      <w:r w:rsidR="00134617" w:rsidRPr="008D6A22">
        <w:rPr>
          <w:rFonts w:ascii="Verdana" w:eastAsia="Times New Roman" w:hAnsi="Verdana" w:cs="Arial"/>
          <w:sz w:val="20"/>
          <w:szCs w:val="20"/>
          <w:lang w:eastAsia="pt-BR"/>
        </w:rPr>
        <w:t>.</w:t>
      </w:r>
    </w:p>
    <w:p w14:paraId="28773BE4" w14:textId="77777777" w:rsidR="00031D57" w:rsidRPr="008D6A22" w:rsidRDefault="00EA37D3"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O formulário deve</w:t>
      </w:r>
      <w:r w:rsidR="00014CF6" w:rsidRPr="008D6A22">
        <w:rPr>
          <w:rFonts w:ascii="Verdana" w:eastAsia="Times New Roman" w:hAnsi="Verdana" w:cs="Arial"/>
          <w:sz w:val="20"/>
          <w:szCs w:val="20"/>
          <w:lang w:eastAsia="pt-BR"/>
        </w:rPr>
        <w:t xml:space="preserve"> conter o período de recesso, conforme acordo</w:t>
      </w:r>
      <w:r w:rsidR="00031D57" w:rsidRPr="008D6A22">
        <w:rPr>
          <w:rFonts w:ascii="Verdana" w:eastAsia="Times New Roman" w:hAnsi="Verdana" w:cs="Arial"/>
          <w:sz w:val="20"/>
          <w:szCs w:val="20"/>
          <w:lang w:eastAsia="pt-BR"/>
        </w:rPr>
        <w:t xml:space="preserve"> </w:t>
      </w:r>
      <w:r w:rsidR="00014CF6" w:rsidRPr="008D6A22">
        <w:rPr>
          <w:rFonts w:ascii="Verdana" w:eastAsia="Times New Roman" w:hAnsi="Verdana" w:cs="Arial"/>
          <w:sz w:val="20"/>
          <w:szCs w:val="20"/>
          <w:lang w:eastAsia="pt-BR"/>
        </w:rPr>
        <w:t>estabelecido entre a chefia e o estagiário, e as assinaturas do estagiário, do</w:t>
      </w:r>
      <w:r w:rsidR="00031D57" w:rsidRPr="008D6A22">
        <w:rPr>
          <w:rFonts w:ascii="Verdana" w:eastAsia="Times New Roman" w:hAnsi="Verdana" w:cs="Arial"/>
          <w:sz w:val="20"/>
          <w:szCs w:val="20"/>
          <w:lang w:eastAsia="pt-BR"/>
        </w:rPr>
        <w:t xml:space="preserve"> </w:t>
      </w:r>
      <w:r w:rsidR="00014CF6" w:rsidRPr="008D6A22">
        <w:rPr>
          <w:rFonts w:ascii="Verdana" w:eastAsia="Times New Roman" w:hAnsi="Verdana" w:cs="Arial"/>
          <w:sz w:val="20"/>
          <w:szCs w:val="20"/>
          <w:lang w:eastAsia="pt-BR"/>
        </w:rPr>
        <w:t>supervisor de estágio e de sua chefia imediata ou do Geren</w:t>
      </w:r>
      <w:r w:rsidR="009B7578" w:rsidRPr="008D6A22">
        <w:rPr>
          <w:rFonts w:ascii="Verdana" w:eastAsia="Times New Roman" w:hAnsi="Verdana" w:cs="Arial"/>
          <w:sz w:val="20"/>
          <w:szCs w:val="20"/>
          <w:lang w:eastAsia="pt-BR"/>
        </w:rPr>
        <w:t>te da área em que atua</w:t>
      </w:r>
      <w:r w:rsidR="00134617" w:rsidRPr="008D6A22">
        <w:rPr>
          <w:rFonts w:ascii="Verdana" w:eastAsia="Times New Roman" w:hAnsi="Verdana" w:cs="Arial"/>
          <w:sz w:val="20"/>
          <w:szCs w:val="20"/>
          <w:lang w:eastAsia="pt-BR"/>
        </w:rPr>
        <w:t>.</w:t>
      </w:r>
    </w:p>
    <w:p w14:paraId="014168CF" w14:textId="77777777" w:rsidR="00443EC8" w:rsidRPr="008D6A22" w:rsidRDefault="00014CF6"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As alterações n</w:t>
      </w:r>
      <w:r w:rsidR="00EA37D3" w:rsidRPr="008D6A22">
        <w:rPr>
          <w:rFonts w:ascii="Verdana" w:eastAsia="Times New Roman" w:hAnsi="Verdana" w:cs="Arial"/>
          <w:sz w:val="20"/>
          <w:szCs w:val="20"/>
          <w:lang w:eastAsia="pt-BR"/>
        </w:rPr>
        <w:t>a Programação do Recesso devem</w:t>
      </w:r>
      <w:r w:rsidRPr="008D6A22">
        <w:rPr>
          <w:rFonts w:ascii="Verdana" w:eastAsia="Times New Roman" w:hAnsi="Verdana" w:cs="Arial"/>
          <w:sz w:val="20"/>
          <w:szCs w:val="20"/>
          <w:lang w:eastAsia="pt-BR"/>
        </w:rPr>
        <w:t xml:space="preserve"> ser informadas </w:t>
      </w:r>
      <w:r w:rsidR="00943A49" w:rsidRPr="008D6A22">
        <w:rPr>
          <w:rFonts w:ascii="Verdana" w:eastAsia="Times New Roman" w:hAnsi="Verdana" w:cs="Arial"/>
          <w:sz w:val="20"/>
          <w:szCs w:val="20"/>
          <w:lang w:eastAsia="pt-BR"/>
        </w:rPr>
        <w:t xml:space="preserve">por e-mail do supervisor de estágio </w:t>
      </w:r>
      <w:r w:rsidR="00F91CFA" w:rsidRPr="008D6A22">
        <w:rPr>
          <w:rFonts w:ascii="Verdana" w:eastAsia="Times New Roman" w:hAnsi="Verdana" w:cs="Arial"/>
          <w:sz w:val="20"/>
          <w:szCs w:val="20"/>
          <w:lang w:eastAsia="pt-BR"/>
        </w:rPr>
        <w:t>à</w:t>
      </w:r>
      <w:r w:rsidRPr="008D6A22">
        <w:rPr>
          <w:rFonts w:ascii="Verdana" w:eastAsia="Times New Roman" w:hAnsi="Verdana" w:cs="Arial"/>
          <w:sz w:val="20"/>
          <w:szCs w:val="20"/>
          <w:lang w:eastAsia="pt-BR"/>
        </w:rPr>
        <w:t xml:space="preserve"> </w:t>
      </w:r>
      <w:r w:rsidR="00E2753D" w:rsidRPr="008D6A22">
        <w:rPr>
          <w:rFonts w:ascii="Verdana" w:eastAsia="Times New Roman" w:hAnsi="Verdana" w:cs="Arial"/>
          <w:sz w:val="20"/>
          <w:szCs w:val="20"/>
          <w:lang w:eastAsia="pt-BR"/>
        </w:rPr>
        <w:t>GRH</w:t>
      </w:r>
      <w:r w:rsidR="00943A49" w:rsidRPr="008D6A22">
        <w:rPr>
          <w:rFonts w:ascii="Verdana" w:eastAsia="Times New Roman" w:hAnsi="Verdana" w:cs="Arial"/>
          <w:sz w:val="20"/>
          <w:szCs w:val="20"/>
          <w:lang w:eastAsia="pt-BR"/>
        </w:rPr>
        <w:t>, com antecedência mínima de 45</w:t>
      </w:r>
      <w:r w:rsidRPr="008D6A22">
        <w:rPr>
          <w:rFonts w:ascii="Verdana" w:eastAsia="Times New Roman" w:hAnsi="Verdana" w:cs="Arial"/>
          <w:sz w:val="20"/>
          <w:szCs w:val="20"/>
          <w:lang w:eastAsia="pt-BR"/>
        </w:rPr>
        <w:t xml:space="preserve"> (</w:t>
      </w:r>
      <w:r w:rsidR="00943A49" w:rsidRPr="008D6A22">
        <w:rPr>
          <w:rFonts w:ascii="Verdana" w:eastAsia="Times New Roman" w:hAnsi="Verdana" w:cs="Arial"/>
          <w:sz w:val="20"/>
          <w:szCs w:val="20"/>
          <w:lang w:eastAsia="pt-BR"/>
        </w:rPr>
        <w:t>quarenta e cinco</w:t>
      </w:r>
      <w:r w:rsidRPr="008D6A22">
        <w:rPr>
          <w:rFonts w:ascii="Verdana" w:eastAsia="Times New Roman" w:hAnsi="Verdana" w:cs="Arial"/>
          <w:sz w:val="20"/>
          <w:szCs w:val="20"/>
          <w:lang w:eastAsia="pt-BR"/>
        </w:rPr>
        <w:t>) dias da data prevista para o</w:t>
      </w:r>
      <w:r w:rsidR="00031D57"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início do período imediato de gozo do recesso, com r</w:t>
      </w:r>
      <w:r w:rsidR="00943A49" w:rsidRPr="008D6A22">
        <w:rPr>
          <w:rFonts w:ascii="Verdana" w:eastAsia="Times New Roman" w:hAnsi="Verdana" w:cs="Arial"/>
          <w:sz w:val="20"/>
          <w:szCs w:val="20"/>
          <w:lang w:eastAsia="pt-BR"/>
        </w:rPr>
        <w:t xml:space="preserve">egistro e anuência </w:t>
      </w:r>
      <w:r w:rsidR="009B7578" w:rsidRPr="008D6A22">
        <w:rPr>
          <w:rFonts w:ascii="Verdana" w:eastAsia="Times New Roman" w:hAnsi="Verdana" w:cs="Arial"/>
          <w:sz w:val="20"/>
          <w:szCs w:val="20"/>
          <w:lang w:eastAsia="pt-BR"/>
        </w:rPr>
        <w:t>do estagiário</w:t>
      </w:r>
      <w:r w:rsidR="00134617" w:rsidRPr="008D6A22">
        <w:rPr>
          <w:rFonts w:ascii="Verdana" w:eastAsia="Times New Roman" w:hAnsi="Verdana" w:cs="Arial"/>
          <w:sz w:val="20"/>
          <w:szCs w:val="20"/>
          <w:lang w:eastAsia="pt-BR"/>
        </w:rPr>
        <w:t>.</w:t>
      </w:r>
    </w:p>
    <w:p w14:paraId="455E6B8C" w14:textId="77777777" w:rsidR="00F91CFA" w:rsidRPr="008D6A22" w:rsidRDefault="00014CF6"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 xml:space="preserve">O estagiário </w:t>
      </w:r>
      <w:r w:rsidR="00EA37D3" w:rsidRPr="008D6A22">
        <w:rPr>
          <w:rFonts w:ascii="Verdana" w:eastAsia="Times New Roman" w:hAnsi="Verdana" w:cs="Arial"/>
          <w:sz w:val="20"/>
          <w:szCs w:val="20"/>
          <w:lang w:eastAsia="pt-BR"/>
        </w:rPr>
        <w:t xml:space="preserve">deve </w:t>
      </w:r>
      <w:r w:rsidRPr="008D6A22">
        <w:rPr>
          <w:rFonts w:ascii="Verdana" w:eastAsia="Times New Roman" w:hAnsi="Verdana" w:cs="Arial"/>
          <w:sz w:val="20"/>
          <w:szCs w:val="20"/>
          <w:lang w:eastAsia="pt-BR"/>
        </w:rPr>
        <w:t>receber, durante o período de recesso, o pagamento da bolsa</w:t>
      </w:r>
      <w:r w:rsidR="00031D57"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auxílio que lhe for devida na data da sua concessão</w:t>
      </w:r>
      <w:r w:rsidR="00BE10E2" w:rsidRPr="008D6A22">
        <w:rPr>
          <w:rFonts w:ascii="Verdana" w:eastAsia="Times New Roman" w:hAnsi="Verdana" w:cs="Arial"/>
          <w:sz w:val="20"/>
          <w:szCs w:val="20"/>
          <w:lang w:eastAsia="pt-BR"/>
        </w:rPr>
        <w:t xml:space="preserve"> e o Vale-Refeição</w:t>
      </w:r>
      <w:r w:rsidRPr="008D6A22">
        <w:rPr>
          <w:rFonts w:ascii="Verdana" w:eastAsia="Times New Roman" w:hAnsi="Verdana" w:cs="Arial"/>
          <w:sz w:val="20"/>
          <w:szCs w:val="20"/>
          <w:lang w:eastAsia="pt-BR"/>
        </w:rPr>
        <w:t>.</w:t>
      </w:r>
    </w:p>
    <w:p w14:paraId="5250A2FD" w14:textId="77777777" w:rsidR="00F91CFA" w:rsidRPr="008D6A22" w:rsidRDefault="00F91CFA"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lastRenderedPageBreak/>
        <w:t xml:space="preserve">A SP Turismo pode conceder recesso em até dois períodos aos estagiários que assim solicitarem, não sendo cada período inferior a 10 </w:t>
      </w:r>
      <w:r w:rsidR="00134617" w:rsidRPr="008D6A22">
        <w:rPr>
          <w:rFonts w:ascii="Verdana" w:eastAsia="Times New Roman" w:hAnsi="Verdana" w:cs="Arial"/>
          <w:sz w:val="20"/>
          <w:szCs w:val="20"/>
          <w:lang w:eastAsia="pt-BR"/>
        </w:rPr>
        <w:t xml:space="preserve">(dez) </w:t>
      </w:r>
      <w:r w:rsidRPr="008D6A22">
        <w:rPr>
          <w:rFonts w:ascii="Verdana" w:eastAsia="Times New Roman" w:hAnsi="Verdana" w:cs="Arial"/>
          <w:sz w:val="20"/>
          <w:szCs w:val="20"/>
          <w:lang w:eastAsia="pt-BR"/>
        </w:rPr>
        <w:t xml:space="preserve">dias. </w:t>
      </w:r>
    </w:p>
    <w:p w14:paraId="7A89B400" w14:textId="77777777" w:rsidR="00F91CFA" w:rsidRPr="008D6A22" w:rsidRDefault="00F91CFA"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O recesso remunerado, integral ou proporcional, quando não gozado pelo estagiário dentro do prazo de duração do contrato, será indenizado por ocasião do seu pedido de desligamento, de acordo com a duração do contrato de estágio.</w:t>
      </w:r>
    </w:p>
    <w:p w14:paraId="0FCB5A04" w14:textId="77777777" w:rsidR="0078371A" w:rsidRPr="008D6A22" w:rsidRDefault="0078371A" w:rsidP="00025575">
      <w:pPr>
        <w:autoSpaceDE w:val="0"/>
        <w:autoSpaceDN w:val="0"/>
        <w:adjustRightInd w:val="0"/>
        <w:spacing w:after="0" w:line="360" w:lineRule="auto"/>
        <w:contextualSpacing/>
        <w:jc w:val="both"/>
        <w:rPr>
          <w:rFonts w:ascii="Verdana" w:eastAsia="Times New Roman" w:hAnsi="Verdana" w:cs="Arial"/>
          <w:bCs/>
          <w:sz w:val="20"/>
          <w:szCs w:val="20"/>
          <w:lang w:eastAsia="pt-BR"/>
        </w:rPr>
      </w:pPr>
    </w:p>
    <w:p w14:paraId="0749023B" w14:textId="77777777" w:rsidR="00014CF6" w:rsidRPr="008D6A22" w:rsidRDefault="00014CF6" w:rsidP="00025575">
      <w:pPr>
        <w:numPr>
          <w:ilvl w:val="1"/>
          <w:numId w:val="3"/>
        </w:numPr>
        <w:autoSpaceDE w:val="0"/>
        <w:autoSpaceDN w:val="0"/>
        <w:adjustRightInd w:val="0"/>
        <w:spacing w:after="0" w:line="360" w:lineRule="auto"/>
        <w:ind w:left="0" w:firstLine="0"/>
        <w:contextualSpacing/>
        <w:jc w:val="both"/>
        <w:rPr>
          <w:rFonts w:ascii="Verdana" w:eastAsia="Times New Roman" w:hAnsi="Verdana" w:cs="Arial"/>
          <w:b/>
          <w:bCs/>
          <w:sz w:val="20"/>
          <w:szCs w:val="20"/>
          <w:lang w:eastAsia="pt-BR"/>
        </w:rPr>
      </w:pPr>
      <w:r w:rsidRPr="008D6A22">
        <w:rPr>
          <w:rFonts w:ascii="Verdana" w:eastAsia="Times New Roman" w:hAnsi="Verdana" w:cs="Arial"/>
          <w:b/>
          <w:bCs/>
          <w:sz w:val="20"/>
          <w:szCs w:val="20"/>
          <w:lang w:eastAsia="pt-BR"/>
        </w:rPr>
        <w:t>Prorrogação do Estágio</w:t>
      </w:r>
    </w:p>
    <w:p w14:paraId="16E73C72" w14:textId="7E73F28C" w:rsidR="00025BC6" w:rsidRPr="008D6A22" w:rsidRDefault="00EA37D3"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O estágio pode</w:t>
      </w:r>
      <w:r w:rsidR="00014CF6" w:rsidRPr="008D6A22">
        <w:rPr>
          <w:rFonts w:ascii="Verdana" w:eastAsia="Times New Roman" w:hAnsi="Verdana" w:cs="Arial"/>
          <w:sz w:val="20"/>
          <w:szCs w:val="20"/>
          <w:lang w:eastAsia="pt-BR"/>
        </w:rPr>
        <w:t xml:space="preserve"> ser prorrogado até atingir o limite máximo de 24 (vinte e</w:t>
      </w:r>
      <w:r w:rsidR="00414F91" w:rsidRPr="008D6A22">
        <w:rPr>
          <w:rFonts w:ascii="Verdana" w:eastAsia="Times New Roman" w:hAnsi="Verdana" w:cs="Arial"/>
          <w:sz w:val="20"/>
          <w:szCs w:val="20"/>
          <w:lang w:eastAsia="pt-BR"/>
        </w:rPr>
        <w:t xml:space="preserve"> </w:t>
      </w:r>
      <w:r w:rsidR="00014CF6" w:rsidRPr="008D6A22">
        <w:rPr>
          <w:rFonts w:ascii="Verdana" w:eastAsia="Times New Roman" w:hAnsi="Verdana" w:cs="Arial"/>
          <w:sz w:val="20"/>
          <w:szCs w:val="20"/>
          <w:lang w:eastAsia="pt-BR"/>
        </w:rPr>
        <w:t>quatro) meses, considerando-se como data limite o término deste prazo ou a data de</w:t>
      </w:r>
      <w:r w:rsidR="005264F9" w:rsidRPr="008D6A22">
        <w:rPr>
          <w:rFonts w:ascii="Verdana" w:eastAsia="Times New Roman" w:hAnsi="Verdana" w:cs="Arial"/>
          <w:sz w:val="20"/>
          <w:szCs w:val="20"/>
          <w:lang w:eastAsia="pt-BR"/>
        </w:rPr>
        <w:t xml:space="preserve"> </w:t>
      </w:r>
      <w:r w:rsidR="00014CF6" w:rsidRPr="008D6A22">
        <w:rPr>
          <w:rFonts w:ascii="Verdana" w:eastAsia="Times New Roman" w:hAnsi="Verdana" w:cs="Arial"/>
          <w:sz w:val="20"/>
          <w:szCs w:val="20"/>
          <w:lang w:eastAsia="pt-BR"/>
        </w:rPr>
        <w:t>conclusão do curso, prevalecendo o que ocorrer primeiro, exceto quando se</w:t>
      </w:r>
      <w:r w:rsidR="005264F9" w:rsidRPr="008D6A22">
        <w:rPr>
          <w:rFonts w:ascii="Verdana" w:eastAsia="Times New Roman" w:hAnsi="Verdana" w:cs="Arial"/>
          <w:sz w:val="20"/>
          <w:szCs w:val="20"/>
          <w:lang w:eastAsia="pt-BR"/>
        </w:rPr>
        <w:t xml:space="preserve"> </w:t>
      </w:r>
      <w:r w:rsidR="00014CF6" w:rsidRPr="008D6A22">
        <w:rPr>
          <w:rFonts w:ascii="Verdana" w:eastAsia="Times New Roman" w:hAnsi="Verdana" w:cs="Arial"/>
          <w:sz w:val="20"/>
          <w:szCs w:val="20"/>
          <w:lang w:eastAsia="pt-BR"/>
        </w:rPr>
        <w:t xml:space="preserve">tratar de estagiário </w:t>
      </w:r>
      <w:r w:rsidR="00414F91" w:rsidRPr="008D6A22">
        <w:rPr>
          <w:rFonts w:ascii="Verdana" w:eastAsia="Times New Roman" w:hAnsi="Verdana" w:cs="Arial"/>
          <w:sz w:val="20"/>
          <w:szCs w:val="20"/>
          <w:lang w:eastAsia="pt-BR"/>
        </w:rPr>
        <w:t>com</w:t>
      </w:r>
      <w:r w:rsidR="00014CF6" w:rsidRPr="008D6A22">
        <w:rPr>
          <w:rFonts w:ascii="Verdana" w:eastAsia="Times New Roman" w:hAnsi="Verdana" w:cs="Arial"/>
          <w:sz w:val="20"/>
          <w:szCs w:val="20"/>
          <w:lang w:eastAsia="pt-BR"/>
        </w:rPr>
        <w:t xml:space="preserve"> deficiência</w:t>
      </w:r>
      <w:r w:rsidR="00134617" w:rsidRPr="008D6A22">
        <w:rPr>
          <w:rFonts w:ascii="Verdana" w:eastAsia="Times New Roman" w:hAnsi="Verdana" w:cs="Arial"/>
          <w:sz w:val="20"/>
          <w:szCs w:val="20"/>
          <w:lang w:eastAsia="pt-BR"/>
        </w:rPr>
        <w:t>.</w:t>
      </w:r>
    </w:p>
    <w:p w14:paraId="40069EEE" w14:textId="77777777" w:rsidR="00A4167D" w:rsidRPr="008D6A22" w:rsidRDefault="00932BD8"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A área interessada em prorrogar o contrato de estágio, deve informar a</w:t>
      </w:r>
      <w:r w:rsidR="00E2753D" w:rsidRPr="008D6A22">
        <w:rPr>
          <w:rFonts w:ascii="Verdana" w:eastAsia="Times New Roman" w:hAnsi="Verdana" w:cs="Arial"/>
          <w:sz w:val="20"/>
          <w:szCs w:val="20"/>
          <w:lang w:eastAsia="pt-BR"/>
        </w:rPr>
        <w:t xml:space="preserve"> GRH</w:t>
      </w:r>
      <w:r w:rsidRPr="008D6A22">
        <w:rPr>
          <w:rFonts w:ascii="Verdana" w:eastAsia="Times New Roman" w:hAnsi="Verdana" w:cs="Arial"/>
          <w:sz w:val="20"/>
          <w:szCs w:val="20"/>
          <w:lang w:eastAsia="pt-BR"/>
        </w:rPr>
        <w:t xml:space="preserve"> por meio de </w:t>
      </w:r>
      <w:r w:rsidR="005A3131" w:rsidRPr="008D6A22">
        <w:rPr>
          <w:rFonts w:ascii="Verdana" w:eastAsia="Times New Roman" w:hAnsi="Verdana" w:cs="Arial"/>
          <w:sz w:val="20"/>
          <w:szCs w:val="20"/>
          <w:lang w:eastAsia="pt-BR"/>
        </w:rPr>
        <w:t>CI</w:t>
      </w:r>
      <w:r w:rsidR="00014CF6" w:rsidRPr="008D6A22">
        <w:rPr>
          <w:rFonts w:ascii="Verdana" w:eastAsia="Times New Roman" w:hAnsi="Verdana" w:cs="Arial"/>
          <w:sz w:val="20"/>
          <w:szCs w:val="20"/>
          <w:lang w:eastAsia="pt-BR"/>
        </w:rPr>
        <w:t xml:space="preserve"> o interesse ou não em prorrogar o estágio</w:t>
      </w:r>
      <w:r w:rsidRPr="008D6A22">
        <w:rPr>
          <w:rFonts w:ascii="Verdana" w:eastAsia="Times New Roman" w:hAnsi="Verdana" w:cs="Arial"/>
          <w:sz w:val="20"/>
          <w:szCs w:val="20"/>
          <w:lang w:eastAsia="pt-BR"/>
        </w:rPr>
        <w:t>, com antecedência de 30 (trinta) dias.</w:t>
      </w:r>
    </w:p>
    <w:p w14:paraId="590BEF2B" w14:textId="77777777" w:rsidR="00A4167D" w:rsidRPr="008D6A22" w:rsidRDefault="00A4167D" w:rsidP="00025575">
      <w:pPr>
        <w:autoSpaceDE w:val="0"/>
        <w:autoSpaceDN w:val="0"/>
        <w:adjustRightInd w:val="0"/>
        <w:spacing w:after="0" w:line="360" w:lineRule="auto"/>
        <w:contextualSpacing/>
        <w:jc w:val="both"/>
        <w:rPr>
          <w:rFonts w:ascii="Verdana" w:eastAsia="Times New Roman" w:hAnsi="Verdana" w:cs="Arial"/>
          <w:bCs/>
          <w:sz w:val="20"/>
          <w:szCs w:val="20"/>
          <w:lang w:eastAsia="pt-BR"/>
        </w:rPr>
      </w:pPr>
    </w:p>
    <w:p w14:paraId="39E3353D" w14:textId="77777777" w:rsidR="00014CF6" w:rsidRPr="008D6A22" w:rsidRDefault="00803094" w:rsidP="00025575">
      <w:pPr>
        <w:numPr>
          <w:ilvl w:val="1"/>
          <w:numId w:val="3"/>
        </w:numPr>
        <w:autoSpaceDE w:val="0"/>
        <w:autoSpaceDN w:val="0"/>
        <w:adjustRightInd w:val="0"/>
        <w:spacing w:after="0" w:line="360" w:lineRule="auto"/>
        <w:ind w:left="0" w:firstLine="0"/>
        <w:contextualSpacing/>
        <w:jc w:val="both"/>
        <w:rPr>
          <w:rFonts w:ascii="Verdana" w:eastAsia="Times New Roman" w:hAnsi="Verdana" w:cs="Arial"/>
          <w:b/>
          <w:bCs/>
          <w:sz w:val="20"/>
          <w:szCs w:val="20"/>
          <w:lang w:eastAsia="pt-BR"/>
        </w:rPr>
      </w:pPr>
      <w:r w:rsidRPr="008D6A22">
        <w:rPr>
          <w:rFonts w:ascii="Verdana" w:eastAsia="Times New Roman" w:hAnsi="Verdana" w:cs="Arial"/>
          <w:b/>
          <w:bCs/>
          <w:sz w:val="20"/>
          <w:szCs w:val="20"/>
          <w:lang w:eastAsia="pt-BR"/>
        </w:rPr>
        <w:t>Rescisão do Estágio</w:t>
      </w:r>
    </w:p>
    <w:p w14:paraId="5C7E3F39" w14:textId="77777777" w:rsidR="00014CF6" w:rsidRPr="008D6A22" w:rsidRDefault="00074C83"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O estágio pode</w:t>
      </w:r>
      <w:r w:rsidR="00014CF6" w:rsidRPr="008D6A22">
        <w:rPr>
          <w:rFonts w:ascii="Verdana" w:eastAsia="Times New Roman" w:hAnsi="Verdana" w:cs="Arial"/>
          <w:sz w:val="20"/>
          <w:szCs w:val="20"/>
          <w:lang w:eastAsia="pt-BR"/>
        </w:rPr>
        <w:t xml:space="preserve"> ser rescindido a qualquer tempo, tanto pelo estagiário como</w:t>
      </w:r>
      <w:r w:rsidR="005264F9" w:rsidRPr="008D6A22">
        <w:rPr>
          <w:rFonts w:ascii="Verdana" w:eastAsia="Times New Roman" w:hAnsi="Verdana" w:cs="Arial"/>
          <w:sz w:val="20"/>
          <w:szCs w:val="20"/>
          <w:lang w:eastAsia="pt-BR"/>
        </w:rPr>
        <w:t xml:space="preserve"> </w:t>
      </w:r>
      <w:r w:rsidR="00014CF6" w:rsidRPr="008D6A22">
        <w:rPr>
          <w:rFonts w:ascii="Verdana" w:eastAsia="Times New Roman" w:hAnsi="Verdana" w:cs="Arial"/>
          <w:sz w:val="20"/>
          <w:szCs w:val="20"/>
          <w:lang w:eastAsia="pt-BR"/>
        </w:rPr>
        <w:t xml:space="preserve">pela </w:t>
      </w:r>
      <w:r w:rsidRPr="008D6A22">
        <w:rPr>
          <w:rFonts w:ascii="Verdana" w:eastAsia="Times New Roman" w:hAnsi="Verdana" w:cs="Arial"/>
          <w:bCs/>
          <w:sz w:val="20"/>
          <w:szCs w:val="20"/>
          <w:lang w:eastAsia="pt-BR"/>
        </w:rPr>
        <w:t>SP Turismo</w:t>
      </w:r>
      <w:r w:rsidR="00134617" w:rsidRPr="008D6A22">
        <w:rPr>
          <w:rFonts w:ascii="Verdana" w:eastAsia="Times New Roman" w:hAnsi="Verdana" w:cs="Arial"/>
          <w:bCs/>
          <w:sz w:val="20"/>
          <w:szCs w:val="20"/>
          <w:lang w:eastAsia="pt-BR"/>
        </w:rPr>
        <w:t>.</w:t>
      </w:r>
    </w:p>
    <w:p w14:paraId="724C5448" w14:textId="77777777" w:rsidR="005A3131" w:rsidRPr="008D6A22" w:rsidRDefault="00014CF6"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 xml:space="preserve">O Termo de Compromisso de Estágio </w:t>
      </w:r>
      <w:r w:rsidR="00074C83" w:rsidRPr="008D6A22">
        <w:rPr>
          <w:rFonts w:ascii="Verdana" w:eastAsia="Times New Roman" w:hAnsi="Verdana" w:cs="Arial"/>
          <w:sz w:val="20"/>
          <w:szCs w:val="20"/>
          <w:lang w:eastAsia="pt-BR"/>
        </w:rPr>
        <w:t xml:space="preserve">deve </w:t>
      </w:r>
      <w:r w:rsidRPr="008D6A22">
        <w:rPr>
          <w:rFonts w:ascii="Verdana" w:eastAsia="Times New Roman" w:hAnsi="Verdana" w:cs="Arial"/>
          <w:sz w:val="20"/>
          <w:szCs w:val="20"/>
          <w:lang w:eastAsia="pt-BR"/>
        </w:rPr>
        <w:t>ser automaticamente rescindido por:</w:t>
      </w:r>
    </w:p>
    <w:p w14:paraId="754A418B" w14:textId="77777777" w:rsidR="005A3131" w:rsidRPr="008D6A22" w:rsidRDefault="005A3131"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C</w:t>
      </w:r>
      <w:r w:rsidR="00014CF6" w:rsidRPr="008D6A22">
        <w:rPr>
          <w:rFonts w:ascii="Verdana" w:eastAsia="Times New Roman" w:hAnsi="Verdana" w:cs="Arial"/>
          <w:sz w:val="20"/>
          <w:szCs w:val="20"/>
          <w:lang w:eastAsia="pt-BR"/>
        </w:rPr>
        <w:t>onclusão do curso</w:t>
      </w:r>
      <w:r w:rsidR="00134617" w:rsidRPr="008D6A22">
        <w:rPr>
          <w:rFonts w:ascii="Verdana" w:eastAsia="Times New Roman" w:hAnsi="Verdana" w:cs="Arial"/>
          <w:sz w:val="20"/>
          <w:szCs w:val="20"/>
          <w:lang w:eastAsia="pt-BR"/>
        </w:rPr>
        <w:t>;</w:t>
      </w:r>
    </w:p>
    <w:p w14:paraId="3CC16735" w14:textId="77777777" w:rsidR="005A3131" w:rsidRPr="008D6A22" w:rsidRDefault="005A3131"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A</w:t>
      </w:r>
      <w:r w:rsidR="00014CF6" w:rsidRPr="008D6A22">
        <w:rPr>
          <w:rFonts w:ascii="Verdana" w:eastAsia="Times New Roman" w:hAnsi="Verdana" w:cs="Arial"/>
          <w:sz w:val="20"/>
          <w:szCs w:val="20"/>
          <w:lang w:eastAsia="pt-BR"/>
        </w:rPr>
        <w:t>bandono do curso</w:t>
      </w:r>
      <w:r w:rsidR="00134617" w:rsidRPr="008D6A22">
        <w:rPr>
          <w:rFonts w:ascii="Verdana" w:eastAsia="Times New Roman" w:hAnsi="Verdana" w:cs="Arial"/>
          <w:sz w:val="20"/>
          <w:szCs w:val="20"/>
          <w:lang w:eastAsia="pt-BR"/>
        </w:rPr>
        <w:t>;</w:t>
      </w:r>
    </w:p>
    <w:p w14:paraId="62A143E1" w14:textId="77777777" w:rsidR="005A3131" w:rsidRPr="008D6A22" w:rsidRDefault="005A3131"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T</w:t>
      </w:r>
      <w:r w:rsidR="00014CF6" w:rsidRPr="008D6A22">
        <w:rPr>
          <w:rFonts w:ascii="Verdana" w:eastAsia="Times New Roman" w:hAnsi="Verdana" w:cs="Arial"/>
          <w:sz w:val="20"/>
          <w:szCs w:val="20"/>
          <w:lang w:eastAsia="pt-BR"/>
        </w:rPr>
        <w:t>rancamento da matrícula</w:t>
      </w:r>
      <w:r w:rsidR="00134617" w:rsidRPr="008D6A22">
        <w:rPr>
          <w:rFonts w:ascii="Verdana" w:eastAsia="Times New Roman" w:hAnsi="Verdana" w:cs="Arial"/>
          <w:sz w:val="20"/>
          <w:szCs w:val="20"/>
          <w:lang w:eastAsia="pt-BR"/>
        </w:rPr>
        <w:t>;</w:t>
      </w:r>
    </w:p>
    <w:p w14:paraId="5FB5F098" w14:textId="77777777" w:rsidR="005A3131" w:rsidRPr="008D6A22" w:rsidRDefault="005A3131"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T</w:t>
      </w:r>
      <w:r w:rsidR="00014CF6" w:rsidRPr="008D6A22">
        <w:rPr>
          <w:rFonts w:ascii="Verdana" w:eastAsia="Times New Roman" w:hAnsi="Verdana" w:cs="Arial"/>
          <w:sz w:val="20"/>
          <w:szCs w:val="20"/>
          <w:lang w:eastAsia="pt-BR"/>
        </w:rPr>
        <w:t>ransferência de instituição de ensino ou de curso, por parte do estagiário</w:t>
      </w:r>
      <w:r w:rsidR="00134617" w:rsidRPr="008D6A22">
        <w:rPr>
          <w:rFonts w:ascii="Verdana" w:eastAsia="Times New Roman" w:hAnsi="Verdana" w:cs="Arial"/>
          <w:sz w:val="20"/>
          <w:szCs w:val="20"/>
          <w:lang w:eastAsia="pt-BR"/>
        </w:rPr>
        <w:t>;</w:t>
      </w:r>
      <w:r w:rsidR="00014CF6" w:rsidRPr="008D6A22">
        <w:rPr>
          <w:rFonts w:ascii="Verdana" w:eastAsia="Times New Roman" w:hAnsi="Verdana" w:cs="Arial"/>
          <w:sz w:val="20"/>
          <w:szCs w:val="20"/>
          <w:lang w:eastAsia="pt-BR"/>
        </w:rPr>
        <w:t xml:space="preserve"> ou</w:t>
      </w:r>
    </w:p>
    <w:p w14:paraId="61DBD999" w14:textId="09447BD1" w:rsidR="00014CF6" w:rsidRPr="008D6A22" w:rsidRDefault="005A3131"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D</w:t>
      </w:r>
      <w:r w:rsidR="00014CF6" w:rsidRPr="008D6A22">
        <w:rPr>
          <w:rFonts w:ascii="Verdana" w:eastAsia="Times New Roman" w:hAnsi="Verdana" w:cs="Arial"/>
          <w:sz w:val="20"/>
          <w:szCs w:val="20"/>
          <w:lang w:eastAsia="pt-BR"/>
        </w:rPr>
        <w:t>esc</w:t>
      </w:r>
      <w:r w:rsidR="00932BD8" w:rsidRPr="008D6A22">
        <w:rPr>
          <w:rFonts w:ascii="Verdana" w:eastAsia="Times New Roman" w:hAnsi="Verdana" w:cs="Arial"/>
          <w:sz w:val="20"/>
          <w:szCs w:val="20"/>
          <w:lang w:eastAsia="pt-BR"/>
        </w:rPr>
        <w:t xml:space="preserve">umprimento da norma </w:t>
      </w:r>
      <w:r w:rsidR="00E02ACD" w:rsidRPr="008D6A22">
        <w:rPr>
          <w:rFonts w:ascii="Verdana" w:eastAsia="Times New Roman" w:hAnsi="Verdana" w:cs="Arial"/>
          <w:sz w:val="20"/>
          <w:szCs w:val="20"/>
          <w:lang w:eastAsia="pt-BR"/>
        </w:rPr>
        <w:t xml:space="preserve">NG </w:t>
      </w:r>
      <w:r w:rsidR="00932BD8" w:rsidRPr="008D6A22">
        <w:rPr>
          <w:rFonts w:ascii="Verdana" w:eastAsia="Times New Roman" w:hAnsi="Verdana" w:cs="Arial"/>
          <w:sz w:val="20"/>
          <w:szCs w:val="20"/>
          <w:lang w:eastAsia="pt-BR"/>
        </w:rPr>
        <w:t>GRH-0</w:t>
      </w:r>
      <w:r w:rsidR="0079433C">
        <w:rPr>
          <w:rFonts w:ascii="Verdana" w:eastAsia="Times New Roman" w:hAnsi="Verdana" w:cs="Arial"/>
          <w:sz w:val="20"/>
          <w:szCs w:val="20"/>
          <w:lang w:eastAsia="pt-BR"/>
        </w:rPr>
        <w:t>7</w:t>
      </w:r>
      <w:r w:rsidR="00932BD8" w:rsidRPr="008D6A22">
        <w:rPr>
          <w:rFonts w:ascii="Verdana" w:eastAsia="Times New Roman" w:hAnsi="Verdana" w:cs="Arial"/>
          <w:sz w:val="20"/>
          <w:szCs w:val="20"/>
          <w:lang w:eastAsia="pt-BR"/>
        </w:rPr>
        <w:t xml:space="preserve"> Conduta Funcional</w:t>
      </w:r>
      <w:r w:rsidR="00014CF6" w:rsidRPr="008D6A22">
        <w:rPr>
          <w:rFonts w:ascii="Verdana" w:eastAsia="Times New Roman" w:hAnsi="Verdana" w:cs="Arial"/>
          <w:sz w:val="20"/>
          <w:szCs w:val="20"/>
          <w:lang w:eastAsia="pt-BR"/>
        </w:rPr>
        <w:t>.</w:t>
      </w:r>
    </w:p>
    <w:p w14:paraId="4A37AF61" w14:textId="77777777" w:rsidR="00014CF6" w:rsidRPr="008D6A22" w:rsidRDefault="00074C83"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O estagiário deve</w:t>
      </w:r>
      <w:r w:rsidR="00014CF6" w:rsidRPr="008D6A22">
        <w:rPr>
          <w:rFonts w:ascii="Verdana" w:eastAsia="Times New Roman" w:hAnsi="Verdana" w:cs="Arial"/>
          <w:sz w:val="20"/>
          <w:szCs w:val="20"/>
          <w:lang w:eastAsia="pt-BR"/>
        </w:rPr>
        <w:t xml:space="preserve"> informar a </w:t>
      </w:r>
      <w:r w:rsidR="003F2C91" w:rsidRPr="008D6A22">
        <w:rPr>
          <w:rFonts w:ascii="Verdana" w:eastAsia="Times New Roman" w:hAnsi="Verdana" w:cs="Arial"/>
          <w:bCs/>
          <w:sz w:val="20"/>
          <w:szCs w:val="20"/>
          <w:lang w:eastAsia="pt-BR"/>
        </w:rPr>
        <w:t>S</w:t>
      </w:r>
      <w:r w:rsidRPr="008D6A22">
        <w:rPr>
          <w:rFonts w:ascii="Verdana" w:eastAsia="Times New Roman" w:hAnsi="Verdana" w:cs="Arial"/>
          <w:bCs/>
          <w:sz w:val="20"/>
          <w:szCs w:val="20"/>
          <w:lang w:eastAsia="pt-BR"/>
        </w:rPr>
        <w:t>P Turismo</w:t>
      </w:r>
      <w:r w:rsidR="003F2C91" w:rsidRPr="008D6A22">
        <w:rPr>
          <w:rFonts w:ascii="Verdana" w:eastAsia="Times New Roman" w:hAnsi="Verdana" w:cs="Arial"/>
          <w:bCs/>
          <w:sz w:val="20"/>
          <w:szCs w:val="20"/>
          <w:lang w:eastAsia="pt-BR"/>
        </w:rPr>
        <w:t xml:space="preserve"> </w:t>
      </w:r>
      <w:r w:rsidR="00014CF6" w:rsidRPr="008D6A22">
        <w:rPr>
          <w:rFonts w:ascii="Verdana" w:eastAsia="Times New Roman" w:hAnsi="Verdana" w:cs="Arial"/>
          <w:sz w:val="20"/>
          <w:szCs w:val="20"/>
          <w:lang w:eastAsia="pt-BR"/>
        </w:rPr>
        <w:t>e o agente de integração, de imediato</w:t>
      </w:r>
      <w:r w:rsidR="005264F9" w:rsidRPr="008D6A22">
        <w:rPr>
          <w:rFonts w:ascii="Verdana" w:eastAsia="Times New Roman" w:hAnsi="Verdana" w:cs="Arial"/>
          <w:sz w:val="20"/>
          <w:szCs w:val="20"/>
          <w:lang w:eastAsia="pt-BR"/>
        </w:rPr>
        <w:t xml:space="preserve"> </w:t>
      </w:r>
      <w:r w:rsidR="00014CF6" w:rsidRPr="008D6A22">
        <w:rPr>
          <w:rFonts w:ascii="Verdana" w:eastAsia="Times New Roman" w:hAnsi="Verdana" w:cs="Arial"/>
          <w:sz w:val="20"/>
          <w:szCs w:val="20"/>
          <w:lang w:eastAsia="pt-BR"/>
        </w:rPr>
        <w:t>e por escrito, qualquer fato que interrompa, suspenda ou cancele sua matrícula na</w:t>
      </w:r>
      <w:r w:rsidR="005264F9" w:rsidRPr="008D6A22">
        <w:rPr>
          <w:rFonts w:ascii="Verdana" w:eastAsia="Times New Roman" w:hAnsi="Verdana" w:cs="Arial"/>
          <w:sz w:val="20"/>
          <w:szCs w:val="20"/>
          <w:lang w:eastAsia="pt-BR"/>
        </w:rPr>
        <w:t xml:space="preserve"> </w:t>
      </w:r>
      <w:r w:rsidR="00014CF6" w:rsidRPr="008D6A22">
        <w:rPr>
          <w:rFonts w:ascii="Verdana" w:eastAsia="Times New Roman" w:hAnsi="Verdana" w:cs="Arial"/>
          <w:sz w:val="20"/>
          <w:szCs w:val="20"/>
          <w:lang w:eastAsia="pt-BR"/>
        </w:rPr>
        <w:t>instituição de ensino, ficando responsável por quaisquer despesas e/ou gastos</w:t>
      </w:r>
      <w:r w:rsidR="005264F9" w:rsidRPr="008D6A22">
        <w:rPr>
          <w:rFonts w:ascii="Verdana" w:eastAsia="Times New Roman" w:hAnsi="Verdana" w:cs="Arial"/>
          <w:sz w:val="20"/>
          <w:szCs w:val="20"/>
          <w:lang w:eastAsia="pt-BR"/>
        </w:rPr>
        <w:t xml:space="preserve"> </w:t>
      </w:r>
      <w:r w:rsidR="00014CF6" w:rsidRPr="008D6A22">
        <w:rPr>
          <w:rFonts w:ascii="Verdana" w:eastAsia="Times New Roman" w:hAnsi="Verdana" w:cs="Arial"/>
          <w:sz w:val="20"/>
          <w:szCs w:val="20"/>
          <w:lang w:eastAsia="pt-BR"/>
        </w:rPr>
        <w:t>causados</w:t>
      </w:r>
      <w:r w:rsidR="009B7578" w:rsidRPr="008D6A22">
        <w:rPr>
          <w:rFonts w:ascii="Verdana" w:eastAsia="Times New Roman" w:hAnsi="Verdana" w:cs="Arial"/>
          <w:sz w:val="20"/>
          <w:szCs w:val="20"/>
          <w:lang w:eastAsia="pt-BR"/>
        </w:rPr>
        <w:t xml:space="preserve"> pela ausência desta informação</w:t>
      </w:r>
      <w:r w:rsidR="00134617" w:rsidRPr="008D6A22">
        <w:rPr>
          <w:rFonts w:ascii="Verdana" w:eastAsia="Times New Roman" w:hAnsi="Verdana" w:cs="Arial"/>
          <w:sz w:val="20"/>
          <w:szCs w:val="20"/>
          <w:lang w:eastAsia="pt-BR"/>
        </w:rPr>
        <w:t>.</w:t>
      </w:r>
    </w:p>
    <w:p w14:paraId="554FEC30" w14:textId="77777777" w:rsidR="004421A6" w:rsidRPr="008D6A22" w:rsidRDefault="00014CF6"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Caso seja necessário rescindir o Termo de Compromisso de Estágio, por</w:t>
      </w:r>
      <w:r w:rsidR="00CC2DBA"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 xml:space="preserve">qualquer um dos motivos discriminados </w:t>
      </w:r>
      <w:r w:rsidR="005A3131" w:rsidRPr="008D6A22">
        <w:rPr>
          <w:rFonts w:ascii="Verdana" w:eastAsia="Times New Roman" w:hAnsi="Verdana" w:cs="Arial"/>
          <w:sz w:val="20"/>
          <w:szCs w:val="20"/>
          <w:lang w:eastAsia="pt-BR"/>
        </w:rPr>
        <w:t>acima</w:t>
      </w:r>
      <w:r w:rsidR="00074C83" w:rsidRPr="008D6A22">
        <w:rPr>
          <w:rFonts w:ascii="Verdana" w:eastAsia="Times New Roman" w:hAnsi="Verdana" w:cs="Arial"/>
          <w:sz w:val="20"/>
          <w:szCs w:val="20"/>
          <w:lang w:eastAsia="pt-BR"/>
        </w:rPr>
        <w:t>, a área solicitante deve</w:t>
      </w:r>
      <w:r w:rsidR="005264F9"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solicitar a resci</w:t>
      </w:r>
      <w:r w:rsidR="00C12546" w:rsidRPr="008D6A22">
        <w:rPr>
          <w:rFonts w:ascii="Verdana" w:eastAsia="Times New Roman" w:hAnsi="Verdana" w:cs="Arial"/>
          <w:sz w:val="20"/>
          <w:szCs w:val="20"/>
          <w:lang w:eastAsia="pt-BR"/>
        </w:rPr>
        <w:t xml:space="preserve">são à GRH, por </w:t>
      </w:r>
      <w:r w:rsidR="00932BD8" w:rsidRPr="008D6A22">
        <w:rPr>
          <w:rFonts w:ascii="Verdana" w:eastAsia="Times New Roman" w:hAnsi="Verdana" w:cs="Arial"/>
          <w:sz w:val="20"/>
          <w:szCs w:val="20"/>
          <w:lang w:eastAsia="pt-BR"/>
        </w:rPr>
        <w:t>meio</w:t>
      </w:r>
      <w:r w:rsidR="009B7578" w:rsidRPr="008D6A22">
        <w:rPr>
          <w:rFonts w:ascii="Verdana" w:eastAsia="Times New Roman" w:hAnsi="Verdana" w:cs="Arial"/>
          <w:sz w:val="20"/>
          <w:szCs w:val="20"/>
          <w:lang w:eastAsia="pt-BR"/>
        </w:rPr>
        <w:t xml:space="preserve"> de CI devidamente justificada.</w:t>
      </w:r>
    </w:p>
    <w:p w14:paraId="7624C001" w14:textId="77777777" w:rsidR="005264F9" w:rsidRPr="008D6A22" w:rsidRDefault="005264F9" w:rsidP="00025575">
      <w:pPr>
        <w:autoSpaceDE w:val="0"/>
        <w:autoSpaceDN w:val="0"/>
        <w:adjustRightInd w:val="0"/>
        <w:spacing w:after="0" w:line="360" w:lineRule="auto"/>
        <w:contextualSpacing/>
        <w:jc w:val="both"/>
        <w:rPr>
          <w:rFonts w:ascii="Verdana" w:eastAsia="Times New Roman" w:hAnsi="Verdana" w:cs="Arial"/>
          <w:b/>
          <w:bCs/>
          <w:sz w:val="20"/>
          <w:szCs w:val="20"/>
          <w:lang w:eastAsia="pt-BR"/>
        </w:rPr>
      </w:pPr>
    </w:p>
    <w:p w14:paraId="7AE6ED02" w14:textId="77777777" w:rsidR="00014CF6" w:rsidRPr="008D6A22" w:rsidRDefault="00014CF6" w:rsidP="00025575">
      <w:pPr>
        <w:numPr>
          <w:ilvl w:val="1"/>
          <w:numId w:val="3"/>
        </w:numPr>
        <w:autoSpaceDE w:val="0"/>
        <w:autoSpaceDN w:val="0"/>
        <w:adjustRightInd w:val="0"/>
        <w:spacing w:after="0" w:line="360" w:lineRule="auto"/>
        <w:ind w:left="0" w:firstLine="0"/>
        <w:contextualSpacing/>
        <w:jc w:val="both"/>
        <w:rPr>
          <w:rFonts w:ascii="Verdana" w:eastAsia="Times New Roman" w:hAnsi="Verdana" w:cs="Arial"/>
          <w:b/>
          <w:bCs/>
          <w:sz w:val="20"/>
          <w:szCs w:val="20"/>
          <w:lang w:eastAsia="pt-BR"/>
        </w:rPr>
      </w:pPr>
      <w:r w:rsidRPr="008D6A22">
        <w:rPr>
          <w:rFonts w:ascii="Verdana" w:eastAsia="Times New Roman" w:hAnsi="Verdana" w:cs="Arial"/>
          <w:b/>
          <w:bCs/>
          <w:sz w:val="20"/>
          <w:szCs w:val="20"/>
          <w:lang w:eastAsia="pt-BR"/>
        </w:rPr>
        <w:t>Término do Estágio</w:t>
      </w:r>
    </w:p>
    <w:p w14:paraId="081F4F4E" w14:textId="77777777" w:rsidR="00014CF6" w:rsidRPr="008D6A22" w:rsidRDefault="00074C83"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O estágio deve terminar</w:t>
      </w:r>
      <w:r w:rsidR="00014CF6" w:rsidRPr="008D6A22">
        <w:rPr>
          <w:rFonts w:ascii="Verdana" w:eastAsia="Times New Roman" w:hAnsi="Verdana" w:cs="Arial"/>
          <w:sz w:val="20"/>
          <w:szCs w:val="20"/>
          <w:lang w:eastAsia="pt-BR"/>
        </w:rPr>
        <w:t xml:space="preserve"> automaticamente, após o período de 24 (vinte e quatro)</w:t>
      </w:r>
      <w:r w:rsidR="005264F9" w:rsidRPr="008D6A22">
        <w:rPr>
          <w:rFonts w:ascii="Verdana" w:eastAsia="Times New Roman" w:hAnsi="Verdana" w:cs="Arial"/>
          <w:sz w:val="20"/>
          <w:szCs w:val="20"/>
          <w:lang w:eastAsia="pt-BR"/>
        </w:rPr>
        <w:t xml:space="preserve"> </w:t>
      </w:r>
      <w:r w:rsidR="00014CF6" w:rsidRPr="008D6A22">
        <w:rPr>
          <w:rFonts w:ascii="Verdana" w:eastAsia="Times New Roman" w:hAnsi="Verdana" w:cs="Arial"/>
          <w:sz w:val="20"/>
          <w:szCs w:val="20"/>
          <w:lang w:eastAsia="pt-BR"/>
        </w:rPr>
        <w:t xml:space="preserve">meses decorridos da data de início do </w:t>
      </w:r>
      <w:r w:rsidR="009B7578" w:rsidRPr="008D6A22">
        <w:rPr>
          <w:rFonts w:ascii="Verdana" w:eastAsia="Times New Roman" w:hAnsi="Verdana" w:cs="Arial"/>
          <w:sz w:val="20"/>
          <w:szCs w:val="20"/>
          <w:lang w:eastAsia="pt-BR"/>
        </w:rPr>
        <w:t>Termo de Compromisso de Estágio</w:t>
      </w:r>
      <w:r w:rsidR="00386312">
        <w:rPr>
          <w:rFonts w:ascii="Verdana" w:eastAsia="Times New Roman" w:hAnsi="Verdana" w:cs="Arial"/>
          <w:sz w:val="20"/>
          <w:szCs w:val="20"/>
          <w:lang w:eastAsia="pt-BR"/>
        </w:rPr>
        <w:t xml:space="preserve"> ou na data de conclusão do curso pelo estagiário, prevalecendo o que ocorrer primeiro</w:t>
      </w:r>
      <w:r w:rsidR="00134617" w:rsidRPr="008D6A22">
        <w:rPr>
          <w:rFonts w:ascii="Verdana" w:eastAsia="Times New Roman" w:hAnsi="Verdana" w:cs="Arial"/>
          <w:sz w:val="20"/>
          <w:szCs w:val="20"/>
          <w:lang w:eastAsia="pt-BR"/>
        </w:rPr>
        <w:t>.</w:t>
      </w:r>
    </w:p>
    <w:p w14:paraId="34321444" w14:textId="77777777" w:rsidR="00014CF6" w:rsidRPr="008D6A22" w:rsidRDefault="00014CF6"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Na data de desligamento, o</w:t>
      </w:r>
      <w:r w:rsidR="00074C83" w:rsidRPr="008D6A22">
        <w:rPr>
          <w:rFonts w:ascii="Verdana" w:eastAsia="Times New Roman" w:hAnsi="Verdana" w:cs="Arial"/>
          <w:sz w:val="20"/>
          <w:szCs w:val="20"/>
          <w:lang w:eastAsia="pt-BR"/>
        </w:rPr>
        <w:t xml:space="preserve"> estagiário deve</w:t>
      </w:r>
      <w:r w:rsidRPr="008D6A22">
        <w:rPr>
          <w:rFonts w:ascii="Verdana" w:eastAsia="Times New Roman" w:hAnsi="Verdana" w:cs="Arial"/>
          <w:sz w:val="20"/>
          <w:szCs w:val="20"/>
          <w:lang w:eastAsia="pt-BR"/>
        </w:rPr>
        <w:t xml:space="preserve"> devolver toda a documentação</w:t>
      </w:r>
      <w:r w:rsidR="005264F9" w:rsidRPr="008D6A22">
        <w:rPr>
          <w:rFonts w:ascii="Verdana" w:eastAsia="Times New Roman" w:hAnsi="Verdana" w:cs="Arial"/>
          <w:sz w:val="20"/>
          <w:szCs w:val="20"/>
          <w:lang w:eastAsia="pt-BR"/>
        </w:rPr>
        <w:t xml:space="preserve"> </w:t>
      </w:r>
      <w:r w:rsidR="00C20B25">
        <w:rPr>
          <w:rFonts w:ascii="Verdana" w:eastAsia="Times New Roman" w:hAnsi="Verdana" w:cs="Arial"/>
          <w:sz w:val="20"/>
          <w:szCs w:val="20"/>
          <w:lang w:eastAsia="pt-BR"/>
        </w:rPr>
        <w:t>entregue pela SP Turismo</w:t>
      </w:r>
      <w:r w:rsidRPr="008D6A22">
        <w:rPr>
          <w:rFonts w:ascii="Verdana" w:eastAsia="Times New Roman" w:hAnsi="Verdana" w:cs="Arial"/>
          <w:sz w:val="20"/>
          <w:szCs w:val="20"/>
          <w:lang w:eastAsia="pt-BR"/>
        </w:rPr>
        <w:t xml:space="preserve"> (crachá</w:t>
      </w:r>
      <w:r w:rsidR="0078371A"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cartão</w:t>
      </w:r>
      <w:r w:rsidR="00BE49A6" w:rsidRPr="008D6A22">
        <w:rPr>
          <w:rFonts w:ascii="Verdana" w:eastAsia="Times New Roman" w:hAnsi="Verdana" w:cs="Arial"/>
          <w:sz w:val="20"/>
          <w:szCs w:val="20"/>
          <w:lang w:eastAsia="pt-BR"/>
        </w:rPr>
        <w:t xml:space="preserve"> de estacionamento</w:t>
      </w:r>
      <w:r w:rsidR="00440DC7" w:rsidRPr="008D6A22">
        <w:rPr>
          <w:rFonts w:ascii="Verdana" w:eastAsia="Times New Roman" w:hAnsi="Verdana" w:cs="Arial"/>
          <w:sz w:val="20"/>
          <w:szCs w:val="20"/>
          <w:lang w:eastAsia="pt-BR"/>
        </w:rPr>
        <w:t>, entre outros</w:t>
      </w:r>
      <w:r w:rsidRPr="008D6A22">
        <w:rPr>
          <w:rFonts w:ascii="Verdana" w:eastAsia="Times New Roman" w:hAnsi="Verdana" w:cs="Arial"/>
          <w:sz w:val="20"/>
          <w:szCs w:val="20"/>
          <w:lang w:eastAsia="pt-BR"/>
        </w:rPr>
        <w:t xml:space="preserve">), assinando, em duas vias, o formulário </w:t>
      </w:r>
      <w:r w:rsidRPr="005C09B2">
        <w:rPr>
          <w:rFonts w:ascii="Verdana" w:eastAsia="Times New Roman" w:hAnsi="Verdana" w:cs="Arial"/>
          <w:sz w:val="20"/>
          <w:szCs w:val="20"/>
          <w:lang w:eastAsia="pt-BR"/>
        </w:rPr>
        <w:t>Rescisão do Termo de</w:t>
      </w:r>
      <w:r w:rsidR="005264F9" w:rsidRPr="005C09B2">
        <w:rPr>
          <w:rFonts w:ascii="Verdana" w:eastAsia="Times New Roman" w:hAnsi="Verdana" w:cs="Arial"/>
          <w:sz w:val="20"/>
          <w:szCs w:val="20"/>
          <w:lang w:eastAsia="pt-BR"/>
        </w:rPr>
        <w:t xml:space="preserve"> </w:t>
      </w:r>
      <w:r w:rsidRPr="005C09B2">
        <w:rPr>
          <w:rFonts w:ascii="Verdana" w:eastAsia="Times New Roman" w:hAnsi="Verdana" w:cs="Arial"/>
          <w:sz w:val="20"/>
          <w:szCs w:val="20"/>
          <w:lang w:eastAsia="pt-BR"/>
        </w:rPr>
        <w:t>Compromisso de Estágio</w:t>
      </w:r>
      <w:r w:rsidR="00134617" w:rsidRPr="008D6A22">
        <w:rPr>
          <w:rFonts w:ascii="Verdana" w:eastAsia="Times New Roman" w:hAnsi="Verdana" w:cs="Arial"/>
          <w:sz w:val="20"/>
          <w:szCs w:val="20"/>
          <w:lang w:eastAsia="pt-BR"/>
        </w:rPr>
        <w:t>.</w:t>
      </w:r>
    </w:p>
    <w:p w14:paraId="00403FA3" w14:textId="77777777" w:rsidR="005A3131" w:rsidRPr="008D6A22" w:rsidRDefault="00014CF6"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No encerramento do Termo</w:t>
      </w:r>
      <w:r w:rsidR="00074C83" w:rsidRPr="008D6A22">
        <w:rPr>
          <w:rFonts w:ascii="Verdana" w:eastAsia="Times New Roman" w:hAnsi="Verdana" w:cs="Arial"/>
          <w:sz w:val="20"/>
          <w:szCs w:val="20"/>
          <w:lang w:eastAsia="pt-BR"/>
        </w:rPr>
        <w:t xml:space="preserve"> de Compromisso de Estágio devem ser</w:t>
      </w:r>
      <w:r w:rsidRPr="008D6A22">
        <w:rPr>
          <w:rFonts w:ascii="Verdana" w:eastAsia="Times New Roman" w:hAnsi="Verdana" w:cs="Arial"/>
          <w:sz w:val="20"/>
          <w:szCs w:val="20"/>
          <w:lang w:eastAsia="pt-BR"/>
        </w:rPr>
        <w:t xml:space="preserve"> pagas todas as</w:t>
      </w:r>
      <w:r w:rsidR="005264F9"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horas que o estagiário cumpriu a</w:t>
      </w:r>
      <w:r w:rsidR="00D821AE" w:rsidRPr="008D6A22">
        <w:rPr>
          <w:rFonts w:ascii="Verdana" w:eastAsia="Times New Roman" w:hAnsi="Verdana" w:cs="Arial"/>
          <w:sz w:val="20"/>
          <w:szCs w:val="20"/>
          <w:lang w:eastAsia="pt-BR"/>
        </w:rPr>
        <w:t>té a data do término do estágio</w:t>
      </w:r>
      <w:r w:rsidR="00134617" w:rsidRPr="008D6A22">
        <w:rPr>
          <w:rFonts w:ascii="Verdana" w:eastAsia="Times New Roman" w:hAnsi="Verdana" w:cs="Arial"/>
          <w:sz w:val="20"/>
          <w:szCs w:val="20"/>
          <w:lang w:eastAsia="pt-BR"/>
        </w:rPr>
        <w:t>.</w:t>
      </w:r>
    </w:p>
    <w:p w14:paraId="3BD5F5E8" w14:textId="77777777" w:rsidR="00014CF6" w:rsidRPr="008D6A22" w:rsidRDefault="00014CF6"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 xml:space="preserve">O pagamento rescisório </w:t>
      </w:r>
      <w:r w:rsidR="00074C83" w:rsidRPr="008D6A22">
        <w:rPr>
          <w:rFonts w:ascii="Verdana" w:eastAsia="Times New Roman" w:hAnsi="Verdana" w:cs="Arial"/>
          <w:sz w:val="20"/>
          <w:szCs w:val="20"/>
          <w:lang w:eastAsia="pt-BR"/>
        </w:rPr>
        <w:t xml:space="preserve">deve </w:t>
      </w:r>
      <w:r w:rsidRPr="008D6A22">
        <w:rPr>
          <w:rFonts w:ascii="Verdana" w:eastAsia="Times New Roman" w:hAnsi="Verdana" w:cs="Arial"/>
          <w:sz w:val="20"/>
          <w:szCs w:val="20"/>
          <w:lang w:eastAsia="pt-BR"/>
        </w:rPr>
        <w:t>ser efetuado por crédito na conta</w:t>
      </w:r>
      <w:r w:rsidR="001E3458"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corrente do estagiário, no último dia útil do mês, independente da data de rescisão</w:t>
      </w:r>
      <w:r w:rsidR="005264F9"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 xml:space="preserve">contratual. Será de responsabilidade </w:t>
      </w:r>
      <w:r w:rsidR="00CC2DBA" w:rsidRPr="008D6A22">
        <w:rPr>
          <w:rFonts w:ascii="Verdana" w:eastAsia="Times New Roman" w:hAnsi="Verdana" w:cs="Arial"/>
          <w:sz w:val="20"/>
          <w:szCs w:val="20"/>
          <w:lang w:eastAsia="pt-BR"/>
        </w:rPr>
        <w:t>d</w:t>
      </w:r>
      <w:r w:rsidR="00414F91" w:rsidRPr="008D6A22">
        <w:rPr>
          <w:rFonts w:ascii="Verdana" w:eastAsia="Times New Roman" w:hAnsi="Verdana" w:cs="Arial"/>
          <w:sz w:val="20"/>
          <w:szCs w:val="20"/>
          <w:lang w:eastAsia="pt-BR"/>
        </w:rPr>
        <w:t>o estagiário manter</w:t>
      </w:r>
      <w:r w:rsidRPr="008D6A22">
        <w:rPr>
          <w:rFonts w:ascii="Verdana" w:eastAsia="Times New Roman" w:hAnsi="Verdana" w:cs="Arial"/>
          <w:sz w:val="20"/>
          <w:szCs w:val="20"/>
          <w:lang w:eastAsia="pt-BR"/>
        </w:rPr>
        <w:t xml:space="preserve"> sua conta corrente aberta</w:t>
      </w:r>
      <w:r w:rsidR="005264F9"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a</w:t>
      </w:r>
      <w:r w:rsidR="00D821AE" w:rsidRPr="008D6A22">
        <w:rPr>
          <w:rFonts w:ascii="Verdana" w:eastAsia="Times New Roman" w:hAnsi="Verdana" w:cs="Arial"/>
          <w:sz w:val="20"/>
          <w:szCs w:val="20"/>
          <w:lang w:eastAsia="pt-BR"/>
        </w:rPr>
        <w:t>té a data do crédito financeiro</w:t>
      </w:r>
      <w:r w:rsidR="00134617" w:rsidRPr="008D6A22">
        <w:rPr>
          <w:rFonts w:ascii="Verdana" w:eastAsia="Times New Roman" w:hAnsi="Verdana" w:cs="Arial"/>
          <w:sz w:val="20"/>
          <w:szCs w:val="20"/>
          <w:lang w:eastAsia="pt-BR"/>
        </w:rPr>
        <w:t>.</w:t>
      </w:r>
    </w:p>
    <w:p w14:paraId="1A4786C6" w14:textId="77777777" w:rsidR="00014CF6" w:rsidRPr="008D6A22" w:rsidRDefault="00014CF6"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 xml:space="preserve">Ao final do estágio, </w:t>
      </w:r>
      <w:r w:rsidR="00CC2DBA" w:rsidRPr="008D6A22">
        <w:rPr>
          <w:rFonts w:ascii="Verdana" w:eastAsia="Times New Roman" w:hAnsi="Verdana" w:cs="Arial"/>
          <w:sz w:val="20"/>
          <w:szCs w:val="20"/>
          <w:lang w:eastAsia="pt-BR"/>
        </w:rPr>
        <w:t>a GRH</w:t>
      </w:r>
      <w:r w:rsidRPr="008D6A22">
        <w:rPr>
          <w:rFonts w:ascii="Verdana" w:eastAsia="Times New Roman" w:hAnsi="Verdana" w:cs="Arial"/>
          <w:sz w:val="20"/>
          <w:szCs w:val="20"/>
          <w:lang w:eastAsia="pt-BR"/>
        </w:rPr>
        <w:t xml:space="preserve"> </w:t>
      </w:r>
      <w:r w:rsidR="00074C83" w:rsidRPr="008D6A22">
        <w:rPr>
          <w:rFonts w:ascii="Verdana" w:eastAsia="Times New Roman" w:hAnsi="Verdana" w:cs="Arial"/>
          <w:sz w:val="20"/>
          <w:szCs w:val="20"/>
          <w:lang w:eastAsia="pt-BR"/>
        </w:rPr>
        <w:t xml:space="preserve">deve </w:t>
      </w:r>
      <w:r w:rsidRPr="008D6A22">
        <w:rPr>
          <w:rFonts w:ascii="Verdana" w:eastAsia="Times New Roman" w:hAnsi="Verdana" w:cs="Arial"/>
          <w:sz w:val="20"/>
          <w:szCs w:val="20"/>
          <w:lang w:eastAsia="pt-BR"/>
        </w:rPr>
        <w:t>entregar o Termo de Realização do Estágio com</w:t>
      </w:r>
      <w:r w:rsidR="005264F9"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indicação resumida das atividades desenvolvidas, dos períodos e da avaliação de</w:t>
      </w:r>
      <w:r w:rsidR="005264F9" w:rsidRPr="008D6A22">
        <w:rPr>
          <w:rFonts w:ascii="Verdana" w:eastAsia="Times New Roman" w:hAnsi="Verdana" w:cs="Arial"/>
          <w:sz w:val="20"/>
          <w:szCs w:val="20"/>
          <w:lang w:eastAsia="pt-BR"/>
        </w:rPr>
        <w:t xml:space="preserve"> </w:t>
      </w:r>
      <w:r w:rsidR="00D821AE" w:rsidRPr="008D6A22">
        <w:rPr>
          <w:rFonts w:ascii="Verdana" w:eastAsia="Times New Roman" w:hAnsi="Verdana" w:cs="Arial"/>
          <w:sz w:val="20"/>
          <w:szCs w:val="20"/>
          <w:lang w:eastAsia="pt-BR"/>
        </w:rPr>
        <w:t>estágio</w:t>
      </w:r>
      <w:r w:rsidR="00134617" w:rsidRPr="008D6A22">
        <w:rPr>
          <w:rFonts w:ascii="Verdana" w:eastAsia="Times New Roman" w:hAnsi="Verdana" w:cs="Arial"/>
          <w:sz w:val="20"/>
          <w:szCs w:val="20"/>
          <w:lang w:eastAsia="pt-BR"/>
        </w:rPr>
        <w:t>.</w:t>
      </w:r>
    </w:p>
    <w:p w14:paraId="450A125A" w14:textId="77777777" w:rsidR="00D44859" w:rsidRPr="008D6A22" w:rsidRDefault="00D44859" w:rsidP="00025575">
      <w:pPr>
        <w:autoSpaceDE w:val="0"/>
        <w:autoSpaceDN w:val="0"/>
        <w:adjustRightInd w:val="0"/>
        <w:spacing w:after="0" w:line="360" w:lineRule="auto"/>
        <w:contextualSpacing/>
        <w:jc w:val="both"/>
        <w:rPr>
          <w:rFonts w:ascii="Verdana" w:eastAsia="Times New Roman" w:hAnsi="Verdana" w:cs="Arial"/>
          <w:bCs/>
          <w:sz w:val="20"/>
          <w:szCs w:val="20"/>
          <w:lang w:eastAsia="pt-BR"/>
        </w:rPr>
      </w:pPr>
    </w:p>
    <w:p w14:paraId="2E6ED7EB" w14:textId="77777777" w:rsidR="005A3131" w:rsidRPr="008D6A22" w:rsidRDefault="00014CF6" w:rsidP="00025575">
      <w:pPr>
        <w:numPr>
          <w:ilvl w:val="1"/>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b/>
          <w:bCs/>
          <w:sz w:val="20"/>
          <w:szCs w:val="20"/>
          <w:lang w:eastAsia="pt-BR"/>
        </w:rPr>
        <w:t>Responsabilidades do Supervisor de Estágio</w:t>
      </w:r>
    </w:p>
    <w:p w14:paraId="6D5E2850" w14:textId="77777777" w:rsidR="005A3131" w:rsidRPr="008D6A22" w:rsidRDefault="00074C83" w:rsidP="00025575">
      <w:pPr>
        <w:pStyle w:val="ListParagraph"/>
        <w:numPr>
          <w:ilvl w:val="2"/>
          <w:numId w:val="3"/>
        </w:numPr>
        <w:autoSpaceDE w:val="0"/>
        <w:autoSpaceDN w:val="0"/>
        <w:adjustRightInd w:val="0"/>
        <w:spacing w:line="360" w:lineRule="auto"/>
        <w:ind w:left="0" w:firstLine="0"/>
        <w:jc w:val="both"/>
        <w:rPr>
          <w:rFonts w:ascii="Verdana" w:hAnsi="Verdana" w:cs="Arial"/>
          <w:sz w:val="20"/>
          <w:szCs w:val="20"/>
        </w:rPr>
      </w:pPr>
      <w:r w:rsidRPr="008D6A22">
        <w:rPr>
          <w:rFonts w:ascii="Verdana" w:hAnsi="Verdana" w:cs="Arial"/>
          <w:bCs/>
          <w:sz w:val="20"/>
          <w:szCs w:val="20"/>
        </w:rPr>
        <w:t>Devem s</w:t>
      </w:r>
      <w:r w:rsidR="00CF5F79" w:rsidRPr="008D6A22">
        <w:rPr>
          <w:rFonts w:ascii="Verdana" w:hAnsi="Verdana" w:cs="Arial"/>
          <w:bCs/>
          <w:sz w:val="20"/>
          <w:szCs w:val="20"/>
        </w:rPr>
        <w:t>er</w:t>
      </w:r>
      <w:r w:rsidR="00014CF6" w:rsidRPr="008D6A22">
        <w:rPr>
          <w:rFonts w:ascii="Verdana" w:hAnsi="Verdana" w:cs="Arial"/>
          <w:sz w:val="20"/>
          <w:szCs w:val="20"/>
        </w:rPr>
        <w:t xml:space="preserve"> responsabilidades do supervisor de estágio:</w:t>
      </w:r>
      <w:r w:rsidR="005A3131" w:rsidRPr="008D6A22">
        <w:rPr>
          <w:rFonts w:ascii="Verdana" w:hAnsi="Verdana" w:cs="Arial"/>
          <w:sz w:val="20"/>
          <w:szCs w:val="20"/>
        </w:rPr>
        <w:t xml:space="preserve"> </w:t>
      </w:r>
    </w:p>
    <w:p w14:paraId="503D6C03" w14:textId="77777777" w:rsidR="005A3131" w:rsidRPr="008D6A22" w:rsidRDefault="005A3131"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bCs/>
          <w:sz w:val="20"/>
          <w:szCs w:val="20"/>
          <w:lang w:eastAsia="pt-BR"/>
        </w:rPr>
        <w:t>O</w:t>
      </w:r>
      <w:r w:rsidR="00014CF6" w:rsidRPr="008D6A22">
        <w:rPr>
          <w:rFonts w:ascii="Verdana" w:eastAsia="Times New Roman" w:hAnsi="Verdana" w:cs="Arial"/>
          <w:sz w:val="20"/>
          <w:szCs w:val="20"/>
          <w:lang w:eastAsia="pt-BR"/>
        </w:rPr>
        <w:t>rientar e supervisionar até 10</w:t>
      </w:r>
      <w:r w:rsidR="00134617" w:rsidRPr="008D6A22">
        <w:rPr>
          <w:rFonts w:ascii="Verdana" w:eastAsia="Times New Roman" w:hAnsi="Verdana" w:cs="Arial"/>
          <w:sz w:val="20"/>
          <w:szCs w:val="20"/>
          <w:lang w:eastAsia="pt-BR"/>
        </w:rPr>
        <w:t xml:space="preserve"> (dez)</w:t>
      </w:r>
      <w:r w:rsidR="00014CF6" w:rsidRPr="008D6A22">
        <w:rPr>
          <w:rFonts w:ascii="Verdana" w:eastAsia="Times New Roman" w:hAnsi="Verdana" w:cs="Arial"/>
          <w:sz w:val="20"/>
          <w:szCs w:val="20"/>
          <w:lang w:eastAsia="pt-BR"/>
        </w:rPr>
        <w:t xml:space="preserve"> estagiários simultaneamente</w:t>
      </w:r>
      <w:r w:rsidR="00134617" w:rsidRPr="008D6A22">
        <w:rPr>
          <w:rFonts w:ascii="Verdana" w:eastAsia="Times New Roman" w:hAnsi="Verdana" w:cs="Arial"/>
          <w:sz w:val="20"/>
          <w:szCs w:val="20"/>
          <w:lang w:eastAsia="pt-BR"/>
        </w:rPr>
        <w:t>;</w:t>
      </w:r>
    </w:p>
    <w:p w14:paraId="5F659F1B" w14:textId="77777777" w:rsidR="005A3131" w:rsidRPr="008D6A22" w:rsidRDefault="005A3131"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A</w:t>
      </w:r>
      <w:r w:rsidR="00014CF6" w:rsidRPr="008D6A22">
        <w:rPr>
          <w:rFonts w:ascii="Verdana" w:eastAsia="Times New Roman" w:hAnsi="Verdana" w:cs="Arial"/>
          <w:sz w:val="20"/>
          <w:szCs w:val="20"/>
          <w:lang w:eastAsia="pt-BR"/>
        </w:rPr>
        <w:t>companhar e orientar o estagiário, visando o efetivo desenvolvimento das</w:t>
      </w:r>
      <w:r w:rsidR="006A12B1" w:rsidRPr="008D6A22">
        <w:rPr>
          <w:rFonts w:ascii="Verdana" w:eastAsia="Times New Roman" w:hAnsi="Verdana" w:cs="Arial"/>
          <w:sz w:val="20"/>
          <w:szCs w:val="20"/>
          <w:lang w:eastAsia="pt-BR"/>
        </w:rPr>
        <w:t xml:space="preserve"> </w:t>
      </w:r>
      <w:r w:rsidR="00014CF6" w:rsidRPr="008D6A22">
        <w:rPr>
          <w:rFonts w:ascii="Verdana" w:eastAsia="Times New Roman" w:hAnsi="Verdana" w:cs="Arial"/>
          <w:sz w:val="20"/>
          <w:szCs w:val="20"/>
          <w:lang w:eastAsia="pt-BR"/>
        </w:rPr>
        <w:t>atividades propostas no plano de estágio</w:t>
      </w:r>
      <w:r w:rsidR="00134617" w:rsidRPr="008D6A22">
        <w:rPr>
          <w:rFonts w:ascii="Verdana" w:eastAsia="Times New Roman" w:hAnsi="Verdana" w:cs="Arial"/>
          <w:sz w:val="20"/>
          <w:szCs w:val="20"/>
          <w:lang w:eastAsia="pt-BR"/>
        </w:rPr>
        <w:t>;</w:t>
      </w:r>
    </w:p>
    <w:p w14:paraId="5895BDDA" w14:textId="77777777" w:rsidR="005A3131" w:rsidRPr="008D6A22" w:rsidRDefault="005A3131"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V</w:t>
      </w:r>
      <w:r w:rsidR="00014CF6" w:rsidRPr="008D6A22">
        <w:rPr>
          <w:rFonts w:ascii="Verdana" w:eastAsia="Times New Roman" w:hAnsi="Verdana" w:cs="Arial"/>
          <w:sz w:val="20"/>
          <w:szCs w:val="20"/>
          <w:lang w:eastAsia="pt-BR"/>
        </w:rPr>
        <w:t>erificar o cumprimento das horas para as atividades de estágio</w:t>
      </w:r>
      <w:r w:rsidR="006A12B1" w:rsidRPr="008D6A22">
        <w:rPr>
          <w:rFonts w:ascii="Verdana" w:eastAsia="Times New Roman" w:hAnsi="Verdana" w:cs="Arial"/>
          <w:sz w:val="20"/>
          <w:szCs w:val="20"/>
          <w:lang w:eastAsia="pt-BR"/>
        </w:rPr>
        <w:t xml:space="preserve"> </w:t>
      </w:r>
      <w:r w:rsidR="00014CF6" w:rsidRPr="008D6A22">
        <w:rPr>
          <w:rFonts w:ascii="Verdana" w:eastAsia="Times New Roman" w:hAnsi="Verdana" w:cs="Arial"/>
          <w:sz w:val="20"/>
          <w:szCs w:val="20"/>
          <w:lang w:eastAsia="pt-BR"/>
        </w:rPr>
        <w:t>supervisionado</w:t>
      </w:r>
      <w:r w:rsidR="00134617" w:rsidRPr="008D6A22">
        <w:rPr>
          <w:rFonts w:ascii="Verdana" w:eastAsia="Times New Roman" w:hAnsi="Verdana" w:cs="Arial"/>
          <w:sz w:val="20"/>
          <w:szCs w:val="20"/>
          <w:lang w:eastAsia="pt-BR"/>
        </w:rPr>
        <w:t>;</w:t>
      </w:r>
    </w:p>
    <w:p w14:paraId="03A13562" w14:textId="77777777" w:rsidR="005A3131" w:rsidRPr="008D6A22" w:rsidRDefault="005A3131"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V</w:t>
      </w:r>
      <w:r w:rsidR="00014CF6" w:rsidRPr="008D6A22">
        <w:rPr>
          <w:rFonts w:ascii="Verdana" w:eastAsia="Times New Roman" w:hAnsi="Verdana" w:cs="Arial"/>
          <w:sz w:val="20"/>
          <w:szCs w:val="20"/>
          <w:lang w:eastAsia="pt-BR"/>
        </w:rPr>
        <w:t xml:space="preserve">alidar, </w:t>
      </w:r>
      <w:r w:rsidR="003E4C2F" w:rsidRPr="008D6A22">
        <w:rPr>
          <w:rFonts w:ascii="Verdana" w:eastAsia="Times New Roman" w:hAnsi="Verdana" w:cs="Arial"/>
          <w:sz w:val="20"/>
          <w:szCs w:val="20"/>
          <w:lang w:eastAsia="pt-BR"/>
        </w:rPr>
        <w:t>sempre que necessário</w:t>
      </w:r>
      <w:r w:rsidR="00014CF6" w:rsidRPr="008D6A22">
        <w:rPr>
          <w:rFonts w:ascii="Verdana" w:eastAsia="Times New Roman" w:hAnsi="Verdana" w:cs="Arial"/>
          <w:sz w:val="20"/>
          <w:szCs w:val="20"/>
          <w:lang w:eastAsia="pt-BR"/>
        </w:rPr>
        <w:t>, os relatório</w:t>
      </w:r>
      <w:r w:rsidR="005264F9" w:rsidRPr="008D6A22">
        <w:rPr>
          <w:rFonts w:ascii="Verdana" w:eastAsia="Times New Roman" w:hAnsi="Verdana" w:cs="Arial"/>
          <w:sz w:val="20"/>
          <w:szCs w:val="20"/>
          <w:lang w:eastAsia="pt-BR"/>
        </w:rPr>
        <w:t xml:space="preserve">s de atividades </w:t>
      </w:r>
      <w:r w:rsidR="00BE49A6" w:rsidRPr="008D6A22">
        <w:rPr>
          <w:rFonts w:ascii="Verdana" w:eastAsia="Times New Roman" w:hAnsi="Verdana" w:cs="Arial"/>
          <w:sz w:val="20"/>
          <w:szCs w:val="20"/>
          <w:lang w:eastAsia="pt-BR"/>
        </w:rPr>
        <w:t>d</w:t>
      </w:r>
      <w:r w:rsidR="005264F9" w:rsidRPr="008D6A22">
        <w:rPr>
          <w:rFonts w:ascii="Verdana" w:eastAsia="Times New Roman" w:hAnsi="Verdana" w:cs="Arial"/>
          <w:sz w:val="20"/>
          <w:szCs w:val="20"/>
          <w:lang w:eastAsia="pt-BR"/>
        </w:rPr>
        <w:t>e estágio que o</w:t>
      </w:r>
      <w:r w:rsidR="006A12B1" w:rsidRPr="008D6A22">
        <w:rPr>
          <w:rFonts w:ascii="Verdana" w:eastAsia="Times New Roman" w:hAnsi="Verdana" w:cs="Arial"/>
          <w:sz w:val="20"/>
          <w:szCs w:val="20"/>
          <w:lang w:eastAsia="pt-BR"/>
        </w:rPr>
        <w:t xml:space="preserve"> </w:t>
      </w:r>
      <w:r w:rsidR="00014CF6" w:rsidRPr="008D6A22">
        <w:rPr>
          <w:rFonts w:ascii="Verdana" w:eastAsia="Times New Roman" w:hAnsi="Verdana" w:cs="Arial"/>
          <w:sz w:val="20"/>
          <w:szCs w:val="20"/>
          <w:lang w:eastAsia="pt-BR"/>
        </w:rPr>
        <w:t>estagiário</w:t>
      </w:r>
      <w:r w:rsidR="005264F9" w:rsidRPr="008D6A22">
        <w:rPr>
          <w:rFonts w:ascii="Verdana" w:eastAsia="Times New Roman" w:hAnsi="Verdana" w:cs="Arial"/>
          <w:sz w:val="20"/>
          <w:szCs w:val="20"/>
          <w:lang w:eastAsia="pt-BR"/>
        </w:rPr>
        <w:t xml:space="preserve"> </w:t>
      </w:r>
      <w:r w:rsidR="00014CF6" w:rsidRPr="008D6A22">
        <w:rPr>
          <w:rFonts w:ascii="Verdana" w:eastAsia="Times New Roman" w:hAnsi="Verdana" w:cs="Arial"/>
          <w:sz w:val="20"/>
          <w:szCs w:val="20"/>
          <w:lang w:eastAsia="pt-BR"/>
        </w:rPr>
        <w:t>deverá apresentar na instituição de ensino</w:t>
      </w:r>
      <w:r w:rsidR="00134617" w:rsidRPr="008D6A22">
        <w:rPr>
          <w:rFonts w:ascii="Verdana" w:eastAsia="Times New Roman" w:hAnsi="Verdana" w:cs="Arial"/>
          <w:sz w:val="20"/>
          <w:szCs w:val="20"/>
          <w:lang w:eastAsia="pt-BR"/>
        </w:rPr>
        <w:t>;</w:t>
      </w:r>
      <w:r w:rsidR="00014CF6" w:rsidRPr="008D6A22">
        <w:rPr>
          <w:rFonts w:ascii="Verdana" w:eastAsia="Times New Roman" w:hAnsi="Verdana" w:cs="Arial"/>
          <w:sz w:val="20"/>
          <w:szCs w:val="20"/>
          <w:lang w:eastAsia="pt-BR"/>
        </w:rPr>
        <w:t xml:space="preserve"> e</w:t>
      </w:r>
    </w:p>
    <w:p w14:paraId="5A899444" w14:textId="77777777" w:rsidR="005A3131" w:rsidRPr="008D6A22" w:rsidRDefault="005A3131"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t>A</w:t>
      </w:r>
      <w:r w:rsidR="00014CF6" w:rsidRPr="008D6A22">
        <w:rPr>
          <w:rFonts w:ascii="Verdana" w:eastAsia="Times New Roman" w:hAnsi="Verdana" w:cs="Arial"/>
          <w:sz w:val="20"/>
          <w:szCs w:val="20"/>
          <w:lang w:eastAsia="pt-BR"/>
        </w:rPr>
        <w:t>companhar, quando necessário, visita de representante da instituição de</w:t>
      </w:r>
      <w:r w:rsidR="005264F9" w:rsidRPr="008D6A22">
        <w:rPr>
          <w:rFonts w:ascii="Verdana" w:eastAsia="Times New Roman" w:hAnsi="Verdana" w:cs="Arial"/>
          <w:sz w:val="20"/>
          <w:szCs w:val="20"/>
          <w:lang w:eastAsia="pt-BR"/>
        </w:rPr>
        <w:t xml:space="preserve"> </w:t>
      </w:r>
      <w:r w:rsidR="00014CF6" w:rsidRPr="008D6A22">
        <w:rPr>
          <w:rFonts w:ascii="Verdana" w:eastAsia="Times New Roman" w:hAnsi="Verdana" w:cs="Arial"/>
          <w:sz w:val="20"/>
          <w:szCs w:val="20"/>
          <w:lang w:eastAsia="pt-BR"/>
        </w:rPr>
        <w:t>ensino para avaliar as condições de estágio e sua adequação à formação</w:t>
      </w:r>
      <w:r w:rsidR="005264F9" w:rsidRPr="008D6A22">
        <w:rPr>
          <w:rFonts w:ascii="Verdana" w:eastAsia="Times New Roman" w:hAnsi="Verdana" w:cs="Arial"/>
          <w:sz w:val="20"/>
          <w:szCs w:val="20"/>
          <w:lang w:eastAsia="pt-BR"/>
        </w:rPr>
        <w:t xml:space="preserve"> </w:t>
      </w:r>
      <w:r w:rsidR="00014CF6" w:rsidRPr="008D6A22">
        <w:rPr>
          <w:rFonts w:ascii="Verdana" w:eastAsia="Times New Roman" w:hAnsi="Verdana" w:cs="Arial"/>
          <w:sz w:val="20"/>
          <w:szCs w:val="20"/>
          <w:lang w:eastAsia="pt-BR"/>
        </w:rPr>
        <w:t>cultural e profissional do estagiário.</w:t>
      </w:r>
    </w:p>
    <w:p w14:paraId="6B09E039" w14:textId="77777777" w:rsidR="005A3131" w:rsidRPr="008D6A22" w:rsidRDefault="005A3131"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8D6A22">
        <w:rPr>
          <w:rFonts w:ascii="Verdana" w:eastAsia="Times New Roman" w:hAnsi="Verdana" w:cs="Arial"/>
          <w:sz w:val="20"/>
          <w:szCs w:val="20"/>
          <w:lang w:eastAsia="pt-BR"/>
        </w:rPr>
        <w:lastRenderedPageBreak/>
        <w:t>Programar junto com o estagiário o recesso remunerado a que o estudante tiver direito.</w:t>
      </w:r>
    </w:p>
    <w:p w14:paraId="74EBDDA5" w14:textId="77777777" w:rsidR="00025575" w:rsidRDefault="00025575" w:rsidP="00025575">
      <w:pPr>
        <w:autoSpaceDE w:val="0"/>
        <w:autoSpaceDN w:val="0"/>
        <w:adjustRightInd w:val="0"/>
        <w:spacing w:after="0" w:line="360" w:lineRule="auto"/>
        <w:contextualSpacing/>
        <w:jc w:val="both"/>
        <w:rPr>
          <w:rFonts w:ascii="Verdana" w:eastAsia="Times New Roman" w:hAnsi="Verdana" w:cs="Arial"/>
          <w:b/>
          <w:bCs/>
          <w:sz w:val="20"/>
          <w:szCs w:val="20"/>
          <w:lang w:eastAsia="pt-BR"/>
        </w:rPr>
      </w:pPr>
    </w:p>
    <w:p w14:paraId="17A2F55C" w14:textId="77777777" w:rsidR="00803094" w:rsidRPr="008D6A22" w:rsidRDefault="00025BC6" w:rsidP="00025575">
      <w:pPr>
        <w:numPr>
          <w:ilvl w:val="1"/>
          <w:numId w:val="3"/>
        </w:numPr>
        <w:autoSpaceDE w:val="0"/>
        <w:autoSpaceDN w:val="0"/>
        <w:adjustRightInd w:val="0"/>
        <w:spacing w:after="0" w:line="360" w:lineRule="auto"/>
        <w:ind w:left="0" w:firstLine="0"/>
        <w:contextualSpacing/>
        <w:jc w:val="both"/>
        <w:rPr>
          <w:rFonts w:ascii="Verdana" w:eastAsia="Times New Roman" w:hAnsi="Verdana" w:cs="Arial"/>
          <w:b/>
          <w:bCs/>
          <w:sz w:val="20"/>
          <w:szCs w:val="20"/>
          <w:lang w:eastAsia="pt-BR"/>
        </w:rPr>
      </w:pPr>
      <w:r w:rsidRPr="008D6A22">
        <w:rPr>
          <w:rFonts w:ascii="Verdana" w:eastAsia="Times New Roman" w:hAnsi="Verdana" w:cs="Arial"/>
          <w:b/>
          <w:bCs/>
          <w:sz w:val="20"/>
          <w:szCs w:val="20"/>
          <w:lang w:eastAsia="pt-BR"/>
        </w:rPr>
        <w:t>Regime Disciplina</w:t>
      </w:r>
      <w:r w:rsidR="00E03C86" w:rsidRPr="008D6A22">
        <w:rPr>
          <w:rFonts w:ascii="Verdana" w:eastAsia="Times New Roman" w:hAnsi="Verdana" w:cs="Arial"/>
          <w:b/>
          <w:bCs/>
          <w:sz w:val="20"/>
          <w:szCs w:val="20"/>
          <w:lang w:eastAsia="pt-BR"/>
        </w:rPr>
        <w:t>r</w:t>
      </w:r>
    </w:p>
    <w:p w14:paraId="61AB8BFB" w14:textId="77777777" w:rsidR="00213CA6" w:rsidRPr="008D6A22" w:rsidRDefault="00D821AE"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S</w:t>
      </w:r>
      <w:r w:rsidR="00803094" w:rsidRPr="008D6A22">
        <w:rPr>
          <w:rFonts w:ascii="Verdana" w:eastAsia="Times New Roman" w:hAnsi="Verdana" w:cs="Arial"/>
          <w:bCs/>
          <w:sz w:val="20"/>
          <w:szCs w:val="20"/>
          <w:lang w:eastAsia="pt-BR"/>
        </w:rPr>
        <w:t>ão deveres do estagiário:</w:t>
      </w:r>
    </w:p>
    <w:p w14:paraId="0D2619EB" w14:textId="77777777" w:rsidR="00213CA6" w:rsidRPr="008D6A22" w:rsidRDefault="00803094"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sz w:val="20"/>
          <w:szCs w:val="20"/>
          <w:lang w:eastAsia="pt-BR"/>
        </w:rPr>
        <w:t>C</w:t>
      </w:r>
      <w:r w:rsidR="00014CF6" w:rsidRPr="008D6A22">
        <w:rPr>
          <w:rFonts w:ascii="Verdana" w:eastAsia="Times New Roman" w:hAnsi="Verdana" w:cs="Arial"/>
          <w:sz w:val="20"/>
          <w:szCs w:val="20"/>
          <w:lang w:eastAsia="pt-BR"/>
        </w:rPr>
        <w:t xml:space="preserve">umprir </w:t>
      </w:r>
      <w:r w:rsidR="0078371A" w:rsidRPr="008D6A22">
        <w:rPr>
          <w:rFonts w:ascii="Verdana" w:eastAsia="Times New Roman" w:hAnsi="Verdana" w:cs="Arial"/>
          <w:sz w:val="20"/>
          <w:szCs w:val="20"/>
          <w:lang w:eastAsia="pt-BR"/>
        </w:rPr>
        <w:t>as normas i</w:t>
      </w:r>
      <w:r w:rsidR="00014CF6" w:rsidRPr="008D6A22">
        <w:rPr>
          <w:rFonts w:ascii="Verdana" w:eastAsia="Times New Roman" w:hAnsi="Verdana" w:cs="Arial"/>
          <w:sz w:val="20"/>
          <w:szCs w:val="20"/>
          <w:lang w:eastAsia="pt-BR"/>
        </w:rPr>
        <w:t>ntern</w:t>
      </w:r>
      <w:r w:rsidR="0078371A" w:rsidRPr="008D6A22">
        <w:rPr>
          <w:rFonts w:ascii="Verdana" w:eastAsia="Times New Roman" w:hAnsi="Verdana" w:cs="Arial"/>
          <w:sz w:val="20"/>
          <w:szCs w:val="20"/>
          <w:lang w:eastAsia="pt-BR"/>
        </w:rPr>
        <w:t>as</w:t>
      </w:r>
      <w:r w:rsidR="00014CF6" w:rsidRPr="008D6A22">
        <w:rPr>
          <w:rFonts w:ascii="Verdana" w:eastAsia="Times New Roman" w:hAnsi="Verdana" w:cs="Arial"/>
          <w:sz w:val="20"/>
          <w:szCs w:val="20"/>
          <w:lang w:eastAsia="pt-BR"/>
        </w:rPr>
        <w:t xml:space="preserve"> da</w:t>
      </w:r>
      <w:r w:rsidR="003F2C91" w:rsidRPr="008D6A22">
        <w:rPr>
          <w:rFonts w:ascii="Verdana" w:eastAsia="Times New Roman" w:hAnsi="Verdana" w:cs="Arial"/>
          <w:bCs/>
          <w:sz w:val="20"/>
          <w:szCs w:val="20"/>
          <w:lang w:eastAsia="pt-BR"/>
        </w:rPr>
        <w:t xml:space="preserve"> </w:t>
      </w:r>
      <w:r w:rsidR="00BD30B0" w:rsidRPr="008D6A22">
        <w:rPr>
          <w:rFonts w:ascii="Verdana" w:eastAsia="Times New Roman" w:hAnsi="Verdana" w:cs="Arial"/>
          <w:bCs/>
          <w:sz w:val="20"/>
          <w:szCs w:val="20"/>
          <w:lang w:eastAsia="pt-BR"/>
        </w:rPr>
        <w:t>SP Turismo</w:t>
      </w:r>
      <w:r w:rsidR="0051725B" w:rsidRPr="008D6A22">
        <w:rPr>
          <w:rFonts w:ascii="Verdana" w:eastAsia="Times New Roman" w:hAnsi="Verdana" w:cs="Arial"/>
          <w:sz w:val="20"/>
          <w:szCs w:val="20"/>
          <w:lang w:eastAsia="pt-BR"/>
        </w:rPr>
        <w:t xml:space="preserve"> </w:t>
      </w:r>
      <w:r w:rsidR="00014CF6" w:rsidRPr="008D6A22">
        <w:rPr>
          <w:rFonts w:ascii="Verdana" w:eastAsia="Times New Roman" w:hAnsi="Verdana" w:cs="Arial"/>
          <w:sz w:val="20"/>
          <w:szCs w:val="20"/>
          <w:lang w:eastAsia="pt-BR"/>
        </w:rPr>
        <w:t>e executar com presteza as</w:t>
      </w:r>
      <w:r w:rsidR="005264F9" w:rsidRPr="008D6A22">
        <w:rPr>
          <w:rFonts w:ascii="Verdana" w:eastAsia="Times New Roman" w:hAnsi="Verdana" w:cs="Arial"/>
          <w:sz w:val="20"/>
          <w:szCs w:val="20"/>
          <w:lang w:eastAsia="pt-BR"/>
        </w:rPr>
        <w:t xml:space="preserve"> </w:t>
      </w:r>
      <w:r w:rsidR="00014CF6" w:rsidRPr="008D6A22">
        <w:rPr>
          <w:rFonts w:ascii="Verdana" w:eastAsia="Times New Roman" w:hAnsi="Verdana" w:cs="Arial"/>
          <w:sz w:val="20"/>
          <w:szCs w:val="20"/>
          <w:lang w:eastAsia="pt-BR"/>
        </w:rPr>
        <w:t xml:space="preserve">atividades de estágio, de acordo com os regulamentos, instruções, </w:t>
      </w:r>
      <w:r w:rsidR="003E4C2F" w:rsidRPr="008D6A22">
        <w:rPr>
          <w:rFonts w:ascii="Verdana" w:eastAsia="Times New Roman" w:hAnsi="Verdana" w:cs="Arial"/>
          <w:sz w:val="20"/>
          <w:szCs w:val="20"/>
          <w:lang w:eastAsia="pt-BR"/>
        </w:rPr>
        <w:t xml:space="preserve">normas, </w:t>
      </w:r>
      <w:r w:rsidR="00014CF6" w:rsidRPr="008D6A22">
        <w:rPr>
          <w:rFonts w:ascii="Verdana" w:eastAsia="Times New Roman" w:hAnsi="Verdana" w:cs="Arial"/>
          <w:sz w:val="20"/>
          <w:szCs w:val="20"/>
          <w:lang w:eastAsia="pt-BR"/>
        </w:rPr>
        <w:t>avisos,</w:t>
      </w:r>
      <w:r w:rsidR="005264F9" w:rsidRPr="008D6A22">
        <w:rPr>
          <w:rFonts w:ascii="Verdana" w:eastAsia="Times New Roman" w:hAnsi="Verdana" w:cs="Arial"/>
          <w:sz w:val="20"/>
          <w:szCs w:val="20"/>
          <w:lang w:eastAsia="pt-BR"/>
        </w:rPr>
        <w:t xml:space="preserve"> </w:t>
      </w:r>
      <w:r w:rsidR="00014CF6" w:rsidRPr="008D6A22">
        <w:rPr>
          <w:rFonts w:ascii="Verdana" w:eastAsia="Times New Roman" w:hAnsi="Verdana" w:cs="Arial"/>
          <w:sz w:val="20"/>
          <w:szCs w:val="20"/>
          <w:lang w:eastAsia="pt-BR"/>
        </w:rPr>
        <w:t>circ</w:t>
      </w:r>
      <w:r w:rsidR="00793984" w:rsidRPr="008D6A22">
        <w:rPr>
          <w:rFonts w:ascii="Verdana" w:eastAsia="Times New Roman" w:hAnsi="Verdana" w:cs="Arial"/>
          <w:sz w:val="20"/>
          <w:szCs w:val="20"/>
          <w:lang w:eastAsia="pt-BR"/>
        </w:rPr>
        <w:t xml:space="preserve">ulares e </w:t>
      </w:r>
      <w:r w:rsidR="00C20B25">
        <w:rPr>
          <w:rFonts w:ascii="Verdana" w:eastAsia="Times New Roman" w:hAnsi="Verdana" w:cs="Arial"/>
          <w:sz w:val="20"/>
          <w:szCs w:val="20"/>
          <w:lang w:eastAsia="pt-BR"/>
        </w:rPr>
        <w:t xml:space="preserve">ordens expedidas pela SP Turismo </w:t>
      </w:r>
      <w:r w:rsidR="00BE10E2" w:rsidRPr="008D6A22">
        <w:rPr>
          <w:rFonts w:ascii="Verdana" w:eastAsia="Times New Roman" w:hAnsi="Verdana" w:cs="Arial"/>
          <w:sz w:val="20"/>
          <w:szCs w:val="20"/>
          <w:lang w:eastAsia="pt-BR"/>
        </w:rPr>
        <w:t>e pela legislação vigente</w:t>
      </w:r>
      <w:r w:rsidR="00134617" w:rsidRPr="008D6A22">
        <w:rPr>
          <w:rFonts w:ascii="Verdana" w:eastAsia="Times New Roman" w:hAnsi="Verdana" w:cs="Arial"/>
          <w:sz w:val="20"/>
          <w:szCs w:val="20"/>
          <w:lang w:eastAsia="pt-BR"/>
        </w:rPr>
        <w:t>;</w:t>
      </w:r>
    </w:p>
    <w:p w14:paraId="09BCF7E8" w14:textId="77777777" w:rsidR="00213CA6" w:rsidRPr="008D6A22" w:rsidRDefault="00803094"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sz w:val="20"/>
          <w:szCs w:val="20"/>
          <w:lang w:eastAsia="pt-BR"/>
        </w:rPr>
        <w:t>O</w:t>
      </w:r>
      <w:r w:rsidR="00014CF6" w:rsidRPr="008D6A22">
        <w:rPr>
          <w:rFonts w:ascii="Verdana" w:eastAsia="Times New Roman" w:hAnsi="Verdana" w:cs="Arial"/>
          <w:sz w:val="20"/>
          <w:szCs w:val="20"/>
          <w:lang w:eastAsia="pt-BR"/>
        </w:rPr>
        <w:t xml:space="preserve">bedecer à legislação relacionada </w:t>
      </w:r>
      <w:r w:rsidR="00BE10E2" w:rsidRPr="008D6A22">
        <w:rPr>
          <w:rFonts w:ascii="Verdana" w:eastAsia="Times New Roman" w:hAnsi="Verdana" w:cs="Arial"/>
          <w:sz w:val="20"/>
          <w:szCs w:val="20"/>
          <w:lang w:eastAsia="pt-BR"/>
        </w:rPr>
        <w:t>à saúde e segurança do trabalho</w:t>
      </w:r>
      <w:r w:rsidR="00134617" w:rsidRPr="008D6A22">
        <w:rPr>
          <w:rFonts w:ascii="Verdana" w:eastAsia="Times New Roman" w:hAnsi="Verdana" w:cs="Arial"/>
          <w:sz w:val="20"/>
          <w:szCs w:val="20"/>
          <w:lang w:eastAsia="pt-BR"/>
        </w:rPr>
        <w:t>;</w:t>
      </w:r>
    </w:p>
    <w:p w14:paraId="317F4737" w14:textId="77777777" w:rsidR="00BE10E2" w:rsidRPr="008D6A22" w:rsidRDefault="00803094"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sz w:val="20"/>
          <w:szCs w:val="20"/>
          <w:lang w:eastAsia="pt-BR"/>
        </w:rPr>
        <w:t>I</w:t>
      </w:r>
      <w:r w:rsidR="00BE10E2" w:rsidRPr="008D6A22">
        <w:rPr>
          <w:rFonts w:ascii="Verdana" w:eastAsia="Times New Roman" w:hAnsi="Verdana" w:cs="Arial"/>
          <w:sz w:val="20"/>
          <w:szCs w:val="20"/>
          <w:lang w:eastAsia="pt-BR"/>
        </w:rPr>
        <w:t>dentificar sua condição de estagiário principalmente na assinatura de documentos</w:t>
      </w:r>
      <w:r w:rsidR="00134617" w:rsidRPr="008D6A22">
        <w:rPr>
          <w:rFonts w:ascii="Verdana" w:eastAsia="Times New Roman" w:hAnsi="Verdana" w:cs="Arial"/>
          <w:sz w:val="20"/>
          <w:szCs w:val="20"/>
          <w:lang w:eastAsia="pt-BR"/>
        </w:rPr>
        <w:t>;</w:t>
      </w:r>
    </w:p>
    <w:p w14:paraId="7ADBCAD7" w14:textId="77777777" w:rsidR="00025BC6" w:rsidRPr="008D6A22" w:rsidRDefault="00793984"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Atentar-se,</w:t>
      </w:r>
      <w:r w:rsidR="00025BC6" w:rsidRPr="008D6A22">
        <w:rPr>
          <w:rFonts w:ascii="Verdana" w:eastAsia="Times New Roman" w:hAnsi="Verdana" w:cs="Arial"/>
          <w:bCs/>
          <w:sz w:val="20"/>
          <w:szCs w:val="20"/>
          <w:lang w:eastAsia="pt-BR"/>
        </w:rPr>
        <w:t xml:space="preserve"> em conjunto com seu supervisor de estágio, </w:t>
      </w:r>
      <w:r w:rsidRPr="008D6A22">
        <w:rPr>
          <w:rFonts w:ascii="Verdana" w:eastAsia="Times New Roman" w:hAnsi="Verdana" w:cs="Arial"/>
          <w:bCs/>
          <w:sz w:val="20"/>
          <w:szCs w:val="20"/>
          <w:lang w:eastAsia="pt-BR"/>
        </w:rPr>
        <w:t xml:space="preserve">em </w:t>
      </w:r>
      <w:r w:rsidR="00025BC6" w:rsidRPr="008D6A22">
        <w:rPr>
          <w:rFonts w:ascii="Verdana" w:eastAsia="Times New Roman" w:hAnsi="Verdana" w:cs="Arial"/>
          <w:bCs/>
          <w:sz w:val="20"/>
          <w:szCs w:val="20"/>
          <w:lang w:eastAsia="pt-BR"/>
        </w:rPr>
        <w:t>programar seu recesso remunerado, dentro do período de contrato</w:t>
      </w:r>
      <w:r w:rsidR="00134617" w:rsidRPr="008D6A22">
        <w:rPr>
          <w:rFonts w:ascii="Verdana" w:eastAsia="Times New Roman" w:hAnsi="Verdana" w:cs="Arial"/>
          <w:bCs/>
          <w:sz w:val="20"/>
          <w:szCs w:val="20"/>
          <w:lang w:eastAsia="pt-BR"/>
        </w:rPr>
        <w:t>;</w:t>
      </w:r>
    </w:p>
    <w:p w14:paraId="5D018D58" w14:textId="77777777" w:rsidR="00025BC6" w:rsidRPr="008D6A22" w:rsidRDefault="003E4C2F"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Entregar à</w:t>
      </w:r>
      <w:r w:rsidR="00E03C86" w:rsidRPr="008D6A22">
        <w:rPr>
          <w:rFonts w:ascii="Verdana" w:eastAsia="Times New Roman" w:hAnsi="Verdana" w:cs="Arial"/>
          <w:bCs/>
          <w:sz w:val="20"/>
          <w:szCs w:val="20"/>
          <w:lang w:eastAsia="pt-BR"/>
        </w:rPr>
        <w:t xml:space="preserve"> GRH</w:t>
      </w:r>
      <w:r w:rsidR="00025BC6" w:rsidRPr="008D6A22">
        <w:rPr>
          <w:rFonts w:ascii="Verdana" w:eastAsia="Times New Roman" w:hAnsi="Verdana" w:cs="Arial"/>
          <w:bCs/>
          <w:sz w:val="20"/>
          <w:szCs w:val="20"/>
          <w:lang w:eastAsia="pt-BR"/>
        </w:rPr>
        <w:t xml:space="preserve">, até o dia 1º de março no início do primeiro semestre letivo, e até o dia 1º de setembro no início do segundo semestre letivo, declaração emitida pela </w:t>
      </w:r>
      <w:r w:rsidR="0094403B">
        <w:rPr>
          <w:rFonts w:ascii="Verdana" w:eastAsia="Times New Roman" w:hAnsi="Verdana" w:cs="Arial"/>
          <w:bCs/>
          <w:sz w:val="20"/>
          <w:szCs w:val="20"/>
          <w:lang w:eastAsia="pt-BR"/>
        </w:rPr>
        <w:t>I</w:t>
      </w:r>
      <w:r w:rsidR="00025BC6" w:rsidRPr="008D6A22">
        <w:rPr>
          <w:rFonts w:ascii="Verdana" w:eastAsia="Times New Roman" w:hAnsi="Verdana" w:cs="Arial"/>
          <w:bCs/>
          <w:sz w:val="20"/>
          <w:szCs w:val="20"/>
          <w:lang w:eastAsia="pt-BR"/>
        </w:rPr>
        <w:t xml:space="preserve">nstituição de </w:t>
      </w:r>
      <w:r w:rsidR="0094403B">
        <w:rPr>
          <w:rFonts w:ascii="Verdana" w:eastAsia="Times New Roman" w:hAnsi="Verdana" w:cs="Arial"/>
          <w:bCs/>
          <w:sz w:val="20"/>
          <w:szCs w:val="20"/>
          <w:lang w:eastAsia="pt-BR"/>
        </w:rPr>
        <w:t>E</w:t>
      </w:r>
      <w:r w:rsidR="00025BC6" w:rsidRPr="008D6A22">
        <w:rPr>
          <w:rFonts w:ascii="Verdana" w:eastAsia="Times New Roman" w:hAnsi="Verdana" w:cs="Arial"/>
          <w:bCs/>
          <w:sz w:val="20"/>
          <w:szCs w:val="20"/>
          <w:lang w:eastAsia="pt-BR"/>
        </w:rPr>
        <w:t>nsino, em papel timbrado, contendo as seguintes informações: nome do aluno, número de matrícula, curso, ano ou semestre em curso, horário das aulas, duração total do curso, assinatura, nome e cargo do responsável pelas informações e carimbo da instituição de ensino</w:t>
      </w:r>
      <w:r w:rsidR="00134617" w:rsidRPr="008D6A22">
        <w:rPr>
          <w:rFonts w:ascii="Verdana" w:eastAsia="Times New Roman" w:hAnsi="Verdana" w:cs="Arial"/>
          <w:bCs/>
          <w:sz w:val="20"/>
          <w:szCs w:val="20"/>
          <w:lang w:eastAsia="pt-BR"/>
        </w:rPr>
        <w:t>;</w:t>
      </w:r>
    </w:p>
    <w:p w14:paraId="1F9850E6" w14:textId="77777777" w:rsidR="00025BC6" w:rsidRDefault="003E4C2F"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E</w:t>
      </w:r>
      <w:r w:rsidR="00E03C86" w:rsidRPr="008D6A22">
        <w:rPr>
          <w:rFonts w:ascii="Verdana" w:eastAsia="Times New Roman" w:hAnsi="Verdana" w:cs="Arial"/>
          <w:bCs/>
          <w:sz w:val="20"/>
          <w:szCs w:val="20"/>
          <w:lang w:eastAsia="pt-BR"/>
        </w:rPr>
        <w:t>ntregar a GRH</w:t>
      </w:r>
      <w:r w:rsidR="00025BC6" w:rsidRPr="008D6A22">
        <w:rPr>
          <w:rFonts w:ascii="Verdana" w:eastAsia="Times New Roman" w:hAnsi="Verdana" w:cs="Arial"/>
          <w:bCs/>
          <w:sz w:val="20"/>
          <w:szCs w:val="20"/>
          <w:lang w:eastAsia="pt-BR"/>
        </w:rPr>
        <w:t>, até o dia 30 de junho no final do primeiro semestre letivo, e até o dia 30 de dezembro no final do segundo semestre letivo, cópia do boletim de frequência do semestre cursado, que pode ser emitido eletronicamente ou em papel timbrado, contendo nome do aluno, semestre cursado e índice de frequência nas disciplinas cursadas.</w:t>
      </w:r>
    </w:p>
    <w:p w14:paraId="3164388F" w14:textId="77777777" w:rsidR="00025575" w:rsidRPr="008D6A22" w:rsidRDefault="00025575" w:rsidP="00025575">
      <w:pPr>
        <w:autoSpaceDE w:val="0"/>
        <w:autoSpaceDN w:val="0"/>
        <w:adjustRightInd w:val="0"/>
        <w:spacing w:after="0" w:line="360" w:lineRule="auto"/>
        <w:contextualSpacing/>
        <w:jc w:val="both"/>
        <w:rPr>
          <w:rFonts w:ascii="Verdana" w:eastAsia="Times New Roman" w:hAnsi="Verdana" w:cs="Arial"/>
          <w:bCs/>
          <w:sz w:val="20"/>
          <w:szCs w:val="20"/>
          <w:lang w:eastAsia="pt-BR"/>
        </w:rPr>
      </w:pPr>
    </w:p>
    <w:p w14:paraId="6CDA97D8" w14:textId="77777777" w:rsidR="00213CA6" w:rsidRPr="008D6A22" w:rsidRDefault="00014CF6" w:rsidP="00025575">
      <w:pPr>
        <w:numPr>
          <w:ilvl w:val="2"/>
          <w:numId w:val="3"/>
        </w:numPr>
        <w:autoSpaceDE w:val="0"/>
        <w:autoSpaceDN w:val="0"/>
        <w:adjustRightInd w:val="0"/>
        <w:spacing w:after="0" w:line="360" w:lineRule="auto"/>
        <w:ind w:left="0" w:firstLine="0"/>
        <w:contextualSpacing/>
        <w:jc w:val="both"/>
        <w:rPr>
          <w:rFonts w:ascii="Verdana" w:eastAsia="Times New Roman" w:hAnsi="Verdana" w:cs="Arial"/>
          <w:b/>
          <w:bCs/>
          <w:sz w:val="20"/>
          <w:szCs w:val="20"/>
          <w:lang w:eastAsia="pt-BR"/>
        </w:rPr>
      </w:pPr>
      <w:r w:rsidRPr="008D6A22">
        <w:rPr>
          <w:rFonts w:ascii="Verdana" w:eastAsia="Times New Roman" w:hAnsi="Verdana" w:cs="Arial"/>
          <w:b/>
          <w:bCs/>
          <w:sz w:val="20"/>
          <w:szCs w:val="20"/>
          <w:lang w:eastAsia="pt-BR"/>
        </w:rPr>
        <w:t xml:space="preserve">Ao estagiário </w:t>
      </w:r>
      <w:r w:rsidR="00D821AE" w:rsidRPr="008D6A22">
        <w:rPr>
          <w:rFonts w:ascii="Verdana" w:eastAsia="Times New Roman" w:hAnsi="Verdana" w:cs="Arial"/>
          <w:b/>
          <w:bCs/>
          <w:sz w:val="20"/>
          <w:szCs w:val="20"/>
          <w:lang w:eastAsia="pt-BR"/>
        </w:rPr>
        <w:t xml:space="preserve">é </w:t>
      </w:r>
      <w:r w:rsidRPr="008D6A22">
        <w:rPr>
          <w:rFonts w:ascii="Verdana" w:eastAsia="Times New Roman" w:hAnsi="Verdana" w:cs="Arial"/>
          <w:b/>
          <w:bCs/>
          <w:sz w:val="20"/>
          <w:szCs w:val="20"/>
          <w:lang w:eastAsia="pt-BR"/>
        </w:rPr>
        <w:t>proibido:</w:t>
      </w:r>
    </w:p>
    <w:p w14:paraId="190027C4" w14:textId="77777777" w:rsidR="00213CA6" w:rsidRPr="008D6A22" w:rsidRDefault="00803094"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sz w:val="20"/>
          <w:szCs w:val="20"/>
          <w:lang w:eastAsia="pt-BR"/>
        </w:rPr>
        <w:t>A</w:t>
      </w:r>
      <w:r w:rsidR="00014CF6" w:rsidRPr="008D6A22">
        <w:rPr>
          <w:rFonts w:ascii="Verdana" w:eastAsia="Times New Roman" w:hAnsi="Verdana" w:cs="Arial"/>
          <w:sz w:val="20"/>
          <w:szCs w:val="20"/>
          <w:lang w:eastAsia="pt-BR"/>
        </w:rPr>
        <w:t xml:space="preserve">ssinar </w:t>
      </w:r>
      <w:r w:rsidR="00BE10E2" w:rsidRPr="008D6A22">
        <w:rPr>
          <w:rFonts w:ascii="Verdana" w:eastAsia="Times New Roman" w:hAnsi="Verdana" w:cs="Arial"/>
          <w:sz w:val="20"/>
          <w:szCs w:val="20"/>
          <w:lang w:eastAsia="pt-BR"/>
        </w:rPr>
        <w:t xml:space="preserve">isoladamente </w:t>
      </w:r>
      <w:r w:rsidR="00014CF6" w:rsidRPr="008D6A22">
        <w:rPr>
          <w:rFonts w:ascii="Verdana" w:eastAsia="Times New Roman" w:hAnsi="Verdana" w:cs="Arial"/>
          <w:sz w:val="20"/>
          <w:szCs w:val="20"/>
          <w:lang w:eastAsia="pt-BR"/>
        </w:rPr>
        <w:t xml:space="preserve">quaisquer documentos da </w:t>
      </w:r>
      <w:r w:rsidR="00BD30B0" w:rsidRPr="008D6A22">
        <w:rPr>
          <w:rFonts w:ascii="Verdana" w:eastAsia="Times New Roman" w:hAnsi="Verdana" w:cs="Arial"/>
          <w:bCs/>
          <w:sz w:val="20"/>
          <w:szCs w:val="20"/>
          <w:lang w:eastAsia="pt-BR"/>
        </w:rPr>
        <w:t>SP Turismo</w:t>
      </w:r>
      <w:r w:rsidR="00134617" w:rsidRPr="008D6A22">
        <w:rPr>
          <w:rFonts w:ascii="Verdana" w:eastAsia="Times New Roman" w:hAnsi="Verdana" w:cs="Arial"/>
          <w:sz w:val="20"/>
          <w:szCs w:val="20"/>
          <w:lang w:eastAsia="pt-BR"/>
        </w:rPr>
        <w:t>.</w:t>
      </w:r>
    </w:p>
    <w:p w14:paraId="36024C11" w14:textId="77777777" w:rsidR="00213CA6" w:rsidRPr="008D6A22" w:rsidRDefault="00803094"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sz w:val="20"/>
          <w:szCs w:val="20"/>
          <w:lang w:eastAsia="pt-BR"/>
        </w:rPr>
        <w:t>U</w:t>
      </w:r>
      <w:r w:rsidR="00014CF6" w:rsidRPr="008D6A22">
        <w:rPr>
          <w:rFonts w:ascii="Verdana" w:eastAsia="Times New Roman" w:hAnsi="Verdana" w:cs="Arial"/>
          <w:sz w:val="20"/>
          <w:szCs w:val="20"/>
          <w:lang w:eastAsia="pt-BR"/>
        </w:rPr>
        <w:t>tilizar indevidamente e/ou sem prévia autorização qualquer documento da</w:t>
      </w:r>
      <w:r w:rsidR="005264F9" w:rsidRPr="008D6A22">
        <w:rPr>
          <w:rFonts w:ascii="Verdana" w:eastAsia="Times New Roman" w:hAnsi="Verdana" w:cs="Arial"/>
          <w:sz w:val="20"/>
          <w:szCs w:val="20"/>
          <w:lang w:eastAsia="pt-BR"/>
        </w:rPr>
        <w:t xml:space="preserve"> </w:t>
      </w:r>
      <w:r w:rsidR="00BD30B0" w:rsidRPr="008D6A22">
        <w:rPr>
          <w:rFonts w:ascii="Verdana" w:eastAsia="Times New Roman" w:hAnsi="Verdana" w:cs="Arial"/>
          <w:bCs/>
          <w:sz w:val="20"/>
          <w:szCs w:val="20"/>
          <w:lang w:eastAsia="pt-BR"/>
        </w:rPr>
        <w:t>SP Turismo</w:t>
      </w:r>
      <w:r w:rsidR="00134617" w:rsidRPr="008D6A22">
        <w:rPr>
          <w:rFonts w:ascii="Verdana" w:eastAsia="Times New Roman" w:hAnsi="Verdana" w:cs="Arial"/>
          <w:sz w:val="20"/>
          <w:szCs w:val="20"/>
          <w:lang w:eastAsia="pt-BR"/>
        </w:rPr>
        <w:t>.</w:t>
      </w:r>
    </w:p>
    <w:p w14:paraId="112CF50E" w14:textId="77777777" w:rsidR="00213CA6" w:rsidRPr="008D6A22" w:rsidRDefault="00803094"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sz w:val="20"/>
          <w:szCs w:val="20"/>
          <w:lang w:eastAsia="pt-BR"/>
        </w:rPr>
        <w:t>U</w:t>
      </w:r>
      <w:r w:rsidR="00014CF6" w:rsidRPr="008D6A22">
        <w:rPr>
          <w:rFonts w:ascii="Verdana" w:eastAsia="Times New Roman" w:hAnsi="Verdana" w:cs="Arial"/>
          <w:sz w:val="20"/>
          <w:szCs w:val="20"/>
          <w:lang w:eastAsia="pt-BR"/>
        </w:rPr>
        <w:t>tilizar e/ou manusear qualquer equipamento para o qual não esteja</w:t>
      </w:r>
      <w:r w:rsidR="005264F9" w:rsidRPr="008D6A22">
        <w:rPr>
          <w:rFonts w:ascii="Verdana" w:eastAsia="Times New Roman" w:hAnsi="Verdana" w:cs="Arial"/>
          <w:sz w:val="20"/>
          <w:szCs w:val="20"/>
          <w:lang w:eastAsia="pt-BR"/>
        </w:rPr>
        <w:t xml:space="preserve"> </w:t>
      </w:r>
      <w:r w:rsidR="00014CF6" w:rsidRPr="008D6A22">
        <w:rPr>
          <w:rFonts w:ascii="Verdana" w:eastAsia="Times New Roman" w:hAnsi="Verdana" w:cs="Arial"/>
          <w:sz w:val="20"/>
          <w:szCs w:val="20"/>
          <w:lang w:eastAsia="pt-BR"/>
        </w:rPr>
        <w:t>habilitado</w:t>
      </w:r>
      <w:r w:rsidR="00134617" w:rsidRPr="008D6A22">
        <w:rPr>
          <w:rFonts w:ascii="Verdana" w:eastAsia="Times New Roman" w:hAnsi="Verdana" w:cs="Arial"/>
          <w:sz w:val="20"/>
          <w:szCs w:val="20"/>
          <w:lang w:eastAsia="pt-BR"/>
        </w:rPr>
        <w:t>.</w:t>
      </w:r>
    </w:p>
    <w:p w14:paraId="04C1DB81" w14:textId="77777777" w:rsidR="00213CA6" w:rsidRPr="008D6A22" w:rsidRDefault="00803094"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sz w:val="20"/>
          <w:szCs w:val="20"/>
          <w:lang w:eastAsia="pt-BR"/>
        </w:rPr>
        <w:t>U</w:t>
      </w:r>
      <w:r w:rsidR="00014CF6" w:rsidRPr="008D6A22">
        <w:rPr>
          <w:rFonts w:ascii="Verdana" w:eastAsia="Times New Roman" w:hAnsi="Verdana" w:cs="Arial"/>
          <w:sz w:val="20"/>
          <w:szCs w:val="20"/>
          <w:lang w:eastAsia="pt-BR"/>
        </w:rPr>
        <w:t>tilizar e/ou ma</w:t>
      </w:r>
      <w:r w:rsidR="00C20B25">
        <w:rPr>
          <w:rFonts w:ascii="Verdana" w:eastAsia="Times New Roman" w:hAnsi="Verdana" w:cs="Arial"/>
          <w:sz w:val="20"/>
          <w:szCs w:val="20"/>
          <w:lang w:eastAsia="pt-BR"/>
        </w:rPr>
        <w:t>nusear qualquer equipamento da SP Turismo</w:t>
      </w:r>
      <w:r w:rsidR="00014CF6" w:rsidRPr="008D6A22">
        <w:rPr>
          <w:rFonts w:ascii="Verdana" w:eastAsia="Times New Roman" w:hAnsi="Verdana" w:cs="Arial"/>
          <w:sz w:val="20"/>
          <w:szCs w:val="20"/>
          <w:lang w:eastAsia="pt-BR"/>
        </w:rPr>
        <w:t xml:space="preserve"> para fins que não</w:t>
      </w:r>
      <w:r w:rsidR="005264F9" w:rsidRPr="008D6A22">
        <w:rPr>
          <w:rFonts w:ascii="Verdana" w:eastAsia="Times New Roman" w:hAnsi="Verdana" w:cs="Arial"/>
          <w:sz w:val="20"/>
          <w:szCs w:val="20"/>
          <w:lang w:eastAsia="pt-BR"/>
        </w:rPr>
        <w:t xml:space="preserve"> </w:t>
      </w:r>
      <w:r w:rsidR="00014CF6" w:rsidRPr="008D6A22">
        <w:rPr>
          <w:rFonts w:ascii="Verdana" w:eastAsia="Times New Roman" w:hAnsi="Verdana" w:cs="Arial"/>
          <w:sz w:val="20"/>
          <w:szCs w:val="20"/>
          <w:lang w:eastAsia="pt-BR"/>
        </w:rPr>
        <w:t>seja o do próprio estágio realizado</w:t>
      </w:r>
      <w:r w:rsidR="00134617" w:rsidRPr="008D6A22">
        <w:rPr>
          <w:rFonts w:ascii="Verdana" w:eastAsia="Times New Roman" w:hAnsi="Verdana" w:cs="Arial"/>
          <w:sz w:val="20"/>
          <w:szCs w:val="20"/>
          <w:lang w:eastAsia="pt-BR"/>
        </w:rPr>
        <w:t>.</w:t>
      </w:r>
    </w:p>
    <w:p w14:paraId="1C0E86EF" w14:textId="77777777" w:rsidR="00213CA6" w:rsidRPr="008D6A22" w:rsidRDefault="00803094"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sz w:val="20"/>
          <w:szCs w:val="20"/>
          <w:lang w:eastAsia="pt-BR"/>
        </w:rPr>
        <w:lastRenderedPageBreak/>
        <w:t>V</w:t>
      </w:r>
      <w:r w:rsidR="00014CF6" w:rsidRPr="008D6A22">
        <w:rPr>
          <w:rFonts w:ascii="Verdana" w:eastAsia="Times New Roman" w:hAnsi="Verdana" w:cs="Arial"/>
          <w:sz w:val="20"/>
          <w:szCs w:val="20"/>
          <w:lang w:eastAsia="pt-BR"/>
        </w:rPr>
        <w:t>aler-se da condição de estagiário para obter proveito pessoal</w:t>
      </w:r>
      <w:r w:rsidR="00134617" w:rsidRPr="008D6A22">
        <w:rPr>
          <w:rFonts w:ascii="Verdana" w:eastAsia="Times New Roman" w:hAnsi="Verdana" w:cs="Arial"/>
          <w:sz w:val="20"/>
          <w:szCs w:val="20"/>
          <w:lang w:eastAsia="pt-BR"/>
        </w:rPr>
        <w:t>.</w:t>
      </w:r>
    </w:p>
    <w:p w14:paraId="745B3299" w14:textId="77777777" w:rsidR="00213CA6" w:rsidRPr="008D6A22" w:rsidRDefault="00803094"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sz w:val="20"/>
          <w:szCs w:val="20"/>
          <w:lang w:eastAsia="pt-BR"/>
        </w:rPr>
        <w:t>R</w:t>
      </w:r>
      <w:r w:rsidR="00014CF6" w:rsidRPr="008D6A22">
        <w:rPr>
          <w:rFonts w:ascii="Verdana" w:eastAsia="Times New Roman" w:hAnsi="Verdana" w:cs="Arial"/>
          <w:sz w:val="20"/>
          <w:szCs w:val="20"/>
          <w:lang w:eastAsia="pt-BR"/>
        </w:rPr>
        <w:t>eceber comissão e vantagens de qualquer espécie em razão das atividades</w:t>
      </w:r>
      <w:r w:rsidR="00FA0FFF" w:rsidRPr="008D6A22">
        <w:rPr>
          <w:rFonts w:ascii="Verdana" w:eastAsia="Times New Roman" w:hAnsi="Verdana" w:cs="Arial"/>
          <w:sz w:val="20"/>
          <w:szCs w:val="20"/>
          <w:lang w:eastAsia="pt-BR"/>
        </w:rPr>
        <w:t xml:space="preserve"> </w:t>
      </w:r>
      <w:r w:rsidRPr="008D6A22">
        <w:rPr>
          <w:rFonts w:ascii="Verdana" w:eastAsia="Times New Roman" w:hAnsi="Verdana" w:cs="Arial"/>
          <w:sz w:val="20"/>
          <w:szCs w:val="20"/>
          <w:lang w:eastAsia="pt-BR"/>
        </w:rPr>
        <w:t>que desenvolve</w:t>
      </w:r>
      <w:r w:rsidR="00134617" w:rsidRPr="008D6A22">
        <w:rPr>
          <w:rFonts w:ascii="Verdana" w:eastAsia="Times New Roman" w:hAnsi="Verdana" w:cs="Arial"/>
          <w:sz w:val="20"/>
          <w:szCs w:val="20"/>
          <w:lang w:eastAsia="pt-BR"/>
        </w:rPr>
        <w:t>.</w:t>
      </w:r>
      <w:r w:rsidRPr="008D6A22">
        <w:rPr>
          <w:rFonts w:ascii="Verdana" w:eastAsia="Times New Roman" w:hAnsi="Verdana" w:cs="Arial"/>
          <w:sz w:val="20"/>
          <w:szCs w:val="20"/>
          <w:lang w:eastAsia="pt-BR"/>
        </w:rPr>
        <w:t xml:space="preserve"> </w:t>
      </w:r>
    </w:p>
    <w:p w14:paraId="69B10520" w14:textId="77777777" w:rsidR="00D821AE" w:rsidRPr="008D6A22" w:rsidRDefault="00803094" w:rsidP="00025575">
      <w:pPr>
        <w:numPr>
          <w:ilvl w:val="3"/>
          <w:numId w:val="3"/>
        </w:numPr>
        <w:autoSpaceDE w:val="0"/>
        <w:autoSpaceDN w:val="0"/>
        <w:adjustRightInd w:val="0"/>
        <w:spacing w:after="0"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sz w:val="20"/>
          <w:szCs w:val="20"/>
          <w:lang w:eastAsia="pt-BR"/>
        </w:rPr>
        <w:t>Pe</w:t>
      </w:r>
      <w:r w:rsidR="00014CF6" w:rsidRPr="008D6A22">
        <w:rPr>
          <w:rFonts w:ascii="Verdana" w:eastAsia="Times New Roman" w:hAnsi="Verdana" w:cs="Arial"/>
          <w:sz w:val="20"/>
          <w:szCs w:val="20"/>
          <w:lang w:eastAsia="pt-BR"/>
        </w:rPr>
        <w:t xml:space="preserve">rmanecer na </w:t>
      </w:r>
      <w:r w:rsidR="00BD30B0" w:rsidRPr="008D6A22">
        <w:rPr>
          <w:rFonts w:ascii="Verdana" w:eastAsia="Times New Roman" w:hAnsi="Verdana" w:cs="Arial"/>
          <w:bCs/>
          <w:sz w:val="20"/>
          <w:szCs w:val="20"/>
          <w:lang w:eastAsia="pt-BR"/>
        </w:rPr>
        <w:t>SP Turismo</w:t>
      </w:r>
      <w:r w:rsidR="00B001F5" w:rsidRPr="008D6A22">
        <w:rPr>
          <w:rFonts w:ascii="Verdana" w:eastAsia="Times New Roman" w:hAnsi="Verdana" w:cs="Arial"/>
          <w:sz w:val="20"/>
          <w:szCs w:val="20"/>
          <w:lang w:eastAsia="pt-BR"/>
        </w:rPr>
        <w:t xml:space="preserve"> em horário escolar.</w:t>
      </w:r>
    </w:p>
    <w:p w14:paraId="471E8C0B" w14:textId="77777777" w:rsidR="00803094" w:rsidRPr="008D6A22" w:rsidRDefault="00803094" w:rsidP="00025575">
      <w:pPr>
        <w:autoSpaceDE w:val="0"/>
        <w:autoSpaceDN w:val="0"/>
        <w:adjustRightInd w:val="0"/>
        <w:spacing w:beforeLines="120" w:before="288" w:afterLines="120" w:after="288" w:line="360" w:lineRule="auto"/>
        <w:contextualSpacing/>
        <w:jc w:val="both"/>
        <w:rPr>
          <w:rFonts w:ascii="Verdana" w:eastAsia="Times New Roman" w:hAnsi="Verdana" w:cs="Arial"/>
          <w:b/>
          <w:sz w:val="20"/>
          <w:szCs w:val="20"/>
          <w:lang w:eastAsia="pt-BR"/>
        </w:rPr>
      </w:pPr>
    </w:p>
    <w:p w14:paraId="79EF5FA7" w14:textId="77777777" w:rsidR="00652D2C" w:rsidRPr="00E63F5E" w:rsidRDefault="00BD30B0" w:rsidP="00025575">
      <w:pPr>
        <w:numPr>
          <w:ilvl w:val="0"/>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
          <w:bCs/>
          <w:sz w:val="20"/>
          <w:szCs w:val="20"/>
          <w:lang w:eastAsia="pt-BR"/>
        </w:rPr>
      </w:pPr>
      <w:r w:rsidRPr="008D6A22">
        <w:rPr>
          <w:rFonts w:ascii="Verdana" w:eastAsia="Times New Roman" w:hAnsi="Verdana" w:cs="Arial"/>
          <w:b/>
          <w:bCs/>
          <w:sz w:val="20"/>
          <w:szCs w:val="20"/>
          <w:lang w:eastAsia="pt-BR"/>
        </w:rPr>
        <w:t>Competências</w:t>
      </w:r>
    </w:p>
    <w:p w14:paraId="6F358BD1" w14:textId="77777777" w:rsidR="008B1696" w:rsidRPr="008D6A22" w:rsidRDefault="00793984" w:rsidP="00025575">
      <w:pPr>
        <w:numPr>
          <w:ilvl w:val="1"/>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
          <w:bCs/>
          <w:sz w:val="20"/>
          <w:szCs w:val="20"/>
          <w:lang w:eastAsia="pt-BR"/>
        </w:rPr>
      </w:pPr>
      <w:r w:rsidRPr="008D6A22">
        <w:rPr>
          <w:rFonts w:ascii="Verdana" w:eastAsia="Times New Roman" w:hAnsi="Verdana" w:cs="Arial"/>
          <w:b/>
          <w:bCs/>
          <w:sz w:val="20"/>
          <w:szCs w:val="20"/>
          <w:lang w:eastAsia="pt-BR"/>
        </w:rPr>
        <w:t>Gestor da área</w:t>
      </w:r>
      <w:r w:rsidR="00803094" w:rsidRPr="008D6A22">
        <w:rPr>
          <w:rFonts w:ascii="Verdana" w:eastAsia="Times New Roman" w:hAnsi="Verdana" w:cs="Arial"/>
          <w:b/>
          <w:bCs/>
          <w:sz w:val="20"/>
          <w:szCs w:val="20"/>
          <w:lang w:eastAsia="pt-BR"/>
        </w:rPr>
        <w:t xml:space="preserve"> solicitante</w:t>
      </w:r>
    </w:p>
    <w:p w14:paraId="7441BE65" w14:textId="77777777" w:rsidR="008B1696" w:rsidRPr="008D6A22" w:rsidRDefault="003E4C2F" w:rsidP="00025575">
      <w:pPr>
        <w:numPr>
          <w:ilvl w:val="2"/>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Solicitar a vaga de</w:t>
      </w:r>
      <w:r w:rsidR="00052D3B" w:rsidRPr="008D6A22">
        <w:rPr>
          <w:rFonts w:ascii="Verdana" w:eastAsia="Times New Roman" w:hAnsi="Verdana" w:cs="Arial"/>
          <w:bCs/>
          <w:sz w:val="20"/>
          <w:szCs w:val="20"/>
          <w:lang w:eastAsia="pt-BR"/>
        </w:rPr>
        <w:t xml:space="preserve"> estagiário</w:t>
      </w:r>
      <w:r w:rsidR="00134617" w:rsidRPr="008D6A22">
        <w:rPr>
          <w:rFonts w:ascii="Verdana" w:eastAsia="Times New Roman" w:hAnsi="Verdana" w:cs="Arial"/>
          <w:bCs/>
          <w:sz w:val="20"/>
          <w:szCs w:val="20"/>
          <w:lang w:eastAsia="pt-BR"/>
        </w:rPr>
        <w:t>.</w:t>
      </w:r>
    </w:p>
    <w:p w14:paraId="19321112" w14:textId="77777777" w:rsidR="008B1696" w:rsidRPr="008D6A22" w:rsidRDefault="00652D2C" w:rsidP="00025575">
      <w:pPr>
        <w:numPr>
          <w:ilvl w:val="2"/>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Designar o supervisor de estágio</w:t>
      </w:r>
      <w:r w:rsidR="00134617" w:rsidRPr="008D6A22">
        <w:rPr>
          <w:rFonts w:ascii="Verdana" w:eastAsia="Times New Roman" w:hAnsi="Verdana" w:cs="Arial"/>
          <w:bCs/>
          <w:sz w:val="20"/>
          <w:szCs w:val="20"/>
          <w:lang w:eastAsia="pt-BR"/>
        </w:rPr>
        <w:t>.</w:t>
      </w:r>
    </w:p>
    <w:p w14:paraId="30C59411" w14:textId="77777777" w:rsidR="008B1696" w:rsidRPr="008D6A22" w:rsidRDefault="00652D2C" w:rsidP="00025575">
      <w:pPr>
        <w:numPr>
          <w:ilvl w:val="2"/>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Elaborar o programa de estágio</w:t>
      </w:r>
      <w:r w:rsidR="00134617" w:rsidRPr="008D6A22">
        <w:rPr>
          <w:rFonts w:ascii="Verdana" w:eastAsia="Times New Roman" w:hAnsi="Verdana" w:cs="Arial"/>
          <w:bCs/>
          <w:sz w:val="20"/>
          <w:szCs w:val="20"/>
          <w:lang w:eastAsia="pt-BR"/>
        </w:rPr>
        <w:t>.</w:t>
      </w:r>
    </w:p>
    <w:p w14:paraId="26CE1051" w14:textId="77777777" w:rsidR="008B1696" w:rsidRPr="008D6A22" w:rsidRDefault="003E4C2F" w:rsidP="00025575">
      <w:pPr>
        <w:numPr>
          <w:ilvl w:val="2"/>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Efetuar</w:t>
      </w:r>
      <w:r w:rsidR="00652D2C" w:rsidRPr="008D6A22">
        <w:rPr>
          <w:rFonts w:ascii="Verdana" w:eastAsia="Times New Roman" w:hAnsi="Verdana" w:cs="Arial"/>
          <w:bCs/>
          <w:sz w:val="20"/>
          <w:szCs w:val="20"/>
          <w:lang w:eastAsia="pt-BR"/>
        </w:rPr>
        <w:t xml:space="preserve"> as avaliações solicitadas pelas instituições de ensino e </w:t>
      </w:r>
      <w:r w:rsidR="003D23A4" w:rsidRPr="008D6A22">
        <w:rPr>
          <w:rFonts w:ascii="Verdana" w:eastAsia="Times New Roman" w:hAnsi="Verdana" w:cs="Arial"/>
          <w:bCs/>
          <w:sz w:val="20"/>
          <w:szCs w:val="20"/>
          <w:lang w:eastAsia="pt-BR"/>
        </w:rPr>
        <w:t>os relatórios finais de estágio</w:t>
      </w:r>
      <w:r w:rsidR="00134617" w:rsidRPr="008D6A22">
        <w:rPr>
          <w:rFonts w:ascii="Verdana" w:eastAsia="Times New Roman" w:hAnsi="Verdana" w:cs="Arial"/>
          <w:bCs/>
          <w:sz w:val="20"/>
          <w:szCs w:val="20"/>
          <w:lang w:eastAsia="pt-BR"/>
        </w:rPr>
        <w:t>.</w:t>
      </w:r>
    </w:p>
    <w:p w14:paraId="4A54B97C" w14:textId="77777777" w:rsidR="008B1696" w:rsidRPr="008D6A22" w:rsidRDefault="003D23A4" w:rsidP="00025575">
      <w:pPr>
        <w:numPr>
          <w:ilvl w:val="2"/>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Aprovar o Av</w:t>
      </w:r>
      <w:r w:rsidR="003E4C2F" w:rsidRPr="008D6A22">
        <w:rPr>
          <w:rFonts w:ascii="Verdana" w:eastAsia="Times New Roman" w:hAnsi="Verdana" w:cs="Arial"/>
          <w:bCs/>
          <w:sz w:val="20"/>
          <w:szCs w:val="20"/>
          <w:lang w:eastAsia="pt-BR"/>
        </w:rPr>
        <w:t>iso de Recesso Remunerado</w:t>
      </w:r>
      <w:r w:rsidR="00134617" w:rsidRPr="008D6A22">
        <w:rPr>
          <w:rFonts w:ascii="Verdana" w:eastAsia="Times New Roman" w:hAnsi="Verdana" w:cs="Arial"/>
          <w:bCs/>
          <w:sz w:val="20"/>
          <w:szCs w:val="20"/>
          <w:lang w:eastAsia="pt-BR"/>
        </w:rPr>
        <w:t>.</w:t>
      </w:r>
    </w:p>
    <w:p w14:paraId="2F5C9D85" w14:textId="77777777" w:rsidR="003F2C91" w:rsidRPr="008D6A22" w:rsidRDefault="003F2C91" w:rsidP="00025575">
      <w:pPr>
        <w:numPr>
          <w:ilvl w:val="2"/>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Controlar a frequência do estagiário.</w:t>
      </w:r>
    </w:p>
    <w:p w14:paraId="0F13B822" w14:textId="77777777" w:rsidR="003D23A4" w:rsidRPr="008D6A22" w:rsidRDefault="003D23A4" w:rsidP="00025575">
      <w:pPr>
        <w:autoSpaceDE w:val="0"/>
        <w:autoSpaceDN w:val="0"/>
        <w:adjustRightInd w:val="0"/>
        <w:spacing w:beforeLines="120" w:before="288" w:afterLines="120" w:after="288" w:line="360" w:lineRule="auto"/>
        <w:contextualSpacing/>
        <w:jc w:val="both"/>
        <w:rPr>
          <w:rFonts w:ascii="Verdana" w:eastAsia="Times New Roman" w:hAnsi="Verdana" w:cs="Arial"/>
          <w:bCs/>
          <w:sz w:val="20"/>
          <w:szCs w:val="20"/>
          <w:lang w:eastAsia="pt-BR"/>
        </w:rPr>
      </w:pPr>
    </w:p>
    <w:p w14:paraId="028BA867" w14:textId="4631D4A5" w:rsidR="008B1696" w:rsidRPr="008D6A22" w:rsidRDefault="003D23A4" w:rsidP="00025575">
      <w:pPr>
        <w:numPr>
          <w:ilvl w:val="1"/>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 xml:space="preserve"> </w:t>
      </w:r>
      <w:r w:rsidR="00D83AD9" w:rsidRPr="008D6A22">
        <w:rPr>
          <w:rFonts w:ascii="Verdana" w:eastAsia="Times New Roman" w:hAnsi="Verdana" w:cs="Arial"/>
          <w:b/>
          <w:bCs/>
          <w:sz w:val="20"/>
          <w:szCs w:val="20"/>
          <w:lang w:eastAsia="pt-BR"/>
        </w:rPr>
        <w:t xml:space="preserve">Chefe de </w:t>
      </w:r>
      <w:r w:rsidRPr="008D6A22">
        <w:rPr>
          <w:rFonts w:ascii="Verdana" w:eastAsia="Times New Roman" w:hAnsi="Verdana" w:cs="Arial"/>
          <w:b/>
          <w:bCs/>
          <w:sz w:val="20"/>
          <w:szCs w:val="20"/>
          <w:lang w:eastAsia="pt-BR"/>
        </w:rPr>
        <w:t>Coordenador</w:t>
      </w:r>
      <w:r w:rsidR="00D83AD9" w:rsidRPr="008D6A22">
        <w:rPr>
          <w:rFonts w:ascii="Verdana" w:eastAsia="Times New Roman" w:hAnsi="Verdana" w:cs="Arial"/>
          <w:b/>
          <w:bCs/>
          <w:sz w:val="20"/>
          <w:szCs w:val="20"/>
          <w:lang w:eastAsia="pt-BR"/>
        </w:rPr>
        <w:t>ia</w:t>
      </w:r>
      <w:r w:rsidRPr="008D6A22">
        <w:rPr>
          <w:rFonts w:ascii="Verdana" w:eastAsia="Times New Roman" w:hAnsi="Verdana" w:cs="Arial"/>
          <w:b/>
          <w:bCs/>
          <w:sz w:val="20"/>
          <w:szCs w:val="20"/>
          <w:lang w:eastAsia="pt-BR"/>
        </w:rPr>
        <w:t xml:space="preserve"> da </w:t>
      </w:r>
      <w:r w:rsidR="00803094" w:rsidRPr="008D6A22">
        <w:rPr>
          <w:rFonts w:ascii="Verdana" w:eastAsia="Times New Roman" w:hAnsi="Verdana" w:cs="Arial"/>
          <w:b/>
          <w:bCs/>
          <w:sz w:val="20"/>
          <w:szCs w:val="20"/>
          <w:lang w:eastAsia="pt-BR"/>
        </w:rPr>
        <w:t>área</w:t>
      </w:r>
      <w:r w:rsidR="00F23EEF">
        <w:rPr>
          <w:rFonts w:ascii="Verdana" w:eastAsia="Times New Roman" w:hAnsi="Verdana" w:cs="Arial"/>
          <w:b/>
          <w:bCs/>
          <w:sz w:val="20"/>
          <w:szCs w:val="20"/>
          <w:lang w:eastAsia="pt-BR"/>
        </w:rPr>
        <w:t xml:space="preserve"> solicitante</w:t>
      </w:r>
    </w:p>
    <w:p w14:paraId="42C825CC" w14:textId="77777777" w:rsidR="008B1696" w:rsidRPr="008D6A22" w:rsidRDefault="005C3AF6" w:rsidP="00025575">
      <w:pPr>
        <w:numPr>
          <w:ilvl w:val="2"/>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 xml:space="preserve">Aprovar, </w:t>
      </w:r>
      <w:r w:rsidR="00C20B25">
        <w:rPr>
          <w:rFonts w:ascii="Verdana" w:eastAsia="Times New Roman" w:hAnsi="Verdana" w:cs="Arial"/>
          <w:bCs/>
          <w:sz w:val="20"/>
          <w:szCs w:val="20"/>
          <w:lang w:eastAsia="pt-BR"/>
        </w:rPr>
        <w:t>na ausência do G</w:t>
      </w:r>
      <w:r w:rsidR="003D23A4" w:rsidRPr="008D6A22">
        <w:rPr>
          <w:rFonts w:ascii="Verdana" w:eastAsia="Times New Roman" w:hAnsi="Verdana" w:cs="Arial"/>
          <w:bCs/>
          <w:sz w:val="20"/>
          <w:szCs w:val="20"/>
          <w:lang w:eastAsia="pt-BR"/>
        </w:rPr>
        <w:t>erente da área</w:t>
      </w:r>
      <w:r w:rsidR="003E4C2F" w:rsidRPr="008D6A22">
        <w:rPr>
          <w:rFonts w:ascii="Verdana" w:eastAsia="Times New Roman" w:hAnsi="Verdana" w:cs="Arial"/>
          <w:bCs/>
          <w:sz w:val="20"/>
          <w:szCs w:val="20"/>
          <w:lang w:eastAsia="pt-BR"/>
        </w:rPr>
        <w:t>, o Aviso de Recesso Remunerado</w:t>
      </w:r>
      <w:r w:rsidR="00134617" w:rsidRPr="008D6A22">
        <w:rPr>
          <w:rFonts w:ascii="Verdana" w:eastAsia="Times New Roman" w:hAnsi="Verdana" w:cs="Arial"/>
          <w:bCs/>
          <w:sz w:val="20"/>
          <w:szCs w:val="20"/>
          <w:lang w:eastAsia="pt-BR"/>
        </w:rPr>
        <w:t>.</w:t>
      </w:r>
    </w:p>
    <w:p w14:paraId="135EEDAA" w14:textId="77777777" w:rsidR="003F2C91" w:rsidRPr="008D6A22" w:rsidRDefault="003F2C91" w:rsidP="00025575">
      <w:pPr>
        <w:numPr>
          <w:ilvl w:val="2"/>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Controlar a frequência do estagiário.</w:t>
      </w:r>
    </w:p>
    <w:p w14:paraId="3BD0421D" w14:textId="77777777" w:rsidR="003D23A4" w:rsidRPr="008D6A22" w:rsidRDefault="003D23A4" w:rsidP="00025575">
      <w:pPr>
        <w:autoSpaceDE w:val="0"/>
        <w:autoSpaceDN w:val="0"/>
        <w:adjustRightInd w:val="0"/>
        <w:spacing w:beforeLines="120" w:before="288" w:afterLines="120" w:after="288" w:line="360" w:lineRule="auto"/>
        <w:contextualSpacing/>
        <w:jc w:val="both"/>
        <w:rPr>
          <w:rFonts w:ascii="Verdana" w:eastAsia="Times New Roman" w:hAnsi="Verdana" w:cs="Arial"/>
          <w:bCs/>
          <w:sz w:val="20"/>
          <w:szCs w:val="20"/>
          <w:lang w:eastAsia="pt-BR"/>
        </w:rPr>
      </w:pPr>
    </w:p>
    <w:p w14:paraId="3F852495" w14:textId="77777777" w:rsidR="008B1696" w:rsidRPr="008D6A22" w:rsidRDefault="00803094" w:rsidP="00025575">
      <w:pPr>
        <w:numPr>
          <w:ilvl w:val="1"/>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
          <w:bCs/>
          <w:sz w:val="20"/>
          <w:szCs w:val="20"/>
          <w:lang w:eastAsia="pt-BR"/>
        </w:rPr>
      </w:pPr>
      <w:r w:rsidRPr="008D6A22">
        <w:rPr>
          <w:rFonts w:ascii="Verdana" w:eastAsia="Times New Roman" w:hAnsi="Verdana" w:cs="Arial"/>
          <w:bCs/>
          <w:sz w:val="20"/>
          <w:szCs w:val="20"/>
          <w:lang w:eastAsia="pt-BR"/>
        </w:rPr>
        <w:t xml:space="preserve"> </w:t>
      </w:r>
      <w:r w:rsidRPr="008D6A22">
        <w:rPr>
          <w:rFonts w:ascii="Verdana" w:eastAsia="Times New Roman" w:hAnsi="Verdana" w:cs="Arial"/>
          <w:b/>
          <w:bCs/>
          <w:sz w:val="20"/>
          <w:szCs w:val="20"/>
          <w:lang w:eastAsia="pt-BR"/>
        </w:rPr>
        <w:t>Diretor Solicitante</w:t>
      </w:r>
    </w:p>
    <w:p w14:paraId="71D93DFE" w14:textId="77777777" w:rsidR="005C3AF6" w:rsidRPr="008D6A22" w:rsidRDefault="003D23A4" w:rsidP="00025575">
      <w:pPr>
        <w:numPr>
          <w:ilvl w:val="2"/>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 xml:space="preserve">Aprovar </w:t>
      </w:r>
      <w:r w:rsidR="00D821AE" w:rsidRPr="008D6A22">
        <w:rPr>
          <w:rFonts w:ascii="Verdana" w:eastAsia="Times New Roman" w:hAnsi="Verdana" w:cs="Arial"/>
          <w:bCs/>
          <w:sz w:val="20"/>
          <w:szCs w:val="20"/>
          <w:lang w:eastAsia="pt-BR"/>
        </w:rPr>
        <w:t xml:space="preserve">a solicitação de </w:t>
      </w:r>
      <w:r w:rsidR="003E4C2F" w:rsidRPr="008D6A22">
        <w:rPr>
          <w:rFonts w:ascii="Verdana" w:eastAsia="Times New Roman" w:hAnsi="Verdana" w:cs="Arial"/>
          <w:bCs/>
          <w:sz w:val="20"/>
          <w:szCs w:val="20"/>
          <w:lang w:eastAsia="pt-BR"/>
        </w:rPr>
        <w:t xml:space="preserve">vaga de </w:t>
      </w:r>
      <w:r w:rsidR="00D821AE" w:rsidRPr="008D6A22">
        <w:rPr>
          <w:rFonts w:ascii="Verdana" w:eastAsia="Times New Roman" w:hAnsi="Verdana" w:cs="Arial"/>
          <w:bCs/>
          <w:sz w:val="20"/>
          <w:szCs w:val="20"/>
          <w:lang w:eastAsia="pt-BR"/>
        </w:rPr>
        <w:t>estagiário.</w:t>
      </w:r>
    </w:p>
    <w:p w14:paraId="362C3F9F" w14:textId="77777777" w:rsidR="003D23A4" w:rsidRPr="008D6A22" w:rsidRDefault="003D23A4" w:rsidP="00025575">
      <w:pPr>
        <w:autoSpaceDE w:val="0"/>
        <w:autoSpaceDN w:val="0"/>
        <w:adjustRightInd w:val="0"/>
        <w:spacing w:beforeLines="120" w:before="288" w:afterLines="120" w:after="288" w:line="360" w:lineRule="auto"/>
        <w:contextualSpacing/>
        <w:jc w:val="both"/>
        <w:rPr>
          <w:rFonts w:ascii="Verdana" w:eastAsia="Times New Roman" w:hAnsi="Verdana" w:cs="Arial"/>
          <w:b/>
          <w:bCs/>
          <w:sz w:val="20"/>
          <w:szCs w:val="20"/>
          <w:lang w:eastAsia="pt-BR"/>
        </w:rPr>
      </w:pPr>
    </w:p>
    <w:p w14:paraId="5A918476" w14:textId="77777777" w:rsidR="00AE6558" w:rsidRPr="008D6A22" w:rsidRDefault="005C3AF6" w:rsidP="00025575">
      <w:pPr>
        <w:numPr>
          <w:ilvl w:val="1"/>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
          <w:bCs/>
          <w:sz w:val="20"/>
          <w:szCs w:val="20"/>
          <w:lang w:eastAsia="pt-BR"/>
        </w:rPr>
      </w:pPr>
      <w:r w:rsidRPr="008D6A22">
        <w:rPr>
          <w:rFonts w:ascii="Verdana" w:eastAsia="Times New Roman" w:hAnsi="Verdana" w:cs="Arial"/>
          <w:b/>
          <w:bCs/>
          <w:sz w:val="20"/>
          <w:szCs w:val="20"/>
          <w:lang w:eastAsia="pt-BR"/>
        </w:rPr>
        <w:t>Supervisor de Estágio</w:t>
      </w:r>
    </w:p>
    <w:p w14:paraId="1B938A92" w14:textId="77777777" w:rsidR="00AE6558" w:rsidRPr="008D6A22" w:rsidRDefault="005C3AF6" w:rsidP="00025575">
      <w:pPr>
        <w:numPr>
          <w:ilvl w:val="2"/>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A</w:t>
      </w:r>
      <w:r w:rsidR="003E4C2F" w:rsidRPr="008D6A22">
        <w:rPr>
          <w:rFonts w:ascii="Verdana" w:eastAsia="Times New Roman" w:hAnsi="Verdana" w:cs="Arial"/>
          <w:bCs/>
          <w:sz w:val="20"/>
          <w:szCs w:val="20"/>
          <w:lang w:eastAsia="pt-BR"/>
        </w:rPr>
        <w:t>valiar o estagiário</w:t>
      </w:r>
      <w:r w:rsidR="00134617" w:rsidRPr="008D6A22">
        <w:rPr>
          <w:rFonts w:ascii="Verdana" w:eastAsia="Times New Roman" w:hAnsi="Verdana" w:cs="Arial"/>
          <w:bCs/>
          <w:sz w:val="20"/>
          <w:szCs w:val="20"/>
          <w:lang w:eastAsia="pt-BR"/>
        </w:rPr>
        <w:t>.</w:t>
      </w:r>
    </w:p>
    <w:p w14:paraId="0637C581" w14:textId="77777777" w:rsidR="00AE6558" w:rsidRPr="008D6A22" w:rsidRDefault="005C3AF6" w:rsidP="00025575">
      <w:pPr>
        <w:numPr>
          <w:ilvl w:val="2"/>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Aprovar o Relatório de Ocorrências de Apontamento</w:t>
      </w:r>
      <w:r w:rsidR="00134617" w:rsidRPr="008D6A22">
        <w:rPr>
          <w:rFonts w:ascii="Verdana" w:eastAsia="Times New Roman" w:hAnsi="Verdana" w:cs="Arial"/>
          <w:bCs/>
          <w:sz w:val="20"/>
          <w:szCs w:val="20"/>
          <w:lang w:eastAsia="pt-BR"/>
        </w:rPr>
        <w:t>.</w:t>
      </w:r>
    </w:p>
    <w:p w14:paraId="24A09DC3" w14:textId="77777777" w:rsidR="003D23A4" w:rsidRPr="008D6A22" w:rsidRDefault="003D23A4" w:rsidP="00025575">
      <w:pPr>
        <w:autoSpaceDE w:val="0"/>
        <w:autoSpaceDN w:val="0"/>
        <w:adjustRightInd w:val="0"/>
        <w:spacing w:beforeLines="120" w:before="288" w:afterLines="120" w:after="288" w:line="360" w:lineRule="auto"/>
        <w:contextualSpacing/>
        <w:jc w:val="both"/>
        <w:rPr>
          <w:rFonts w:ascii="Verdana" w:eastAsia="Times New Roman" w:hAnsi="Verdana" w:cs="Arial"/>
          <w:bCs/>
          <w:sz w:val="20"/>
          <w:szCs w:val="20"/>
          <w:lang w:eastAsia="pt-BR"/>
        </w:rPr>
      </w:pPr>
    </w:p>
    <w:p w14:paraId="40D108A6" w14:textId="77777777" w:rsidR="00AE6558" w:rsidRPr="008D6A22" w:rsidRDefault="00803094" w:rsidP="00025575">
      <w:pPr>
        <w:numPr>
          <w:ilvl w:val="1"/>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
          <w:bCs/>
          <w:sz w:val="20"/>
          <w:szCs w:val="20"/>
          <w:lang w:eastAsia="pt-BR"/>
        </w:rPr>
      </w:pPr>
      <w:r w:rsidRPr="008D6A22">
        <w:rPr>
          <w:rFonts w:ascii="Verdana" w:eastAsia="Times New Roman" w:hAnsi="Verdana" w:cs="Arial"/>
          <w:bCs/>
          <w:sz w:val="20"/>
          <w:szCs w:val="20"/>
          <w:lang w:eastAsia="pt-BR"/>
        </w:rPr>
        <w:t xml:space="preserve"> </w:t>
      </w:r>
      <w:r w:rsidRPr="008D6A22">
        <w:rPr>
          <w:rFonts w:ascii="Verdana" w:eastAsia="Times New Roman" w:hAnsi="Verdana" w:cs="Arial"/>
          <w:b/>
          <w:bCs/>
          <w:sz w:val="20"/>
          <w:szCs w:val="20"/>
          <w:lang w:eastAsia="pt-BR"/>
        </w:rPr>
        <w:t>GRH</w:t>
      </w:r>
    </w:p>
    <w:p w14:paraId="2E4594BC" w14:textId="77777777" w:rsidR="00AE6558" w:rsidRPr="008D6A22" w:rsidRDefault="003E4C2F" w:rsidP="00025575">
      <w:pPr>
        <w:numPr>
          <w:ilvl w:val="2"/>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Emitir</w:t>
      </w:r>
      <w:r w:rsidR="003D23A4" w:rsidRPr="008D6A22">
        <w:rPr>
          <w:rFonts w:ascii="Verdana" w:eastAsia="Times New Roman" w:hAnsi="Verdana" w:cs="Arial"/>
          <w:bCs/>
          <w:sz w:val="20"/>
          <w:szCs w:val="20"/>
          <w:lang w:eastAsia="pt-BR"/>
        </w:rPr>
        <w:t xml:space="preserve"> a solicitação de estagiário</w:t>
      </w:r>
      <w:r w:rsidR="00134617" w:rsidRPr="008D6A22">
        <w:rPr>
          <w:rFonts w:ascii="Verdana" w:eastAsia="Times New Roman" w:hAnsi="Verdana" w:cs="Arial"/>
          <w:bCs/>
          <w:sz w:val="20"/>
          <w:szCs w:val="20"/>
          <w:lang w:eastAsia="pt-BR"/>
        </w:rPr>
        <w:t>.</w:t>
      </w:r>
    </w:p>
    <w:p w14:paraId="3E67AE43" w14:textId="77777777" w:rsidR="00AE6558" w:rsidRPr="008D6A22" w:rsidRDefault="00BD30B0" w:rsidP="00025575">
      <w:pPr>
        <w:numPr>
          <w:ilvl w:val="2"/>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Aprovar o</w:t>
      </w:r>
      <w:r w:rsidR="00052D3B" w:rsidRPr="008D6A22">
        <w:rPr>
          <w:rFonts w:ascii="Verdana" w:eastAsia="Times New Roman" w:hAnsi="Verdana" w:cs="Arial"/>
          <w:bCs/>
          <w:sz w:val="20"/>
          <w:szCs w:val="20"/>
          <w:lang w:eastAsia="pt-BR"/>
        </w:rPr>
        <w:t xml:space="preserve"> remanejamento de estagiários entre </w:t>
      </w:r>
      <w:r w:rsidR="0027008A" w:rsidRPr="008D6A22">
        <w:rPr>
          <w:rFonts w:ascii="Verdana" w:eastAsia="Times New Roman" w:hAnsi="Verdana" w:cs="Arial"/>
          <w:bCs/>
          <w:sz w:val="20"/>
          <w:szCs w:val="20"/>
          <w:lang w:eastAsia="pt-BR"/>
        </w:rPr>
        <w:t>áreas</w:t>
      </w:r>
      <w:r w:rsidR="00052D3B" w:rsidRPr="008D6A22">
        <w:rPr>
          <w:rFonts w:ascii="Verdana" w:eastAsia="Times New Roman" w:hAnsi="Verdana" w:cs="Arial"/>
          <w:bCs/>
          <w:sz w:val="20"/>
          <w:szCs w:val="20"/>
          <w:lang w:eastAsia="pt-BR"/>
        </w:rPr>
        <w:t>.</w:t>
      </w:r>
    </w:p>
    <w:p w14:paraId="2A95227F" w14:textId="77777777" w:rsidR="00AE6558" w:rsidRPr="008D6A22" w:rsidRDefault="003F2C91" w:rsidP="00025575">
      <w:pPr>
        <w:numPr>
          <w:ilvl w:val="2"/>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Avaliar a solicitação de substituição de estagiário.</w:t>
      </w:r>
    </w:p>
    <w:p w14:paraId="36593A07" w14:textId="77777777" w:rsidR="00B001F5" w:rsidRPr="008D6A22" w:rsidRDefault="003F2C91" w:rsidP="00025575">
      <w:pPr>
        <w:numPr>
          <w:ilvl w:val="2"/>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t>Gerenciar os Termos de Compromisso de Estágios.</w:t>
      </w:r>
    </w:p>
    <w:p w14:paraId="1813FADB" w14:textId="77777777" w:rsidR="00EC0EAB" w:rsidRPr="008D6A22" w:rsidRDefault="00EC0EAB" w:rsidP="00025575">
      <w:pPr>
        <w:autoSpaceDE w:val="0"/>
        <w:autoSpaceDN w:val="0"/>
        <w:adjustRightInd w:val="0"/>
        <w:spacing w:beforeLines="120" w:before="288" w:afterLines="120" w:after="288" w:line="360" w:lineRule="auto"/>
        <w:contextualSpacing/>
        <w:jc w:val="both"/>
        <w:rPr>
          <w:rFonts w:ascii="Verdana" w:eastAsia="Times New Roman" w:hAnsi="Verdana" w:cs="Arial"/>
          <w:bCs/>
          <w:sz w:val="20"/>
          <w:szCs w:val="20"/>
          <w:lang w:eastAsia="pt-BR"/>
        </w:rPr>
      </w:pPr>
    </w:p>
    <w:p w14:paraId="518B7501" w14:textId="77777777" w:rsidR="00AE6558" w:rsidRPr="008D6A22" w:rsidRDefault="00803094" w:rsidP="00025575">
      <w:pPr>
        <w:numPr>
          <w:ilvl w:val="1"/>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
          <w:bCs/>
          <w:sz w:val="20"/>
          <w:szCs w:val="20"/>
          <w:lang w:eastAsia="pt-BR"/>
        </w:rPr>
      </w:pPr>
      <w:r w:rsidRPr="008D6A22">
        <w:rPr>
          <w:rFonts w:ascii="Verdana" w:eastAsia="Times New Roman" w:hAnsi="Verdana" w:cs="Arial"/>
          <w:bCs/>
          <w:sz w:val="20"/>
          <w:szCs w:val="20"/>
          <w:lang w:eastAsia="pt-BR"/>
        </w:rPr>
        <w:t xml:space="preserve"> </w:t>
      </w:r>
      <w:r w:rsidR="005C3AF6" w:rsidRPr="008D6A22">
        <w:rPr>
          <w:rFonts w:ascii="Verdana" w:eastAsia="Times New Roman" w:hAnsi="Verdana" w:cs="Arial"/>
          <w:b/>
          <w:bCs/>
          <w:sz w:val="20"/>
          <w:szCs w:val="20"/>
          <w:lang w:eastAsia="pt-BR"/>
        </w:rPr>
        <w:t>DAF</w:t>
      </w:r>
    </w:p>
    <w:p w14:paraId="2639FC35" w14:textId="4FA85DF7" w:rsidR="00652D2C" w:rsidRPr="0079433C" w:rsidRDefault="005C3AF6" w:rsidP="00025575">
      <w:pPr>
        <w:numPr>
          <w:ilvl w:val="2"/>
          <w:numId w:val="3"/>
        </w:numPr>
        <w:autoSpaceDE w:val="0"/>
        <w:autoSpaceDN w:val="0"/>
        <w:adjustRightInd w:val="0"/>
        <w:spacing w:beforeLines="120" w:before="288" w:afterLines="120" w:after="288" w:line="360" w:lineRule="auto"/>
        <w:ind w:left="0" w:firstLine="0"/>
        <w:contextualSpacing/>
        <w:jc w:val="both"/>
        <w:rPr>
          <w:rFonts w:ascii="Verdana" w:eastAsia="Times New Roman" w:hAnsi="Verdana" w:cs="Arial"/>
          <w:bCs/>
          <w:sz w:val="20"/>
          <w:szCs w:val="20"/>
          <w:lang w:eastAsia="pt-BR"/>
        </w:rPr>
      </w:pPr>
      <w:r w:rsidRPr="008D6A22">
        <w:rPr>
          <w:rFonts w:ascii="Verdana" w:eastAsia="Times New Roman" w:hAnsi="Verdana" w:cs="Arial"/>
          <w:bCs/>
          <w:sz w:val="20"/>
          <w:szCs w:val="20"/>
          <w:lang w:eastAsia="pt-BR"/>
        </w:rPr>
        <w:lastRenderedPageBreak/>
        <w:t xml:space="preserve">Aprovar a solicitação </w:t>
      </w:r>
      <w:r w:rsidR="0027008A" w:rsidRPr="008D6A22">
        <w:rPr>
          <w:rFonts w:ascii="Verdana" w:eastAsia="Times New Roman" w:hAnsi="Verdana" w:cs="Arial"/>
          <w:bCs/>
          <w:sz w:val="20"/>
          <w:szCs w:val="20"/>
          <w:lang w:eastAsia="pt-BR"/>
        </w:rPr>
        <w:t xml:space="preserve">e substituição </w:t>
      </w:r>
      <w:r w:rsidRPr="008D6A22">
        <w:rPr>
          <w:rFonts w:ascii="Verdana" w:eastAsia="Times New Roman" w:hAnsi="Verdana" w:cs="Arial"/>
          <w:bCs/>
          <w:sz w:val="20"/>
          <w:szCs w:val="20"/>
          <w:lang w:eastAsia="pt-BR"/>
        </w:rPr>
        <w:t>de estagiário</w:t>
      </w:r>
      <w:r w:rsidR="0027008A" w:rsidRPr="008D6A22">
        <w:rPr>
          <w:rFonts w:ascii="Verdana" w:eastAsia="Times New Roman" w:hAnsi="Verdana" w:cs="Arial"/>
          <w:bCs/>
          <w:sz w:val="20"/>
          <w:szCs w:val="20"/>
          <w:lang w:eastAsia="pt-BR"/>
        </w:rPr>
        <w:t>s.</w:t>
      </w:r>
    </w:p>
    <w:p w14:paraId="198D47F6" w14:textId="77777777" w:rsidR="00BD30B0" w:rsidRPr="00E63F5E" w:rsidRDefault="00BD30B0" w:rsidP="00E63F5E">
      <w:pPr>
        <w:pStyle w:val="ListParagraph"/>
        <w:numPr>
          <w:ilvl w:val="0"/>
          <w:numId w:val="1"/>
        </w:numPr>
        <w:spacing w:line="360" w:lineRule="auto"/>
        <w:ind w:left="0" w:firstLine="0"/>
        <w:jc w:val="both"/>
        <w:rPr>
          <w:rFonts w:ascii="Verdana" w:hAnsi="Verdana"/>
          <w:sz w:val="20"/>
          <w:szCs w:val="20"/>
        </w:rPr>
      </w:pPr>
      <w:r w:rsidRPr="008D6A22">
        <w:rPr>
          <w:rFonts w:ascii="Verdana" w:hAnsi="Verdana"/>
          <w:b/>
          <w:sz w:val="20"/>
          <w:szCs w:val="20"/>
        </w:rPr>
        <w:t>Penalidades</w:t>
      </w:r>
    </w:p>
    <w:p w14:paraId="5C0E5F83" w14:textId="59CAA417" w:rsidR="00BD30B0" w:rsidRPr="008D6A22" w:rsidRDefault="00BD30B0" w:rsidP="00E63F5E">
      <w:pPr>
        <w:numPr>
          <w:ilvl w:val="1"/>
          <w:numId w:val="1"/>
        </w:numPr>
        <w:autoSpaceDE w:val="0"/>
        <w:autoSpaceDN w:val="0"/>
        <w:adjustRightInd w:val="0"/>
        <w:spacing w:after="0" w:line="360" w:lineRule="auto"/>
        <w:ind w:left="0" w:firstLine="0"/>
        <w:contextualSpacing/>
        <w:jc w:val="both"/>
        <w:rPr>
          <w:rFonts w:ascii="Verdana" w:hAnsi="Verdana"/>
          <w:sz w:val="20"/>
          <w:szCs w:val="20"/>
        </w:rPr>
      </w:pPr>
      <w:r w:rsidRPr="008D6A22">
        <w:rPr>
          <w:rFonts w:ascii="Verdana" w:hAnsi="Verdana"/>
          <w:sz w:val="20"/>
          <w:szCs w:val="20"/>
        </w:rPr>
        <w:t xml:space="preserve">Todos os colaboradores estarão sujeitos às penalidades das normas disciplinares da SP Turismo, em especial a </w:t>
      </w:r>
      <w:r w:rsidR="00CC2DBA" w:rsidRPr="008D6A22">
        <w:rPr>
          <w:rFonts w:ascii="Verdana" w:hAnsi="Verdana"/>
          <w:b/>
          <w:sz w:val="20"/>
          <w:szCs w:val="20"/>
        </w:rPr>
        <w:t xml:space="preserve">NG GRH </w:t>
      </w:r>
      <w:r w:rsidR="00F23EEF">
        <w:rPr>
          <w:rFonts w:ascii="Verdana" w:hAnsi="Verdana"/>
          <w:b/>
          <w:sz w:val="20"/>
          <w:szCs w:val="20"/>
        </w:rPr>
        <w:t>07</w:t>
      </w:r>
      <w:r w:rsidR="00F23EEF" w:rsidRPr="008D6A22">
        <w:rPr>
          <w:rFonts w:ascii="Verdana" w:hAnsi="Verdana"/>
          <w:b/>
          <w:sz w:val="20"/>
          <w:szCs w:val="20"/>
        </w:rPr>
        <w:t xml:space="preserve"> </w:t>
      </w:r>
      <w:r w:rsidR="00770A98" w:rsidRPr="008D6A22">
        <w:rPr>
          <w:rFonts w:ascii="Verdana" w:hAnsi="Verdana"/>
          <w:b/>
          <w:sz w:val="20"/>
          <w:szCs w:val="20"/>
        </w:rPr>
        <w:t>- Conduta Funcional</w:t>
      </w:r>
      <w:r w:rsidRPr="008D6A22">
        <w:rPr>
          <w:rFonts w:ascii="Verdana" w:hAnsi="Verdana"/>
          <w:sz w:val="20"/>
          <w:szCs w:val="20"/>
        </w:rPr>
        <w:t>, no caso de descumprimento desta Norma.</w:t>
      </w:r>
    </w:p>
    <w:p w14:paraId="2E7318CE" w14:textId="77777777" w:rsidR="00BD30B0" w:rsidRPr="008D6A22" w:rsidRDefault="00BD30B0" w:rsidP="00025575">
      <w:pPr>
        <w:pStyle w:val="ListParagraph"/>
        <w:spacing w:beforeLines="120" w:before="288" w:afterLines="120" w:after="288" w:line="360" w:lineRule="auto"/>
        <w:ind w:left="0"/>
        <w:jc w:val="both"/>
        <w:rPr>
          <w:rFonts w:ascii="Verdana" w:hAnsi="Verdana"/>
          <w:sz w:val="20"/>
          <w:szCs w:val="20"/>
        </w:rPr>
      </w:pPr>
    </w:p>
    <w:p w14:paraId="108B661D" w14:textId="77777777" w:rsidR="00BD30B0" w:rsidRPr="00E63F5E" w:rsidRDefault="00BD30B0" w:rsidP="00025575">
      <w:pPr>
        <w:pStyle w:val="ListParagraph"/>
        <w:numPr>
          <w:ilvl w:val="0"/>
          <w:numId w:val="1"/>
        </w:numPr>
        <w:spacing w:beforeLines="120" w:before="288" w:afterLines="120" w:after="288" w:line="360" w:lineRule="auto"/>
        <w:ind w:left="0" w:firstLine="0"/>
        <w:jc w:val="both"/>
        <w:rPr>
          <w:rFonts w:ascii="Verdana" w:hAnsi="Verdana"/>
          <w:b/>
          <w:sz w:val="20"/>
          <w:szCs w:val="20"/>
        </w:rPr>
      </w:pPr>
      <w:r w:rsidRPr="008D6A22">
        <w:rPr>
          <w:rFonts w:ascii="Verdana" w:hAnsi="Verdana"/>
          <w:b/>
          <w:sz w:val="20"/>
          <w:szCs w:val="20"/>
        </w:rPr>
        <w:t xml:space="preserve">Legislação básica </w:t>
      </w:r>
    </w:p>
    <w:p w14:paraId="4ED920C1" w14:textId="77777777" w:rsidR="00BD30B0" w:rsidRPr="008D6A22" w:rsidRDefault="00BD30B0" w:rsidP="00025575">
      <w:pPr>
        <w:pStyle w:val="ListParagraph"/>
        <w:numPr>
          <w:ilvl w:val="1"/>
          <w:numId w:val="1"/>
        </w:numPr>
        <w:spacing w:beforeLines="120" w:before="288" w:afterLines="120" w:after="288" w:line="360" w:lineRule="auto"/>
        <w:ind w:left="0" w:firstLine="0"/>
        <w:jc w:val="both"/>
        <w:rPr>
          <w:rFonts w:ascii="Verdana" w:hAnsi="Verdana"/>
          <w:sz w:val="20"/>
          <w:szCs w:val="20"/>
          <w:shd w:val="clear" w:color="auto" w:fill="FFFFFF"/>
        </w:rPr>
      </w:pPr>
      <w:r w:rsidRPr="008D6A22">
        <w:rPr>
          <w:rFonts w:ascii="Verdana" w:hAnsi="Verdana"/>
          <w:sz w:val="20"/>
          <w:szCs w:val="20"/>
          <w:shd w:val="clear" w:color="auto" w:fill="FFFFFF"/>
        </w:rPr>
        <w:t>LEI FEDERAL Nº 13.303 - Lei de Responsabilidade das Estatais</w:t>
      </w:r>
    </w:p>
    <w:p w14:paraId="7ACA6B1E" w14:textId="77777777" w:rsidR="00061560" w:rsidRPr="008D6A22" w:rsidRDefault="00061560" w:rsidP="00025575">
      <w:pPr>
        <w:pStyle w:val="ListParagraph"/>
        <w:numPr>
          <w:ilvl w:val="1"/>
          <w:numId w:val="1"/>
        </w:numPr>
        <w:spacing w:beforeLines="120" w:before="288" w:afterLines="120" w:after="288" w:line="360" w:lineRule="auto"/>
        <w:ind w:left="0" w:firstLine="0"/>
        <w:jc w:val="both"/>
        <w:rPr>
          <w:rFonts w:ascii="Verdana" w:hAnsi="Verdana"/>
          <w:sz w:val="20"/>
          <w:szCs w:val="20"/>
          <w:shd w:val="clear" w:color="auto" w:fill="FFFFFF"/>
        </w:rPr>
      </w:pPr>
      <w:r w:rsidRPr="008D6A22">
        <w:rPr>
          <w:rFonts w:ascii="Verdana" w:hAnsi="Verdana"/>
          <w:sz w:val="20"/>
          <w:szCs w:val="20"/>
          <w:shd w:val="clear" w:color="auto" w:fill="FFFFFF"/>
        </w:rPr>
        <w:t>Lei Federal nº 11.788 – Lei do Estágio</w:t>
      </w:r>
    </w:p>
    <w:p w14:paraId="427C6A64" w14:textId="77777777" w:rsidR="006F30DA" w:rsidRPr="008D6A22" w:rsidRDefault="006F30DA" w:rsidP="00025575">
      <w:pPr>
        <w:pStyle w:val="ListParagraph"/>
        <w:spacing w:beforeLines="120" w:before="288" w:afterLines="120" w:after="288" w:line="360" w:lineRule="auto"/>
        <w:ind w:left="0"/>
        <w:jc w:val="both"/>
        <w:rPr>
          <w:rFonts w:ascii="Verdana" w:hAnsi="Verdana"/>
          <w:sz w:val="20"/>
          <w:szCs w:val="20"/>
        </w:rPr>
      </w:pPr>
    </w:p>
    <w:p w14:paraId="3A0A47FC" w14:textId="77777777" w:rsidR="00BD30B0" w:rsidRPr="005C09B2" w:rsidRDefault="00BD30B0" w:rsidP="00E63F5E">
      <w:pPr>
        <w:pStyle w:val="ListParagraph"/>
        <w:numPr>
          <w:ilvl w:val="0"/>
          <w:numId w:val="1"/>
        </w:numPr>
        <w:spacing w:line="360" w:lineRule="auto"/>
        <w:ind w:left="0" w:firstLine="0"/>
        <w:jc w:val="both"/>
        <w:rPr>
          <w:rFonts w:ascii="Verdana" w:hAnsi="Verdana"/>
          <w:b/>
          <w:sz w:val="20"/>
          <w:szCs w:val="20"/>
        </w:rPr>
      </w:pPr>
      <w:r w:rsidRPr="005C09B2">
        <w:rPr>
          <w:rFonts w:ascii="Verdana" w:hAnsi="Verdana"/>
          <w:b/>
          <w:sz w:val="20"/>
          <w:szCs w:val="20"/>
        </w:rPr>
        <w:t>Anexos</w:t>
      </w:r>
    </w:p>
    <w:p w14:paraId="3778573A" w14:textId="77777777" w:rsidR="006F30DA" w:rsidRPr="005C09B2" w:rsidRDefault="006F30DA" w:rsidP="00E63F5E">
      <w:pPr>
        <w:numPr>
          <w:ilvl w:val="1"/>
          <w:numId w:val="1"/>
        </w:numPr>
        <w:autoSpaceDE w:val="0"/>
        <w:autoSpaceDN w:val="0"/>
        <w:adjustRightInd w:val="0"/>
        <w:spacing w:after="0" w:line="360" w:lineRule="auto"/>
        <w:ind w:left="0" w:firstLine="0"/>
        <w:contextualSpacing/>
        <w:jc w:val="both"/>
        <w:rPr>
          <w:rFonts w:ascii="Verdana" w:eastAsia="Times New Roman" w:hAnsi="Verdana" w:cs="Arial"/>
          <w:sz w:val="20"/>
          <w:szCs w:val="20"/>
          <w:lang w:eastAsia="pt-BR"/>
        </w:rPr>
      </w:pPr>
      <w:r w:rsidRPr="005C09B2">
        <w:rPr>
          <w:rFonts w:ascii="Verdana" w:eastAsia="Times New Roman" w:hAnsi="Verdana" w:cs="Arial"/>
          <w:sz w:val="20"/>
          <w:szCs w:val="20"/>
          <w:lang w:eastAsia="pt-BR"/>
        </w:rPr>
        <w:t xml:space="preserve">Anexo </w:t>
      </w:r>
      <w:r w:rsidR="00AA351C" w:rsidRPr="005C09B2">
        <w:rPr>
          <w:rFonts w:ascii="Verdana" w:eastAsia="Times New Roman" w:hAnsi="Verdana" w:cs="Arial"/>
          <w:sz w:val="20"/>
          <w:szCs w:val="20"/>
          <w:lang w:eastAsia="pt-BR"/>
        </w:rPr>
        <w:t>I</w:t>
      </w:r>
      <w:r w:rsidRPr="005C09B2">
        <w:rPr>
          <w:rFonts w:ascii="Verdana" w:eastAsia="Times New Roman" w:hAnsi="Verdana" w:cs="Arial"/>
          <w:sz w:val="20"/>
          <w:szCs w:val="20"/>
          <w:lang w:eastAsia="pt-BR"/>
        </w:rPr>
        <w:t>: Solicitação de Estágio</w:t>
      </w:r>
    </w:p>
    <w:p w14:paraId="1EB72D41" w14:textId="77777777" w:rsidR="00EC0EAB" w:rsidRPr="005C09B2" w:rsidRDefault="00EC0EAB" w:rsidP="00E63F5E">
      <w:pPr>
        <w:numPr>
          <w:ilvl w:val="1"/>
          <w:numId w:val="1"/>
        </w:numPr>
        <w:spacing w:after="0" w:line="360" w:lineRule="auto"/>
        <w:ind w:left="0" w:firstLine="0"/>
        <w:contextualSpacing/>
        <w:jc w:val="both"/>
        <w:rPr>
          <w:rFonts w:ascii="Verdana" w:hAnsi="Verdana" w:cs="Arial"/>
          <w:sz w:val="20"/>
          <w:szCs w:val="20"/>
        </w:rPr>
      </w:pPr>
      <w:r w:rsidRPr="005C09B2">
        <w:rPr>
          <w:rFonts w:ascii="Verdana" w:eastAsia="Times New Roman" w:hAnsi="Verdana" w:cs="Arial"/>
          <w:sz w:val="20"/>
          <w:szCs w:val="20"/>
          <w:lang w:eastAsia="pt-BR"/>
        </w:rPr>
        <w:t>Ane</w:t>
      </w:r>
      <w:r w:rsidR="00AA351C" w:rsidRPr="005C09B2">
        <w:rPr>
          <w:rFonts w:ascii="Verdana" w:eastAsia="Times New Roman" w:hAnsi="Verdana" w:cs="Arial"/>
          <w:sz w:val="20"/>
          <w:szCs w:val="20"/>
          <w:lang w:eastAsia="pt-BR"/>
        </w:rPr>
        <w:t xml:space="preserve">xo </w:t>
      </w:r>
      <w:r w:rsidR="0027008A" w:rsidRPr="005C09B2">
        <w:rPr>
          <w:rFonts w:ascii="Verdana" w:eastAsia="Times New Roman" w:hAnsi="Verdana" w:cs="Arial"/>
          <w:sz w:val="20"/>
          <w:szCs w:val="20"/>
          <w:lang w:eastAsia="pt-BR"/>
        </w:rPr>
        <w:t>I</w:t>
      </w:r>
      <w:r w:rsidR="00AA351C" w:rsidRPr="005C09B2">
        <w:rPr>
          <w:rFonts w:ascii="Verdana" w:eastAsia="Times New Roman" w:hAnsi="Verdana" w:cs="Arial"/>
          <w:sz w:val="20"/>
          <w:szCs w:val="20"/>
          <w:lang w:eastAsia="pt-BR"/>
        </w:rPr>
        <w:t>I</w:t>
      </w:r>
      <w:r w:rsidRPr="005C09B2">
        <w:rPr>
          <w:rFonts w:ascii="Verdana" w:eastAsia="Times New Roman" w:hAnsi="Verdana" w:cs="Arial"/>
          <w:sz w:val="20"/>
          <w:szCs w:val="20"/>
          <w:lang w:eastAsia="pt-BR"/>
        </w:rPr>
        <w:t>: Aviso de Recesso Remunerado</w:t>
      </w:r>
    </w:p>
    <w:p w14:paraId="744FE0A4" w14:textId="77777777" w:rsidR="00366897" w:rsidRPr="005C09B2" w:rsidRDefault="00366897" w:rsidP="00E63F5E">
      <w:pPr>
        <w:numPr>
          <w:ilvl w:val="1"/>
          <w:numId w:val="1"/>
        </w:numPr>
        <w:spacing w:after="0" w:line="360" w:lineRule="auto"/>
        <w:ind w:left="0" w:firstLine="0"/>
        <w:contextualSpacing/>
        <w:jc w:val="both"/>
        <w:rPr>
          <w:rFonts w:ascii="Verdana" w:hAnsi="Verdana" w:cs="Arial"/>
          <w:sz w:val="20"/>
          <w:szCs w:val="20"/>
        </w:rPr>
      </w:pPr>
      <w:r w:rsidRPr="005C09B2">
        <w:rPr>
          <w:rFonts w:ascii="Verdana" w:eastAsia="Times New Roman" w:hAnsi="Verdana" w:cs="Arial"/>
          <w:sz w:val="20"/>
          <w:szCs w:val="20"/>
          <w:lang w:eastAsia="pt-BR"/>
        </w:rPr>
        <w:t>Anexo III: Avaliação de Estágio</w:t>
      </w:r>
    </w:p>
    <w:p w14:paraId="3769DF1A" w14:textId="77777777" w:rsidR="00366897" w:rsidRPr="005C09B2" w:rsidRDefault="00366897" w:rsidP="00E63F5E">
      <w:pPr>
        <w:numPr>
          <w:ilvl w:val="1"/>
          <w:numId w:val="1"/>
        </w:numPr>
        <w:spacing w:after="0" w:line="360" w:lineRule="auto"/>
        <w:ind w:left="0" w:firstLine="0"/>
        <w:contextualSpacing/>
        <w:jc w:val="both"/>
        <w:rPr>
          <w:rFonts w:ascii="Verdana" w:hAnsi="Verdana" w:cs="Arial"/>
          <w:sz w:val="20"/>
          <w:szCs w:val="20"/>
        </w:rPr>
      </w:pPr>
      <w:r w:rsidRPr="005C09B2">
        <w:rPr>
          <w:rFonts w:ascii="Verdana" w:eastAsia="Times New Roman" w:hAnsi="Verdana" w:cs="Arial"/>
          <w:sz w:val="20"/>
          <w:szCs w:val="20"/>
          <w:lang w:eastAsia="pt-BR"/>
        </w:rPr>
        <w:t>Anexo IV: Solicitação de Vale Transporte</w:t>
      </w:r>
    </w:p>
    <w:p w14:paraId="73A0B518" w14:textId="77777777" w:rsidR="005C09B2" w:rsidRPr="00E63F5E" w:rsidRDefault="00366897" w:rsidP="00E63F5E">
      <w:pPr>
        <w:numPr>
          <w:ilvl w:val="1"/>
          <w:numId w:val="1"/>
        </w:numPr>
        <w:spacing w:after="0" w:line="360" w:lineRule="auto"/>
        <w:ind w:left="0" w:firstLine="0"/>
        <w:contextualSpacing/>
        <w:jc w:val="both"/>
        <w:rPr>
          <w:rFonts w:ascii="Verdana" w:hAnsi="Verdana" w:cs="Arial"/>
          <w:sz w:val="20"/>
          <w:szCs w:val="20"/>
        </w:rPr>
      </w:pPr>
      <w:r w:rsidRPr="005C09B2">
        <w:rPr>
          <w:rFonts w:ascii="Verdana" w:eastAsia="Times New Roman" w:hAnsi="Verdana" w:cs="Arial"/>
          <w:sz w:val="20"/>
          <w:szCs w:val="20"/>
          <w:lang w:eastAsia="pt-BR"/>
        </w:rPr>
        <w:t>Anexo V: Rescisão do Termo de Compromisso de Estágio</w:t>
      </w:r>
      <w:r w:rsidR="00E63F5E">
        <w:rPr>
          <w:rFonts w:ascii="Verdana" w:hAnsi="Verdana" w:cs="Arial"/>
          <w:sz w:val="20"/>
          <w:szCs w:val="20"/>
        </w:rPr>
        <w:t>.</w:t>
      </w:r>
    </w:p>
    <w:p w14:paraId="775052F3" w14:textId="77777777" w:rsidR="006F30DA" w:rsidRPr="008D6A22" w:rsidRDefault="006F30DA" w:rsidP="00025575">
      <w:pPr>
        <w:numPr>
          <w:ilvl w:val="0"/>
          <w:numId w:val="1"/>
        </w:numPr>
        <w:spacing w:beforeLines="120" w:before="288" w:afterLines="120" w:after="288" w:line="360" w:lineRule="auto"/>
        <w:ind w:left="0" w:firstLine="0"/>
        <w:contextualSpacing/>
        <w:jc w:val="both"/>
        <w:rPr>
          <w:rFonts w:ascii="Verdana" w:eastAsia="Times New Roman" w:hAnsi="Verdana" w:cs="Arial"/>
          <w:vanish/>
          <w:sz w:val="20"/>
          <w:szCs w:val="20"/>
          <w:lang w:eastAsia="pt-BR"/>
          <w:specVanish/>
        </w:rPr>
      </w:pPr>
    </w:p>
    <w:p w14:paraId="5F8B3095" w14:textId="77777777" w:rsidR="005C09B2" w:rsidRPr="0079433C" w:rsidRDefault="005C09B2" w:rsidP="0079433C">
      <w:pPr>
        <w:spacing w:beforeLines="120" w:before="288" w:beforeAutospacing="1" w:afterLines="120" w:after="288" w:afterAutospacing="1" w:line="360" w:lineRule="auto"/>
        <w:contextualSpacing/>
        <w:jc w:val="both"/>
        <w:rPr>
          <w:rFonts w:ascii="Verdana" w:hAnsi="Verdana"/>
          <w:sz w:val="20"/>
          <w:szCs w:val="20"/>
          <w:highlight w:val="yellow"/>
        </w:rPr>
      </w:pPr>
    </w:p>
    <w:p w14:paraId="79D3AB27" w14:textId="77777777" w:rsidR="00BD30B0" w:rsidRPr="008D6A22" w:rsidRDefault="00BD30B0" w:rsidP="00E63F5E">
      <w:pPr>
        <w:pStyle w:val="ListParagraph"/>
        <w:numPr>
          <w:ilvl w:val="0"/>
          <w:numId w:val="2"/>
        </w:numPr>
        <w:spacing w:before="100" w:beforeAutospacing="1" w:after="100" w:afterAutospacing="1" w:line="360" w:lineRule="auto"/>
        <w:ind w:left="0" w:firstLine="0"/>
        <w:jc w:val="both"/>
        <w:rPr>
          <w:rFonts w:ascii="Verdana" w:hAnsi="Verdana"/>
          <w:b/>
          <w:sz w:val="20"/>
          <w:szCs w:val="20"/>
        </w:rPr>
      </w:pPr>
      <w:r w:rsidRPr="008D6A22">
        <w:rPr>
          <w:rFonts w:ascii="Verdana" w:hAnsi="Verdana"/>
          <w:b/>
          <w:sz w:val="20"/>
          <w:szCs w:val="20"/>
        </w:rPr>
        <w:t>Revisões</w:t>
      </w:r>
    </w:p>
    <w:p w14:paraId="3D0C7980" w14:textId="5F9D80F9" w:rsidR="00105BBD" w:rsidRPr="0079433C" w:rsidRDefault="0027008A" w:rsidP="0079433C">
      <w:pPr>
        <w:pStyle w:val="ListParagraph"/>
        <w:numPr>
          <w:ilvl w:val="1"/>
          <w:numId w:val="2"/>
        </w:numPr>
        <w:spacing w:before="100" w:beforeAutospacing="1" w:after="100" w:afterAutospacing="1" w:line="360" w:lineRule="auto"/>
        <w:ind w:left="0" w:firstLine="0"/>
        <w:jc w:val="both"/>
        <w:rPr>
          <w:rFonts w:ascii="Verdana" w:hAnsi="Verdana"/>
          <w:sz w:val="20"/>
          <w:szCs w:val="20"/>
        </w:rPr>
      </w:pPr>
      <w:r w:rsidRPr="008D6A22">
        <w:rPr>
          <w:rFonts w:ascii="Verdana" w:hAnsi="Verdana"/>
          <w:sz w:val="20"/>
          <w:szCs w:val="20"/>
        </w:rPr>
        <w:t>Sempre que necessário</w:t>
      </w:r>
      <w:r w:rsidR="00BD30B0" w:rsidRPr="008D6A22">
        <w:rPr>
          <w:rFonts w:ascii="Verdana" w:hAnsi="Verdana"/>
          <w:sz w:val="20"/>
          <w:szCs w:val="20"/>
        </w:rPr>
        <w:t>, as definições e diretrizes desta norma devem se</w:t>
      </w:r>
      <w:r w:rsidR="0074014B" w:rsidRPr="008D6A22">
        <w:rPr>
          <w:rFonts w:ascii="Verdana" w:hAnsi="Verdana"/>
          <w:sz w:val="20"/>
          <w:szCs w:val="20"/>
        </w:rPr>
        <w:t>r revisadas e aprovadas pela GRH</w:t>
      </w:r>
      <w:r w:rsidR="00E63F5E">
        <w:rPr>
          <w:rFonts w:ascii="Verdana" w:hAnsi="Verdana"/>
          <w:sz w:val="20"/>
          <w:szCs w:val="20"/>
        </w:rPr>
        <w:t xml:space="preserve"> (Gerência de Recursos Humanos)</w:t>
      </w:r>
      <w:r w:rsidR="00BD30B0" w:rsidRPr="008D6A22">
        <w:rPr>
          <w:rFonts w:ascii="Verdana" w:hAnsi="Verdana"/>
          <w:sz w:val="20"/>
          <w:szCs w:val="20"/>
        </w:rPr>
        <w:t>.</w:t>
      </w:r>
    </w:p>
    <w:p w14:paraId="229DF4E0" w14:textId="77777777" w:rsidR="00E63F5E" w:rsidRPr="00105BBD" w:rsidRDefault="00E63F5E" w:rsidP="00105BBD">
      <w:pPr>
        <w:pStyle w:val="ListParagraph"/>
        <w:spacing w:beforeLines="120" w:before="288" w:afterLines="120" w:after="288" w:line="360" w:lineRule="auto"/>
        <w:ind w:left="0"/>
        <w:jc w:val="both"/>
        <w:rPr>
          <w:rFonts w:ascii="Verdana" w:hAnsi="Verdana"/>
          <w:sz w:val="20"/>
          <w:szCs w:val="20"/>
        </w:rPr>
      </w:pPr>
    </w:p>
    <w:p w14:paraId="20C7F2E5" w14:textId="77777777" w:rsidR="00105BBD" w:rsidRPr="008D6A22" w:rsidRDefault="00105BBD" w:rsidP="005C09B2">
      <w:pPr>
        <w:pStyle w:val="ListParagraph"/>
        <w:numPr>
          <w:ilvl w:val="0"/>
          <w:numId w:val="2"/>
        </w:numPr>
        <w:spacing w:afterLines="50" w:after="120"/>
        <w:ind w:left="0" w:firstLine="0"/>
        <w:jc w:val="both"/>
        <w:rPr>
          <w:rFonts w:ascii="Verdana" w:hAnsi="Verdana"/>
          <w:b/>
          <w:sz w:val="20"/>
          <w:szCs w:val="20"/>
        </w:rPr>
      </w:pPr>
      <w:r w:rsidRPr="008D6A22">
        <w:rPr>
          <w:rFonts w:ascii="Verdana" w:hAnsi="Verdana"/>
          <w:b/>
          <w:sz w:val="20"/>
          <w:szCs w:val="20"/>
        </w:rPr>
        <w:t>Histórico de alterações</w:t>
      </w:r>
    </w:p>
    <w:p w14:paraId="31BDF38A" w14:textId="77777777" w:rsidR="00105BBD" w:rsidRPr="008D6A22" w:rsidRDefault="00105BBD" w:rsidP="005C09B2">
      <w:pPr>
        <w:spacing w:afterLines="50" w:after="120" w:line="240" w:lineRule="auto"/>
        <w:contextualSpacing/>
        <w:jc w:val="both"/>
        <w:rPr>
          <w:rFonts w:ascii="Verdana" w:hAnsi="Verdana"/>
          <w:b/>
          <w:sz w:val="20"/>
          <w:szCs w:val="20"/>
        </w:rPr>
      </w:pPr>
    </w:p>
    <w:tbl>
      <w:tblPr>
        <w:tblpPr w:leftFromText="180" w:rightFromText="180" w:vertAnchor="text" w:horzAnchor="margin" w:tblpXSpec="center" w:tblpY="553"/>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418"/>
        <w:gridCol w:w="1559"/>
        <w:gridCol w:w="2268"/>
        <w:gridCol w:w="3478"/>
      </w:tblGrid>
      <w:tr w:rsidR="00105BBD" w:rsidRPr="008D6A22" w14:paraId="6AA87A3B" w14:textId="77777777" w:rsidTr="00105BBD">
        <w:trPr>
          <w:trHeight w:val="230"/>
        </w:trPr>
        <w:tc>
          <w:tcPr>
            <w:tcW w:w="138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5F34BF63" w14:textId="77777777" w:rsidR="00105BBD" w:rsidRPr="008D6A22" w:rsidRDefault="00105BBD" w:rsidP="005C09B2">
            <w:pPr>
              <w:spacing w:afterLines="50" w:after="120" w:line="240" w:lineRule="auto"/>
              <w:contextualSpacing/>
              <w:jc w:val="both"/>
              <w:rPr>
                <w:rFonts w:ascii="Verdana" w:eastAsia="Times New Roman" w:hAnsi="Verdana"/>
                <w:sz w:val="20"/>
                <w:szCs w:val="20"/>
              </w:rPr>
            </w:pPr>
            <w:r w:rsidRPr="008D6A22">
              <w:rPr>
                <w:rFonts w:ascii="Verdana" w:eastAsia="Times New Roman" w:hAnsi="Verdana"/>
                <w:sz w:val="20"/>
                <w:szCs w:val="20"/>
              </w:rPr>
              <w:t>Revisão</w:t>
            </w:r>
          </w:p>
        </w:tc>
        <w:tc>
          <w:tcPr>
            <w:tcW w:w="2977"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59F1308" w14:textId="77777777" w:rsidR="00105BBD" w:rsidRPr="008D6A22" w:rsidRDefault="00105BBD" w:rsidP="005C09B2">
            <w:pPr>
              <w:spacing w:afterLines="50" w:after="120" w:line="240" w:lineRule="auto"/>
              <w:contextualSpacing/>
              <w:jc w:val="both"/>
              <w:rPr>
                <w:rFonts w:ascii="Verdana" w:eastAsia="Times New Roman" w:hAnsi="Verdana"/>
                <w:sz w:val="20"/>
                <w:szCs w:val="20"/>
              </w:rPr>
            </w:pPr>
            <w:r w:rsidRPr="008D6A22">
              <w:rPr>
                <w:rFonts w:ascii="Verdana" w:eastAsia="Times New Roman" w:hAnsi="Verdana"/>
                <w:sz w:val="20"/>
                <w:szCs w:val="20"/>
              </w:rPr>
              <w:t>Data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42A9DA1F" w14:textId="77777777" w:rsidR="00105BBD" w:rsidRPr="008D6A22" w:rsidRDefault="00105BBD" w:rsidP="005C09B2">
            <w:pPr>
              <w:spacing w:afterLines="50" w:after="120" w:line="240" w:lineRule="auto"/>
              <w:contextualSpacing/>
              <w:jc w:val="both"/>
              <w:rPr>
                <w:rFonts w:ascii="Verdana" w:eastAsia="Times New Roman" w:hAnsi="Verdana"/>
                <w:sz w:val="20"/>
                <w:szCs w:val="20"/>
              </w:rPr>
            </w:pPr>
            <w:r w:rsidRPr="008D6A22">
              <w:rPr>
                <w:rFonts w:ascii="Verdana" w:eastAsia="Times New Roman" w:hAnsi="Verdana"/>
                <w:sz w:val="20"/>
                <w:szCs w:val="20"/>
              </w:rPr>
              <w:t>Alterações</w:t>
            </w:r>
          </w:p>
        </w:tc>
        <w:tc>
          <w:tcPr>
            <w:tcW w:w="3478"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0921A44B" w14:textId="77777777" w:rsidR="00105BBD" w:rsidRPr="008D6A22" w:rsidRDefault="00105BBD" w:rsidP="005C09B2">
            <w:pPr>
              <w:spacing w:afterLines="50" w:after="120" w:line="240" w:lineRule="auto"/>
              <w:contextualSpacing/>
              <w:jc w:val="both"/>
              <w:rPr>
                <w:rFonts w:ascii="Verdana" w:eastAsia="Times New Roman" w:hAnsi="Verdana"/>
                <w:sz w:val="20"/>
                <w:szCs w:val="20"/>
              </w:rPr>
            </w:pPr>
            <w:r w:rsidRPr="008D6A22">
              <w:rPr>
                <w:rFonts w:ascii="Verdana" w:eastAsia="Times New Roman" w:hAnsi="Verdana"/>
                <w:sz w:val="20"/>
                <w:szCs w:val="20"/>
              </w:rPr>
              <w:t>Revisores / Aprovadores</w:t>
            </w:r>
          </w:p>
        </w:tc>
      </w:tr>
      <w:tr w:rsidR="00105BBD" w:rsidRPr="008D6A22" w14:paraId="12E238B1" w14:textId="77777777" w:rsidTr="00105BBD">
        <w:trPr>
          <w:trHeight w:val="184"/>
        </w:trPr>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6610FC" w14:textId="77777777" w:rsidR="00105BBD" w:rsidRPr="008D6A22" w:rsidRDefault="00105BBD" w:rsidP="005C09B2">
            <w:pPr>
              <w:spacing w:afterLines="50" w:after="120" w:line="240" w:lineRule="auto"/>
              <w:contextualSpacing/>
              <w:jc w:val="both"/>
              <w:rPr>
                <w:rFonts w:ascii="Verdana" w:eastAsia="Times New Roman" w:hAnsi="Verdana"/>
                <w:sz w:val="20"/>
                <w:szCs w:val="20"/>
                <w:lang w:eastAsia="pt-BR"/>
              </w:rPr>
            </w:pP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2A66E6F" w14:textId="77777777" w:rsidR="00105BBD" w:rsidRPr="008D6A22" w:rsidRDefault="00105BBD" w:rsidP="005C09B2">
            <w:pPr>
              <w:spacing w:afterLines="50" w:after="120" w:line="240" w:lineRule="auto"/>
              <w:contextualSpacing/>
              <w:jc w:val="both"/>
              <w:rPr>
                <w:rFonts w:ascii="Verdana" w:eastAsia="Times New Roman" w:hAnsi="Verdana"/>
                <w:sz w:val="20"/>
                <w:szCs w:val="20"/>
              </w:rPr>
            </w:pPr>
            <w:r w:rsidRPr="008D6A22">
              <w:rPr>
                <w:rFonts w:ascii="Verdana" w:eastAsia="Times New Roman" w:hAnsi="Verdana"/>
                <w:sz w:val="20"/>
                <w:szCs w:val="20"/>
              </w:rPr>
              <w:t>Publicação</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5E77ED3" w14:textId="77777777" w:rsidR="00105BBD" w:rsidRPr="008D6A22" w:rsidRDefault="00105BBD" w:rsidP="005C09B2">
            <w:pPr>
              <w:spacing w:afterLines="50" w:after="120" w:line="240" w:lineRule="auto"/>
              <w:contextualSpacing/>
              <w:jc w:val="both"/>
              <w:rPr>
                <w:rFonts w:ascii="Verdana" w:eastAsia="Times New Roman" w:hAnsi="Verdana"/>
                <w:sz w:val="20"/>
                <w:szCs w:val="20"/>
              </w:rPr>
            </w:pPr>
            <w:r w:rsidRPr="008D6A22">
              <w:rPr>
                <w:rFonts w:ascii="Verdana" w:eastAsia="Times New Roman" w:hAnsi="Verdana"/>
                <w:sz w:val="20"/>
                <w:szCs w:val="20"/>
              </w:rPr>
              <w:t>Implantação</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F95113" w14:textId="77777777" w:rsidR="00105BBD" w:rsidRPr="008D6A22" w:rsidRDefault="00105BBD" w:rsidP="005C09B2">
            <w:pPr>
              <w:spacing w:afterLines="50" w:after="120" w:line="240" w:lineRule="auto"/>
              <w:contextualSpacing/>
              <w:jc w:val="both"/>
              <w:rPr>
                <w:rFonts w:ascii="Verdana" w:eastAsia="Times New Roman" w:hAnsi="Verdana"/>
                <w:sz w:val="20"/>
                <w:szCs w:val="20"/>
                <w:lang w:eastAsia="pt-BR"/>
              </w:rPr>
            </w:pPr>
          </w:p>
        </w:tc>
        <w:tc>
          <w:tcPr>
            <w:tcW w:w="34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A8195F" w14:textId="77777777" w:rsidR="00105BBD" w:rsidRPr="008D6A22" w:rsidRDefault="00105BBD" w:rsidP="005C09B2">
            <w:pPr>
              <w:spacing w:afterLines="50" w:after="120" w:line="240" w:lineRule="auto"/>
              <w:contextualSpacing/>
              <w:jc w:val="both"/>
              <w:rPr>
                <w:rFonts w:ascii="Verdana" w:eastAsia="Times New Roman" w:hAnsi="Verdana"/>
                <w:sz w:val="20"/>
                <w:szCs w:val="20"/>
                <w:lang w:eastAsia="pt-BR"/>
              </w:rPr>
            </w:pPr>
          </w:p>
        </w:tc>
      </w:tr>
      <w:tr w:rsidR="00105BBD" w:rsidRPr="008D6A22" w14:paraId="56CD6CF6" w14:textId="77777777" w:rsidTr="00105BBD">
        <w:trPr>
          <w:trHeight w:val="288"/>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5966D" w14:textId="77777777" w:rsidR="00105BBD" w:rsidRPr="008D6A22" w:rsidRDefault="00105BBD" w:rsidP="005C09B2">
            <w:pPr>
              <w:spacing w:afterLines="50" w:after="120" w:line="240" w:lineRule="auto"/>
              <w:contextualSpacing/>
              <w:jc w:val="both"/>
              <w:rPr>
                <w:rFonts w:ascii="Verdana" w:eastAsia="Times New Roman" w:hAnsi="Verdana"/>
                <w:sz w:val="20"/>
                <w:szCs w:val="20"/>
              </w:rPr>
            </w:pPr>
            <w:r w:rsidRPr="008D6A22">
              <w:rPr>
                <w:rFonts w:ascii="Verdana" w:eastAsia="Times New Roman" w:hAnsi="Verdana"/>
                <w:sz w:val="20"/>
                <w:szCs w:val="20"/>
              </w:rPr>
              <w:t xml:space="preserve">REV. 01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888F2" w14:textId="48E64308" w:rsidR="00105BBD" w:rsidRPr="008D6A22" w:rsidRDefault="00105BBD" w:rsidP="005C09B2">
            <w:pPr>
              <w:spacing w:afterLines="50" w:after="120" w:line="240" w:lineRule="auto"/>
              <w:contextualSpacing/>
              <w:jc w:val="both"/>
              <w:rPr>
                <w:rFonts w:ascii="Verdana" w:eastAsia="Times New Roman" w:hAnsi="Verdana"/>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FA9258" w14:textId="45AC648D" w:rsidR="00105BBD" w:rsidRPr="008D6A22" w:rsidRDefault="00105BBD" w:rsidP="005C09B2">
            <w:pPr>
              <w:spacing w:afterLines="50" w:after="120" w:line="240" w:lineRule="auto"/>
              <w:contextualSpacing/>
              <w:jc w:val="both"/>
              <w:rPr>
                <w:rFonts w:ascii="Verdana" w:eastAsia="Times New Roman" w:hAnsi="Verdana"/>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CF90F" w14:textId="77777777" w:rsidR="00105BBD" w:rsidRPr="008D6A22" w:rsidRDefault="00105BBD" w:rsidP="005C09B2">
            <w:pPr>
              <w:spacing w:afterLines="50" w:after="120" w:line="240" w:lineRule="auto"/>
              <w:contextualSpacing/>
              <w:jc w:val="both"/>
              <w:rPr>
                <w:rFonts w:ascii="Verdana" w:eastAsia="Times New Roman" w:hAnsi="Verdana"/>
                <w:sz w:val="20"/>
                <w:szCs w:val="20"/>
              </w:rPr>
            </w:pPr>
            <w:r w:rsidRPr="008D6A22">
              <w:rPr>
                <w:rFonts w:ascii="Verdana" w:eastAsia="Times New Roman" w:hAnsi="Verdana"/>
                <w:sz w:val="20"/>
                <w:szCs w:val="20"/>
              </w:rPr>
              <w:t>Não aplicável.</w:t>
            </w:r>
          </w:p>
        </w:tc>
        <w:tc>
          <w:tcPr>
            <w:tcW w:w="3478" w:type="dxa"/>
            <w:tcBorders>
              <w:top w:val="single" w:sz="4" w:space="0" w:color="auto"/>
              <w:left w:val="single" w:sz="4" w:space="0" w:color="auto"/>
              <w:bottom w:val="single" w:sz="4" w:space="0" w:color="auto"/>
              <w:right w:val="single" w:sz="4" w:space="0" w:color="auto"/>
            </w:tcBorders>
            <w:shd w:val="clear" w:color="auto" w:fill="auto"/>
            <w:vAlign w:val="center"/>
          </w:tcPr>
          <w:p w14:paraId="1F7B8C0B" w14:textId="77777777" w:rsidR="00105BBD" w:rsidRPr="008D6A22" w:rsidRDefault="00105BBD" w:rsidP="005C09B2">
            <w:pPr>
              <w:spacing w:afterLines="50" w:after="120" w:line="240" w:lineRule="auto"/>
              <w:contextualSpacing/>
              <w:jc w:val="both"/>
              <w:textAlignment w:val="top"/>
              <w:rPr>
                <w:rFonts w:ascii="Verdana" w:eastAsia="Times New Roman" w:hAnsi="Verdana" w:cs="Arial"/>
                <w:sz w:val="20"/>
                <w:szCs w:val="20"/>
              </w:rPr>
            </w:pPr>
            <w:r w:rsidRPr="008D6A22">
              <w:rPr>
                <w:rFonts w:ascii="Verdana" w:eastAsia="Times New Roman" w:hAnsi="Verdana" w:cs="Arial"/>
                <w:sz w:val="20"/>
                <w:szCs w:val="20"/>
              </w:rPr>
              <w:t xml:space="preserve">Marcia Rabello (Gerente de RH) </w:t>
            </w:r>
          </w:p>
          <w:p w14:paraId="61B8426F" w14:textId="77777777" w:rsidR="00105BBD" w:rsidRPr="008D6A22" w:rsidRDefault="00105BBD" w:rsidP="005C09B2">
            <w:pPr>
              <w:spacing w:afterLines="50" w:after="120" w:line="240" w:lineRule="auto"/>
              <w:contextualSpacing/>
              <w:jc w:val="both"/>
              <w:textAlignment w:val="top"/>
              <w:rPr>
                <w:rFonts w:ascii="Verdana" w:eastAsia="Times New Roman" w:hAnsi="Verdana" w:cs="Arial"/>
                <w:sz w:val="20"/>
                <w:szCs w:val="20"/>
              </w:rPr>
            </w:pPr>
            <w:r w:rsidRPr="008D6A22">
              <w:rPr>
                <w:rFonts w:ascii="Verdana" w:eastAsia="Times New Roman" w:hAnsi="Verdana" w:cs="Arial"/>
                <w:sz w:val="20"/>
                <w:szCs w:val="20"/>
              </w:rPr>
              <w:t>Roberto Ferreira (Chefe de Coordenadoria de RH)</w:t>
            </w:r>
          </w:p>
          <w:p w14:paraId="74D97E41" w14:textId="77777777" w:rsidR="00105BBD" w:rsidRPr="008D6A22" w:rsidRDefault="00105BBD" w:rsidP="005C09B2">
            <w:pPr>
              <w:spacing w:afterLines="50" w:after="120" w:line="240" w:lineRule="auto"/>
              <w:contextualSpacing/>
              <w:jc w:val="both"/>
              <w:rPr>
                <w:rFonts w:ascii="Verdana" w:eastAsia="Times New Roman" w:hAnsi="Verdana"/>
                <w:sz w:val="20"/>
                <w:szCs w:val="20"/>
              </w:rPr>
            </w:pPr>
          </w:p>
        </w:tc>
      </w:tr>
    </w:tbl>
    <w:p w14:paraId="5C0B7AA1" w14:textId="77777777" w:rsidR="00E06510" w:rsidRDefault="00E06510" w:rsidP="00025575">
      <w:pPr>
        <w:tabs>
          <w:tab w:val="left" w:pos="4995"/>
        </w:tabs>
        <w:spacing w:beforeLines="120" w:before="288" w:afterLines="120" w:after="288" w:line="360" w:lineRule="auto"/>
        <w:contextualSpacing/>
        <w:jc w:val="both"/>
        <w:rPr>
          <w:rFonts w:ascii="Verdana" w:hAnsi="Verdana"/>
          <w:sz w:val="20"/>
          <w:szCs w:val="20"/>
          <w:lang w:eastAsia="pt-BR"/>
        </w:rPr>
      </w:pPr>
    </w:p>
    <w:p w14:paraId="0429E036" w14:textId="77777777" w:rsidR="00E06510" w:rsidRDefault="00E06510" w:rsidP="00025575">
      <w:pPr>
        <w:tabs>
          <w:tab w:val="left" w:pos="4995"/>
        </w:tabs>
        <w:spacing w:beforeLines="120" w:before="288" w:afterLines="120" w:after="288" w:line="360" w:lineRule="auto"/>
        <w:contextualSpacing/>
        <w:jc w:val="both"/>
        <w:rPr>
          <w:rFonts w:ascii="Verdana" w:hAnsi="Verdana"/>
          <w:sz w:val="20"/>
          <w:szCs w:val="20"/>
          <w:lang w:eastAsia="pt-BR"/>
        </w:rPr>
      </w:pPr>
    </w:p>
    <w:p w14:paraId="7C39498E" w14:textId="77777777" w:rsidR="00E06510" w:rsidRDefault="00E06510" w:rsidP="00025575">
      <w:pPr>
        <w:tabs>
          <w:tab w:val="left" w:pos="4995"/>
        </w:tabs>
        <w:spacing w:beforeLines="120" w:before="288" w:afterLines="120" w:after="288" w:line="360" w:lineRule="auto"/>
        <w:contextualSpacing/>
        <w:jc w:val="both"/>
        <w:rPr>
          <w:rFonts w:ascii="Verdana" w:hAnsi="Verdana"/>
          <w:sz w:val="20"/>
          <w:szCs w:val="20"/>
          <w:lang w:eastAsia="pt-BR"/>
        </w:rPr>
      </w:pPr>
    </w:p>
    <w:p w14:paraId="15A74E5D" w14:textId="1CA4E030" w:rsidR="008A781E" w:rsidRPr="008D6A22" w:rsidRDefault="003C5C18" w:rsidP="00025575">
      <w:pPr>
        <w:tabs>
          <w:tab w:val="left" w:pos="4995"/>
        </w:tabs>
        <w:spacing w:beforeLines="120" w:before="288" w:afterLines="120" w:after="288" w:line="360" w:lineRule="auto"/>
        <w:contextualSpacing/>
        <w:jc w:val="both"/>
        <w:rPr>
          <w:rFonts w:ascii="Verdana" w:hAnsi="Verdana"/>
          <w:sz w:val="20"/>
          <w:szCs w:val="20"/>
          <w:lang w:eastAsia="pt-BR"/>
        </w:rPr>
      </w:pPr>
      <w:bookmarkStart w:id="0" w:name="_GoBack"/>
      <w:bookmarkEnd w:id="0"/>
      <w:r w:rsidRPr="008D6A22">
        <w:rPr>
          <w:rFonts w:ascii="Verdana" w:hAnsi="Verdana"/>
          <w:sz w:val="20"/>
          <w:szCs w:val="20"/>
          <w:lang w:eastAsia="pt-BR"/>
        </w:rPr>
        <w:lastRenderedPageBreak/>
        <w:tab/>
      </w:r>
    </w:p>
    <w:sectPr w:rsidR="008A781E" w:rsidRPr="008D6A22" w:rsidSect="005D597E">
      <w:headerReference w:type="default" r:id="rId8"/>
      <w:footerReference w:type="even" r:id="rId9"/>
      <w:footerReference w:type="default" r:id="rId10"/>
      <w:pgSz w:w="11906" w:h="16838" w:code="9"/>
      <w:pgMar w:top="1417" w:right="1701" w:bottom="1417" w:left="1701" w:header="709" w:footer="709" w:gutter="0"/>
      <w:pgNumType w:start="27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68B8D2" w16cid:durableId="1DBE86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232BD" w14:textId="77777777" w:rsidR="00331151" w:rsidRDefault="00331151" w:rsidP="00D41766">
      <w:pPr>
        <w:spacing w:after="0" w:line="240" w:lineRule="auto"/>
      </w:pPr>
      <w:r>
        <w:separator/>
      </w:r>
    </w:p>
  </w:endnote>
  <w:endnote w:type="continuationSeparator" w:id="0">
    <w:p w14:paraId="44AE4CA8" w14:textId="77777777" w:rsidR="00331151" w:rsidRDefault="00331151" w:rsidP="00D4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6988" w14:textId="77777777" w:rsidR="00402449" w:rsidRDefault="00402449" w:rsidP="00CC0B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D65228" w14:textId="77777777" w:rsidR="00402449" w:rsidRDefault="00402449" w:rsidP="002271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FDE0B" w14:textId="77777777" w:rsidR="00287DFD" w:rsidRDefault="00287DFD" w:rsidP="00287DFD">
    <w:pPr>
      <w:pStyle w:val="Footer"/>
      <w:tabs>
        <w:tab w:val="left" w:pos="5895"/>
      </w:tabs>
      <w:rPr>
        <w:color w:val="A6A6A6"/>
      </w:rPr>
    </w:pPr>
    <w:r>
      <w:rPr>
        <w:color w:val="A6A6A6"/>
      </w:rPr>
      <w:tab/>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287DFD" w14:paraId="78E0E58A" w14:textId="77777777" w:rsidTr="004F1B44">
      <w:tc>
        <w:tcPr>
          <w:tcW w:w="10348" w:type="dxa"/>
          <w:tcBorders>
            <w:top w:val="single" w:sz="4" w:space="0" w:color="auto"/>
            <w:left w:val="nil"/>
            <w:bottom w:val="nil"/>
            <w:right w:val="nil"/>
          </w:tcBorders>
          <w:shd w:val="clear" w:color="auto" w:fill="auto"/>
        </w:tcPr>
        <w:p w14:paraId="48762E74" w14:textId="77777777" w:rsidR="00287DFD" w:rsidRPr="004F1B44" w:rsidRDefault="00287DFD" w:rsidP="005B6114">
          <w:pPr>
            <w:pStyle w:val="Footer"/>
            <w:ind w:left="-250" w:right="360" w:firstLine="250"/>
            <w:jc w:val="center"/>
            <w:rPr>
              <w:rFonts w:ascii="Verdana" w:eastAsia="Times New Roman" w:hAnsi="Verdana"/>
              <w:i/>
              <w:sz w:val="16"/>
              <w:szCs w:val="16"/>
            </w:rPr>
          </w:pPr>
          <w:r w:rsidRPr="004F1B44">
            <w:rPr>
              <w:rFonts w:ascii="Verdana" w:eastAsia="Times New Roman" w:hAnsi="Verdana"/>
              <w:i/>
              <w:sz w:val="16"/>
              <w:szCs w:val="16"/>
            </w:rPr>
            <w:t>Este documento não pode ser usado, copiado ou cedido sem prévia autorização da SP T</w:t>
          </w:r>
          <w:r w:rsidR="005B6114">
            <w:rPr>
              <w:rFonts w:ascii="Verdana" w:eastAsia="Times New Roman" w:hAnsi="Verdana"/>
              <w:i/>
              <w:sz w:val="16"/>
              <w:szCs w:val="16"/>
            </w:rPr>
            <w:t>urismo</w:t>
          </w:r>
          <w:r w:rsidRPr="004F1B44">
            <w:rPr>
              <w:rFonts w:ascii="Verdana" w:eastAsia="Times New Roman" w:hAnsi="Verdana"/>
              <w:i/>
              <w:sz w:val="16"/>
              <w:szCs w:val="16"/>
            </w:rPr>
            <w:t>.</w:t>
          </w:r>
        </w:p>
      </w:tc>
    </w:tr>
  </w:tbl>
  <w:p w14:paraId="66D2D152" w14:textId="77777777" w:rsidR="00402449" w:rsidRDefault="00287DFD" w:rsidP="00287DFD">
    <w:pPr>
      <w:pStyle w:val="Footer"/>
      <w:tabs>
        <w:tab w:val="left" w:pos="5895"/>
      </w:tabs>
      <w:rPr>
        <w:color w:val="A6A6A6"/>
      </w:rPr>
    </w:pPr>
    <w:r>
      <w:rPr>
        <w:color w:val="A6A6A6"/>
      </w:rPr>
      <w:tab/>
    </w:r>
  </w:p>
  <w:p w14:paraId="40B53019" w14:textId="3379D839" w:rsidR="00287DFD" w:rsidRPr="00287DFD" w:rsidRDefault="00287DFD" w:rsidP="00287DFD">
    <w:pPr>
      <w:pStyle w:val="Footer"/>
      <w:rPr>
        <w:rFonts w:ascii="Verdana" w:eastAsia="Times New Roman" w:hAnsi="Verdana"/>
        <w:sz w:val="16"/>
        <w:szCs w:val="24"/>
        <w:lang w:eastAsia="pt-BR"/>
      </w:rPr>
    </w:pPr>
    <w:r>
      <w:rPr>
        <w:color w:val="A6A6A6"/>
      </w:rPr>
      <w:tab/>
    </w:r>
    <w:r w:rsidRPr="00287DFD">
      <w:rPr>
        <w:rFonts w:ascii="Verdana" w:eastAsia="Times New Roman" w:hAnsi="Verdana"/>
        <w:sz w:val="18"/>
        <w:szCs w:val="24"/>
        <w:lang w:eastAsia="pt-BR"/>
      </w:rPr>
      <w:fldChar w:fldCharType="begin"/>
    </w:r>
    <w:r w:rsidRPr="00287DFD">
      <w:rPr>
        <w:rFonts w:ascii="Verdana" w:eastAsia="Times New Roman" w:hAnsi="Verdana"/>
        <w:sz w:val="18"/>
        <w:szCs w:val="24"/>
        <w:lang w:eastAsia="pt-BR"/>
      </w:rPr>
      <w:instrText xml:space="preserve">PAGE  </w:instrText>
    </w:r>
    <w:r w:rsidRPr="00287DFD">
      <w:rPr>
        <w:rFonts w:ascii="Verdana" w:eastAsia="Times New Roman" w:hAnsi="Verdana"/>
        <w:sz w:val="18"/>
        <w:szCs w:val="24"/>
        <w:lang w:eastAsia="pt-BR"/>
      </w:rPr>
      <w:fldChar w:fldCharType="separate"/>
    </w:r>
    <w:r w:rsidR="00E06510">
      <w:rPr>
        <w:rFonts w:ascii="Verdana" w:eastAsia="Times New Roman" w:hAnsi="Verdana"/>
        <w:noProof/>
        <w:sz w:val="18"/>
        <w:szCs w:val="24"/>
        <w:lang w:eastAsia="pt-BR"/>
      </w:rPr>
      <w:t>283</w:t>
    </w:r>
    <w:r w:rsidRPr="00287DFD">
      <w:rPr>
        <w:rFonts w:ascii="Verdana" w:eastAsia="Times New Roman" w:hAnsi="Verdana"/>
        <w:sz w:val="18"/>
        <w:szCs w:val="24"/>
        <w:lang w:eastAsia="pt-BR"/>
      </w:rPr>
      <w:fldChar w:fldCharType="end"/>
    </w:r>
  </w:p>
  <w:p w14:paraId="02030BD9" w14:textId="77777777" w:rsidR="00287DFD" w:rsidRPr="00F4189C" w:rsidRDefault="00287DFD" w:rsidP="00287DFD">
    <w:pPr>
      <w:pStyle w:val="Footer"/>
      <w:tabs>
        <w:tab w:val="left" w:pos="5895"/>
      </w:tabs>
      <w:rPr>
        <w:color w:val="A6A6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02434" w14:textId="77777777" w:rsidR="00331151" w:rsidRDefault="00331151" w:rsidP="00D41766">
      <w:pPr>
        <w:spacing w:after="0" w:line="240" w:lineRule="auto"/>
      </w:pPr>
      <w:r>
        <w:separator/>
      </w:r>
    </w:p>
  </w:footnote>
  <w:footnote w:type="continuationSeparator" w:id="0">
    <w:p w14:paraId="0355E452" w14:textId="77777777" w:rsidR="00331151" w:rsidRDefault="00331151" w:rsidP="00D41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854"/>
      <w:gridCol w:w="900"/>
      <w:gridCol w:w="943"/>
      <w:gridCol w:w="2977"/>
      <w:gridCol w:w="1843"/>
    </w:tblGrid>
    <w:tr w:rsidR="0023394E" w:rsidRPr="009D333D" w14:paraId="51E2E467" w14:textId="77777777" w:rsidTr="00CB689B">
      <w:trPr>
        <w:cantSplit/>
        <w:trHeight w:val="699"/>
      </w:trPr>
      <w:tc>
        <w:tcPr>
          <w:tcW w:w="1690" w:type="dxa"/>
          <w:vMerge w:val="restart"/>
          <w:vAlign w:val="center"/>
        </w:tcPr>
        <w:p w14:paraId="22448524" w14:textId="77777777" w:rsidR="0023394E" w:rsidRPr="009D333D" w:rsidRDefault="006C6F7D" w:rsidP="0023394E">
          <w:pPr>
            <w:pStyle w:val="Header"/>
            <w:jc w:val="center"/>
            <w:rPr>
              <w:rFonts w:ascii="Verdana" w:hAnsi="Verdana"/>
            </w:rPr>
          </w:pPr>
          <w:r>
            <w:rPr>
              <w:rFonts w:ascii="Verdana" w:hAnsi="Verdana"/>
              <w:noProof/>
              <w:lang w:val="en-US"/>
            </w:rPr>
            <w:drawing>
              <wp:inline distT="0" distB="0" distL="0" distR="0" wp14:anchorId="2A59171F" wp14:editId="36D8D30F">
                <wp:extent cx="876300" cy="514350"/>
                <wp:effectExtent l="0" t="0" r="0" b="0"/>
                <wp:docPr id="1" name="Picture 1" descr="logo nov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vo para documen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14350"/>
                        </a:xfrm>
                        <a:prstGeom prst="rect">
                          <a:avLst/>
                        </a:prstGeom>
                        <a:noFill/>
                        <a:ln>
                          <a:noFill/>
                        </a:ln>
                      </pic:spPr>
                    </pic:pic>
                  </a:graphicData>
                </a:graphic>
              </wp:inline>
            </w:drawing>
          </w:r>
        </w:p>
      </w:tc>
      <w:tc>
        <w:tcPr>
          <w:tcW w:w="6674" w:type="dxa"/>
          <w:gridSpan w:val="4"/>
        </w:tcPr>
        <w:p w14:paraId="39B48A00" w14:textId="77777777" w:rsidR="0023394E" w:rsidRPr="00601D7A" w:rsidRDefault="0023394E" w:rsidP="0023394E">
          <w:pPr>
            <w:pStyle w:val="Heading3"/>
            <w:spacing w:before="0" w:after="0"/>
            <w:jc w:val="center"/>
            <w:rPr>
              <w:rFonts w:ascii="Verdana" w:hAnsi="Verdana"/>
              <w:b w:val="0"/>
              <w:i/>
              <w:sz w:val="24"/>
            </w:rPr>
          </w:pPr>
          <w:r w:rsidRPr="00601D7A">
            <w:rPr>
              <w:rFonts w:ascii="Verdana" w:hAnsi="Verdana"/>
              <w:b w:val="0"/>
              <w:i/>
              <w:sz w:val="24"/>
            </w:rPr>
            <w:t>Manual de Normas e Procedimentos</w:t>
          </w:r>
        </w:p>
        <w:p w14:paraId="5E1EE642" w14:textId="77777777" w:rsidR="0023394E" w:rsidRPr="00601D7A" w:rsidRDefault="00601D7A" w:rsidP="0023394E">
          <w:pPr>
            <w:pStyle w:val="Heading3"/>
            <w:spacing w:before="0" w:after="0"/>
            <w:jc w:val="center"/>
            <w:rPr>
              <w:rFonts w:ascii="Verdana" w:hAnsi="Verdana"/>
              <w:b w:val="0"/>
              <w:sz w:val="20"/>
              <w:szCs w:val="20"/>
            </w:rPr>
          </w:pPr>
          <w:r>
            <w:rPr>
              <w:rFonts w:ascii="Verdana" w:hAnsi="Verdana"/>
              <w:b w:val="0"/>
              <w:sz w:val="20"/>
              <w:szCs w:val="20"/>
            </w:rPr>
            <w:t>Programa de E</w:t>
          </w:r>
          <w:r w:rsidR="0023394E" w:rsidRPr="00601D7A">
            <w:rPr>
              <w:rFonts w:ascii="Verdana" w:hAnsi="Verdana"/>
              <w:b w:val="0"/>
              <w:sz w:val="20"/>
              <w:szCs w:val="20"/>
            </w:rPr>
            <w:t>stagiários</w:t>
          </w:r>
        </w:p>
      </w:tc>
      <w:tc>
        <w:tcPr>
          <w:tcW w:w="1843" w:type="dxa"/>
        </w:tcPr>
        <w:p w14:paraId="62745E05" w14:textId="77777777" w:rsidR="0023394E" w:rsidRPr="00601D7A" w:rsidRDefault="0023394E" w:rsidP="0023394E">
          <w:pPr>
            <w:pStyle w:val="Header"/>
            <w:rPr>
              <w:rFonts w:ascii="Verdana" w:hAnsi="Verdana"/>
              <w:sz w:val="20"/>
              <w:szCs w:val="20"/>
            </w:rPr>
          </w:pPr>
          <w:r w:rsidRPr="00601D7A">
            <w:rPr>
              <w:rFonts w:ascii="Verdana" w:hAnsi="Verdana"/>
              <w:b/>
              <w:sz w:val="20"/>
              <w:szCs w:val="20"/>
            </w:rPr>
            <w:t>Nº:</w:t>
          </w:r>
          <w:r w:rsidRPr="00601D7A">
            <w:rPr>
              <w:rFonts w:ascii="Verdana" w:hAnsi="Verdana"/>
              <w:b/>
              <w:sz w:val="20"/>
              <w:szCs w:val="20"/>
            </w:rPr>
            <w:br/>
          </w:r>
          <w:r w:rsidR="006912D5" w:rsidRPr="00601D7A">
            <w:rPr>
              <w:rFonts w:ascii="Verdana" w:hAnsi="Verdana"/>
              <w:sz w:val="18"/>
              <w:szCs w:val="18"/>
            </w:rPr>
            <w:t>NG-GRH-03</w:t>
          </w:r>
        </w:p>
        <w:p w14:paraId="2547E32C" w14:textId="77777777" w:rsidR="006912D5" w:rsidRPr="00601D7A" w:rsidRDefault="006912D5" w:rsidP="0023394E">
          <w:pPr>
            <w:pStyle w:val="Header"/>
            <w:rPr>
              <w:rFonts w:ascii="Verdana" w:hAnsi="Verdana"/>
              <w:sz w:val="20"/>
              <w:szCs w:val="20"/>
            </w:rPr>
          </w:pPr>
        </w:p>
      </w:tc>
    </w:tr>
    <w:tr w:rsidR="0023394E" w:rsidRPr="009D333D" w14:paraId="175CFF97" w14:textId="77777777" w:rsidTr="004C6851">
      <w:trPr>
        <w:cantSplit/>
        <w:trHeight w:val="558"/>
      </w:trPr>
      <w:tc>
        <w:tcPr>
          <w:tcW w:w="1690" w:type="dxa"/>
          <w:vMerge/>
        </w:tcPr>
        <w:p w14:paraId="08611FF5" w14:textId="77777777" w:rsidR="0023394E" w:rsidRPr="009D333D" w:rsidRDefault="0023394E" w:rsidP="0023394E">
          <w:pPr>
            <w:pStyle w:val="Header"/>
            <w:rPr>
              <w:rFonts w:ascii="Verdana" w:hAnsi="Verdana"/>
            </w:rPr>
          </w:pPr>
        </w:p>
      </w:tc>
      <w:tc>
        <w:tcPr>
          <w:tcW w:w="1854" w:type="dxa"/>
        </w:tcPr>
        <w:p w14:paraId="1113B9FF" w14:textId="1041BFB2" w:rsidR="0023394E" w:rsidRPr="009D333D" w:rsidRDefault="0023394E" w:rsidP="00713E59">
          <w:pPr>
            <w:pStyle w:val="Header"/>
            <w:rPr>
              <w:rFonts w:ascii="Verdana" w:hAnsi="Verdana"/>
              <w:b/>
              <w:sz w:val="16"/>
            </w:rPr>
          </w:pPr>
          <w:r w:rsidRPr="009D333D">
            <w:rPr>
              <w:rFonts w:ascii="Verdana" w:hAnsi="Verdana"/>
              <w:b/>
              <w:sz w:val="16"/>
            </w:rPr>
            <w:t>Data elaboração:</w:t>
          </w:r>
          <w:r w:rsidRPr="009D333D">
            <w:rPr>
              <w:rFonts w:ascii="Verdana" w:hAnsi="Verdana"/>
              <w:b/>
              <w:sz w:val="16"/>
            </w:rPr>
            <w:br/>
          </w:r>
          <w:r w:rsidR="008A5CCF">
            <w:rPr>
              <w:rFonts w:ascii="Verdana" w:hAnsi="Verdana"/>
              <w:sz w:val="16"/>
            </w:rPr>
            <w:t>08/12</w:t>
          </w:r>
          <w:r w:rsidRPr="009D333D">
            <w:rPr>
              <w:rFonts w:ascii="Verdana" w:hAnsi="Verdana"/>
              <w:sz w:val="16"/>
            </w:rPr>
            <w:t>/</w:t>
          </w:r>
          <w:r w:rsidR="00F4041B" w:rsidRPr="009D333D">
            <w:rPr>
              <w:rFonts w:ascii="Verdana" w:hAnsi="Verdana"/>
              <w:sz w:val="16"/>
            </w:rPr>
            <w:t>20</w:t>
          </w:r>
          <w:r w:rsidRPr="009D333D">
            <w:rPr>
              <w:rFonts w:ascii="Verdana" w:hAnsi="Verdana"/>
              <w:sz w:val="16"/>
            </w:rPr>
            <w:t>17</w:t>
          </w:r>
        </w:p>
      </w:tc>
      <w:tc>
        <w:tcPr>
          <w:tcW w:w="900" w:type="dxa"/>
        </w:tcPr>
        <w:p w14:paraId="3CD323C2" w14:textId="77777777" w:rsidR="0023394E" w:rsidRPr="009D333D" w:rsidRDefault="0023394E" w:rsidP="0023394E">
          <w:pPr>
            <w:pStyle w:val="Header"/>
            <w:rPr>
              <w:rFonts w:ascii="Verdana" w:hAnsi="Verdana"/>
              <w:b/>
              <w:sz w:val="16"/>
            </w:rPr>
          </w:pPr>
          <w:r w:rsidRPr="009D333D">
            <w:rPr>
              <w:rFonts w:ascii="Verdana" w:hAnsi="Verdana"/>
              <w:b/>
              <w:sz w:val="16"/>
            </w:rPr>
            <w:t>Versão:</w:t>
          </w:r>
          <w:r w:rsidRPr="009D333D">
            <w:rPr>
              <w:rFonts w:ascii="Verdana" w:hAnsi="Verdana"/>
              <w:b/>
              <w:sz w:val="16"/>
            </w:rPr>
            <w:br/>
          </w:r>
          <w:r w:rsidRPr="009D333D">
            <w:rPr>
              <w:rFonts w:ascii="Verdana" w:hAnsi="Verdana"/>
              <w:sz w:val="16"/>
            </w:rPr>
            <w:t>1.0</w:t>
          </w:r>
        </w:p>
      </w:tc>
      <w:tc>
        <w:tcPr>
          <w:tcW w:w="943" w:type="dxa"/>
        </w:tcPr>
        <w:p w14:paraId="0B0FA531" w14:textId="77777777" w:rsidR="0023394E" w:rsidRPr="009D333D" w:rsidRDefault="0023394E" w:rsidP="0023394E">
          <w:pPr>
            <w:pStyle w:val="Header"/>
            <w:rPr>
              <w:rFonts w:ascii="Verdana" w:hAnsi="Verdana"/>
              <w:b/>
              <w:sz w:val="16"/>
            </w:rPr>
          </w:pPr>
          <w:r w:rsidRPr="009D333D">
            <w:rPr>
              <w:rFonts w:ascii="Verdana" w:hAnsi="Verdana"/>
              <w:b/>
              <w:sz w:val="16"/>
            </w:rPr>
            <w:t>Autor:</w:t>
          </w:r>
          <w:r w:rsidRPr="009D333D">
            <w:rPr>
              <w:rFonts w:ascii="Verdana" w:hAnsi="Verdana"/>
              <w:b/>
              <w:sz w:val="16"/>
            </w:rPr>
            <w:br/>
          </w:r>
          <w:r w:rsidRPr="009D333D">
            <w:rPr>
              <w:rFonts w:ascii="Verdana" w:hAnsi="Verdana"/>
              <w:sz w:val="16"/>
            </w:rPr>
            <w:t>PwC</w:t>
          </w:r>
        </w:p>
      </w:tc>
      <w:tc>
        <w:tcPr>
          <w:tcW w:w="2977" w:type="dxa"/>
        </w:tcPr>
        <w:p w14:paraId="724108DD" w14:textId="77777777" w:rsidR="00CC2DBA" w:rsidRPr="00601D7A" w:rsidRDefault="0023394E" w:rsidP="00CC2DBA">
          <w:pPr>
            <w:spacing w:after="0" w:line="360" w:lineRule="auto"/>
            <w:textAlignment w:val="top"/>
            <w:rPr>
              <w:rFonts w:ascii="Verdana" w:hAnsi="Verdana"/>
              <w:sz w:val="16"/>
            </w:rPr>
          </w:pPr>
          <w:r w:rsidRPr="00601D7A">
            <w:rPr>
              <w:rFonts w:ascii="Verdana" w:hAnsi="Verdana"/>
              <w:b/>
              <w:sz w:val="16"/>
            </w:rPr>
            <w:t>Revisado por:</w:t>
          </w:r>
          <w:r w:rsidRPr="00601D7A">
            <w:rPr>
              <w:rFonts w:ascii="Verdana" w:hAnsi="Verdana"/>
              <w:b/>
              <w:sz w:val="16"/>
            </w:rPr>
            <w:br/>
          </w:r>
          <w:r w:rsidR="00CC2DBA" w:rsidRPr="00601D7A">
            <w:rPr>
              <w:rFonts w:ascii="Verdana" w:hAnsi="Verdana"/>
              <w:sz w:val="16"/>
            </w:rPr>
            <w:t xml:space="preserve">Marcia Rabello (Gerente de RH) </w:t>
          </w:r>
        </w:p>
        <w:p w14:paraId="43FDEBBD" w14:textId="77777777" w:rsidR="0023394E" w:rsidRPr="00601D7A" w:rsidRDefault="00CC2DBA" w:rsidP="004C6851">
          <w:pPr>
            <w:spacing w:after="0" w:line="360" w:lineRule="auto"/>
            <w:textAlignment w:val="top"/>
            <w:rPr>
              <w:rFonts w:ascii="Verdana" w:hAnsi="Verdana"/>
              <w:b/>
              <w:sz w:val="16"/>
              <w:highlight w:val="yellow"/>
            </w:rPr>
          </w:pPr>
          <w:r w:rsidRPr="00601D7A">
            <w:rPr>
              <w:rFonts w:ascii="Verdana" w:hAnsi="Verdana"/>
              <w:sz w:val="16"/>
            </w:rPr>
            <w:t>Roberto Ferreira (Chefe de Coordenadoria de RH)</w:t>
          </w:r>
        </w:p>
      </w:tc>
      <w:tc>
        <w:tcPr>
          <w:tcW w:w="1843" w:type="dxa"/>
        </w:tcPr>
        <w:p w14:paraId="7F498966" w14:textId="77777777" w:rsidR="0023394E" w:rsidRPr="00601D7A" w:rsidRDefault="0023394E" w:rsidP="0023394E">
          <w:pPr>
            <w:pStyle w:val="Header"/>
            <w:rPr>
              <w:rFonts w:ascii="Verdana" w:hAnsi="Verdana"/>
              <w:b/>
              <w:sz w:val="16"/>
            </w:rPr>
          </w:pPr>
          <w:r w:rsidRPr="00601D7A">
            <w:rPr>
              <w:rFonts w:ascii="Verdana" w:hAnsi="Verdana"/>
              <w:b/>
              <w:sz w:val="16"/>
            </w:rPr>
            <w:t>Última revisão:</w:t>
          </w:r>
        </w:p>
        <w:p w14:paraId="432902CB" w14:textId="036E36EE" w:rsidR="0023394E" w:rsidRPr="00601D7A" w:rsidRDefault="008A5CCF" w:rsidP="00713E59">
          <w:pPr>
            <w:pStyle w:val="Header"/>
            <w:rPr>
              <w:rFonts w:ascii="Verdana" w:hAnsi="Verdana"/>
              <w:sz w:val="16"/>
              <w:highlight w:val="yellow"/>
            </w:rPr>
          </w:pPr>
          <w:r>
            <w:rPr>
              <w:rFonts w:ascii="Verdana" w:hAnsi="Verdana"/>
              <w:sz w:val="16"/>
            </w:rPr>
            <w:t>08</w:t>
          </w:r>
          <w:r w:rsidR="0023394E" w:rsidRPr="00601D7A">
            <w:rPr>
              <w:rFonts w:ascii="Verdana" w:hAnsi="Verdana"/>
              <w:sz w:val="16"/>
            </w:rPr>
            <w:t>/</w:t>
          </w:r>
          <w:r>
            <w:rPr>
              <w:rFonts w:ascii="Verdana" w:hAnsi="Verdana"/>
              <w:sz w:val="16"/>
            </w:rPr>
            <w:t>12</w:t>
          </w:r>
          <w:r w:rsidR="0023394E" w:rsidRPr="00601D7A">
            <w:rPr>
              <w:rFonts w:ascii="Verdana" w:hAnsi="Verdana"/>
              <w:sz w:val="16"/>
            </w:rPr>
            <w:t>/2017</w:t>
          </w:r>
        </w:p>
      </w:tc>
    </w:tr>
  </w:tbl>
  <w:p w14:paraId="65C5EF29" w14:textId="77777777" w:rsidR="00402449" w:rsidRPr="009D333D" w:rsidRDefault="00402449" w:rsidP="00695537">
    <w:pPr>
      <w:pStyle w:val="Heade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7D93"/>
    <w:multiLevelType w:val="hybridMultilevel"/>
    <w:tmpl w:val="A5DC75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907D1"/>
    <w:multiLevelType w:val="hybridMultilevel"/>
    <w:tmpl w:val="2E586C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637A1"/>
    <w:multiLevelType w:val="multilevel"/>
    <w:tmpl w:val="D592C3FE"/>
    <w:lvl w:ilvl="0">
      <w:start w:val="8"/>
      <w:numFmt w:val="decimal"/>
      <w:lvlText w:val="%1."/>
      <w:lvlJc w:val="left"/>
      <w:pPr>
        <w:ind w:left="390" w:hanging="390"/>
      </w:pPr>
      <w:rPr>
        <w:rFonts w:eastAsia="Times New Roman" w:hint="default"/>
      </w:rPr>
    </w:lvl>
    <w:lvl w:ilvl="1">
      <w:start w:val="6"/>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880" w:hanging="144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680" w:hanging="216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3" w15:restartNumberingAfterBreak="0">
    <w:nsid w:val="14390FB1"/>
    <w:multiLevelType w:val="hybridMultilevel"/>
    <w:tmpl w:val="47AE5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4589B"/>
    <w:multiLevelType w:val="multilevel"/>
    <w:tmpl w:val="F80C7248"/>
    <w:lvl w:ilvl="0">
      <w:start w:val="1"/>
      <w:numFmt w:val="lowerRoman"/>
      <w:lvlText w:val="%1."/>
      <w:lvlJc w:val="righ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7C0887"/>
    <w:multiLevelType w:val="multilevel"/>
    <w:tmpl w:val="C7BC2B3A"/>
    <w:lvl w:ilvl="0">
      <w:start w:val="6"/>
      <w:numFmt w:val="decimal"/>
      <w:suff w:val="space"/>
      <w:lvlText w:val="%1."/>
      <w:lvlJc w:val="left"/>
      <w:pPr>
        <w:ind w:left="720" w:hanging="360"/>
      </w:pPr>
      <w:rPr>
        <w:rFonts w:hint="default"/>
        <w:b/>
      </w:rPr>
    </w:lvl>
    <w:lvl w:ilvl="1">
      <w:start w:val="1"/>
      <w:numFmt w:val="decimal"/>
      <w:isLgl/>
      <w:suff w:val="space"/>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28D5B9F"/>
    <w:multiLevelType w:val="hybridMultilevel"/>
    <w:tmpl w:val="4D320F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7164A"/>
    <w:multiLevelType w:val="hybridMultilevel"/>
    <w:tmpl w:val="B74212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B68A5"/>
    <w:multiLevelType w:val="multilevel"/>
    <w:tmpl w:val="700E5918"/>
    <w:lvl w:ilvl="0">
      <w:start w:val="9"/>
      <w:numFmt w:val="decimal"/>
      <w:suff w:val="space"/>
      <w:lvlText w:val="%1."/>
      <w:lvlJc w:val="left"/>
      <w:pPr>
        <w:ind w:left="1080" w:hanging="360"/>
      </w:pPr>
      <w:rPr>
        <w:rFonts w:hint="default"/>
      </w:rPr>
    </w:lvl>
    <w:lvl w:ilvl="1">
      <w:start w:val="1"/>
      <w:numFmt w:val="decimal"/>
      <w:isLgl/>
      <w:suff w:val="space"/>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C532539"/>
    <w:multiLevelType w:val="multilevel"/>
    <w:tmpl w:val="00620B0C"/>
    <w:lvl w:ilvl="0">
      <w:start w:val="1"/>
      <w:numFmt w:val="decimal"/>
      <w:pStyle w:val="DSLxStyle"/>
      <w:lvlText w:val="%1."/>
      <w:lvlJc w:val="left"/>
      <w:pPr>
        <w:ind w:left="720" w:hanging="360"/>
      </w:pPr>
      <w:rPr>
        <w:color w:val="auto"/>
      </w:rPr>
    </w:lvl>
    <w:lvl w:ilvl="1">
      <w:start w:val="1"/>
      <w:numFmt w:val="decimal"/>
      <w:isLgl/>
      <w:lvlText w:val="%1.%2."/>
      <w:lvlJc w:val="left"/>
      <w:pPr>
        <w:ind w:left="72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15:restartNumberingAfterBreak="0">
    <w:nsid w:val="62B5006D"/>
    <w:multiLevelType w:val="multilevel"/>
    <w:tmpl w:val="EA36DD72"/>
    <w:lvl w:ilvl="0">
      <w:start w:val="8"/>
      <w:numFmt w:val="decimal"/>
      <w:lvlText w:val="%1."/>
      <w:lvlJc w:val="left"/>
      <w:pPr>
        <w:ind w:left="390" w:hanging="390"/>
      </w:pPr>
      <w:rPr>
        <w:rFonts w:eastAsia="Times New Roman" w:hint="default"/>
      </w:rPr>
    </w:lvl>
    <w:lvl w:ilvl="1">
      <w:start w:val="6"/>
      <w:numFmt w:val="decimal"/>
      <w:lvlText w:val="%1.%2."/>
      <w:lvlJc w:val="left"/>
      <w:pPr>
        <w:ind w:left="1800" w:hanging="720"/>
      </w:pPr>
      <w:rPr>
        <w:rFonts w:eastAsia="Times New Roman" w:hint="default"/>
      </w:rPr>
    </w:lvl>
    <w:lvl w:ilvl="2">
      <w:start w:val="1"/>
      <w:numFmt w:val="decimal"/>
      <w:lvlText w:val="%1.%2.%3."/>
      <w:lvlJc w:val="left"/>
      <w:pPr>
        <w:ind w:left="2880" w:hanging="720"/>
      </w:pPr>
      <w:rPr>
        <w:rFonts w:eastAsia="Times New Roman" w:hint="default"/>
      </w:rPr>
    </w:lvl>
    <w:lvl w:ilvl="3">
      <w:start w:val="1"/>
      <w:numFmt w:val="decimal"/>
      <w:lvlText w:val="%1.%2.%3.%4."/>
      <w:lvlJc w:val="left"/>
      <w:pPr>
        <w:ind w:left="4320" w:hanging="1080"/>
      </w:pPr>
      <w:rPr>
        <w:rFonts w:eastAsia="Times New Roman" w:hint="default"/>
      </w:rPr>
    </w:lvl>
    <w:lvl w:ilvl="4">
      <w:start w:val="1"/>
      <w:numFmt w:val="decimal"/>
      <w:lvlText w:val="%1.%2.%3.%4.%5."/>
      <w:lvlJc w:val="left"/>
      <w:pPr>
        <w:ind w:left="5760" w:hanging="1440"/>
      </w:pPr>
      <w:rPr>
        <w:rFonts w:eastAsia="Times New Roman" w:hint="default"/>
      </w:rPr>
    </w:lvl>
    <w:lvl w:ilvl="5">
      <w:start w:val="1"/>
      <w:numFmt w:val="decimal"/>
      <w:lvlText w:val="%1.%2.%3.%4.%5.%6."/>
      <w:lvlJc w:val="left"/>
      <w:pPr>
        <w:ind w:left="6840" w:hanging="1440"/>
      </w:pPr>
      <w:rPr>
        <w:rFonts w:eastAsia="Times New Roman" w:hint="default"/>
      </w:rPr>
    </w:lvl>
    <w:lvl w:ilvl="6">
      <w:start w:val="1"/>
      <w:numFmt w:val="decimal"/>
      <w:lvlText w:val="%1.%2.%3.%4.%5.%6.%7."/>
      <w:lvlJc w:val="left"/>
      <w:pPr>
        <w:ind w:left="8280" w:hanging="1800"/>
      </w:pPr>
      <w:rPr>
        <w:rFonts w:eastAsia="Times New Roman" w:hint="default"/>
      </w:rPr>
    </w:lvl>
    <w:lvl w:ilvl="7">
      <w:start w:val="1"/>
      <w:numFmt w:val="decimal"/>
      <w:lvlText w:val="%1.%2.%3.%4.%5.%6.%7.%8."/>
      <w:lvlJc w:val="left"/>
      <w:pPr>
        <w:ind w:left="9720" w:hanging="2160"/>
      </w:pPr>
      <w:rPr>
        <w:rFonts w:eastAsia="Times New Roman" w:hint="default"/>
      </w:rPr>
    </w:lvl>
    <w:lvl w:ilvl="8">
      <w:start w:val="1"/>
      <w:numFmt w:val="decimal"/>
      <w:lvlText w:val="%1.%2.%3.%4.%5.%6.%7.%8.%9."/>
      <w:lvlJc w:val="left"/>
      <w:pPr>
        <w:ind w:left="10800" w:hanging="2160"/>
      </w:pPr>
      <w:rPr>
        <w:rFonts w:eastAsia="Times New Roman" w:hint="default"/>
      </w:rPr>
    </w:lvl>
  </w:abstractNum>
  <w:abstractNum w:abstractNumId="11" w15:restartNumberingAfterBreak="0">
    <w:nsid w:val="675315EE"/>
    <w:multiLevelType w:val="multilevel"/>
    <w:tmpl w:val="EB469A92"/>
    <w:lvl w:ilvl="0">
      <w:start w:val="1"/>
      <w:numFmt w:val="lowerRoman"/>
      <w:lvlText w:val="%1."/>
      <w:lvlJc w:val="righ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93669B"/>
    <w:multiLevelType w:val="multilevel"/>
    <w:tmpl w:val="33C2154A"/>
    <w:lvl w:ilvl="0">
      <w:start w:val="1"/>
      <w:numFmt w:val="decimal"/>
      <w:suff w:val="space"/>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suff w:val="space"/>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4540E3A"/>
    <w:multiLevelType w:val="hybridMultilevel"/>
    <w:tmpl w:val="165AF9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04A23"/>
    <w:multiLevelType w:val="hybridMultilevel"/>
    <w:tmpl w:val="AF7E23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4405A"/>
    <w:multiLevelType w:val="multilevel"/>
    <w:tmpl w:val="12B86188"/>
    <w:lvl w:ilvl="0">
      <w:start w:val="8"/>
      <w:numFmt w:val="decimal"/>
      <w:lvlText w:val="%1."/>
      <w:lvlJc w:val="left"/>
      <w:pPr>
        <w:ind w:left="390" w:hanging="390"/>
      </w:pPr>
      <w:rPr>
        <w:rFonts w:eastAsia="Times New Roman" w:hint="default"/>
      </w:rPr>
    </w:lvl>
    <w:lvl w:ilvl="1">
      <w:start w:val="6"/>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880" w:hanging="144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680" w:hanging="2160"/>
      </w:pPr>
      <w:rPr>
        <w:rFonts w:eastAsia="Times New Roman" w:hint="default"/>
      </w:rPr>
    </w:lvl>
    <w:lvl w:ilvl="8">
      <w:start w:val="1"/>
      <w:numFmt w:val="decimal"/>
      <w:lvlText w:val="%1.%2.%3.%4.%5.%6.%7.%8.%9."/>
      <w:lvlJc w:val="left"/>
      <w:pPr>
        <w:ind w:left="5040" w:hanging="2160"/>
      </w:pPr>
      <w:rPr>
        <w:rFonts w:eastAsia="Times New Roman" w:hint="default"/>
      </w:rPr>
    </w:lvl>
  </w:abstractNum>
  <w:num w:numId="1">
    <w:abstractNumId w:val="5"/>
  </w:num>
  <w:num w:numId="2">
    <w:abstractNumId w:val="8"/>
  </w:num>
  <w:num w:numId="3">
    <w:abstractNumId w:val="12"/>
  </w:num>
  <w:num w:numId="4">
    <w:abstractNumId w:val="7"/>
  </w:num>
  <w:num w:numId="5">
    <w:abstractNumId w:val="1"/>
  </w:num>
  <w:num w:numId="6">
    <w:abstractNumId w:val="0"/>
  </w:num>
  <w:num w:numId="7">
    <w:abstractNumId w:val="14"/>
  </w:num>
  <w:num w:numId="8">
    <w:abstractNumId w:val="3"/>
  </w:num>
  <w:num w:numId="9">
    <w:abstractNumId w:val="4"/>
  </w:num>
  <w:num w:numId="10">
    <w:abstractNumId w:val="11"/>
  </w:num>
  <w:num w:numId="11">
    <w:abstractNumId w:val="6"/>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66"/>
    <w:rsid w:val="0000442C"/>
    <w:rsid w:val="000103E1"/>
    <w:rsid w:val="00014526"/>
    <w:rsid w:val="00014CF6"/>
    <w:rsid w:val="00016753"/>
    <w:rsid w:val="00024429"/>
    <w:rsid w:val="00025575"/>
    <w:rsid w:val="00025BC6"/>
    <w:rsid w:val="00026CDD"/>
    <w:rsid w:val="00031D57"/>
    <w:rsid w:val="0003575B"/>
    <w:rsid w:val="00043A27"/>
    <w:rsid w:val="00044BF4"/>
    <w:rsid w:val="00052D3B"/>
    <w:rsid w:val="00061560"/>
    <w:rsid w:val="00061865"/>
    <w:rsid w:val="00063117"/>
    <w:rsid w:val="00067793"/>
    <w:rsid w:val="00072450"/>
    <w:rsid w:val="00074C83"/>
    <w:rsid w:val="00076420"/>
    <w:rsid w:val="00077751"/>
    <w:rsid w:val="000811F0"/>
    <w:rsid w:val="00086312"/>
    <w:rsid w:val="00086C97"/>
    <w:rsid w:val="00095C83"/>
    <w:rsid w:val="000A7A43"/>
    <w:rsid w:val="000B3138"/>
    <w:rsid w:val="000C378B"/>
    <w:rsid w:val="000D53E1"/>
    <w:rsid w:val="000E1AD0"/>
    <w:rsid w:val="000F0D91"/>
    <w:rsid w:val="000F2369"/>
    <w:rsid w:val="000F4CF6"/>
    <w:rsid w:val="00105BBD"/>
    <w:rsid w:val="00110B6A"/>
    <w:rsid w:val="00127708"/>
    <w:rsid w:val="00134617"/>
    <w:rsid w:val="001423ED"/>
    <w:rsid w:val="001453E8"/>
    <w:rsid w:val="001518FD"/>
    <w:rsid w:val="001539BA"/>
    <w:rsid w:val="001655E3"/>
    <w:rsid w:val="00165B5F"/>
    <w:rsid w:val="001660B4"/>
    <w:rsid w:val="00173D23"/>
    <w:rsid w:val="00184866"/>
    <w:rsid w:val="00186846"/>
    <w:rsid w:val="00195CD5"/>
    <w:rsid w:val="001B0989"/>
    <w:rsid w:val="001B3E76"/>
    <w:rsid w:val="001C54D8"/>
    <w:rsid w:val="001D2170"/>
    <w:rsid w:val="001D412C"/>
    <w:rsid w:val="001E3458"/>
    <w:rsid w:val="001E5120"/>
    <w:rsid w:val="001F24ED"/>
    <w:rsid w:val="001F6DBE"/>
    <w:rsid w:val="00203E20"/>
    <w:rsid w:val="00213CA6"/>
    <w:rsid w:val="002143F2"/>
    <w:rsid w:val="00217CEB"/>
    <w:rsid w:val="002271EE"/>
    <w:rsid w:val="00230828"/>
    <w:rsid w:val="0023394E"/>
    <w:rsid w:val="00234F67"/>
    <w:rsid w:val="00244AC0"/>
    <w:rsid w:val="00247E89"/>
    <w:rsid w:val="002533AA"/>
    <w:rsid w:val="002627F9"/>
    <w:rsid w:val="0027008A"/>
    <w:rsid w:val="00287DFD"/>
    <w:rsid w:val="002A0E56"/>
    <w:rsid w:val="002B0446"/>
    <w:rsid w:val="002B1A10"/>
    <w:rsid w:val="002B3310"/>
    <w:rsid w:val="002B4DA6"/>
    <w:rsid w:val="002D75AA"/>
    <w:rsid w:val="002E18AB"/>
    <w:rsid w:val="002E32F9"/>
    <w:rsid w:val="002F1B9C"/>
    <w:rsid w:val="002F4BB6"/>
    <w:rsid w:val="0032759A"/>
    <w:rsid w:val="00331151"/>
    <w:rsid w:val="003326C5"/>
    <w:rsid w:val="00334475"/>
    <w:rsid w:val="003359AC"/>
    <w:rsid w:val="0034339A"/>
    <w:rsid w:val="00360F72"/>
    <w:rsid w:val="00366897"/>
    <w:rsid w:val="00370FAB"/>
    <w:rsid w:val="00377F94"/>
    <w:rsid w:val="00386312"/>
    <w:rsid w:val="00392759"/>
    <w:rsid w:val="00393454"/>
    <w:rsid w:val="00395E1B"/>
    <w:rsid w:val="003A1919"/>
    <w:rsid w:val="003B3CAC"/>
    <w:rsid w:val="003B4EAA"/>
    <w:rsid w:val="003C1DAA"/>
    <w:rsid w:val="003C5C18"/>
    <w:rsid w:val="003D101D"/>
    <w:rsid w:val="003D23A4"/>
    <w:rsid w:val="003E4C2F"/>
    <w:rsid w:val="003E5A53"/>
    <w:rsid w:val="003F2C91"/>
    <w:rsid w:val="003F597A"/>
    <w:rsid w:val="003F6221"/>
    <w:rsid w:val="003F6710"/>
    <w:rsid w:val="00402449"/>
    <w:rsid w:val="00412A99"/>
    <w:rsid w:val="00414F91"/>
    <w:rsid w:val="00415F29"/>
    <w:rsid w:val="00416768"/>
    <w:rsid w:val="00422AA0"/>
    <w:rsid w:val="00425B4D"/>
    <w:rsid w:val="00426C34"/>
    <w:rsid w:val="00431688"/>
    <w:rsid w:val="004342E5"/>
    <w:rsid w:val="00434F3E"/>
    <w:rsid w:val="00440DC7"/>
    <w:rsid w:val="00440DD0"/>
    <w:rsid w:val="004421A6"/>
    <w:rsid w:val="00443EC8"/>
    <w:rsid w:val="0046009B"/>
    <w:rsid w:val="004648F9"/>
    <w:rsid w:val="0047053C"/>
    <w:rsid w:val="004721E8"/>
    <w:rsid w:val="0047671D"/>
    <w:rsid w:val="00481982"/>
    <w:rsid w:val="00481DAB"/>
    <w:rsid w:val="0048537E"/>
    <w:rsid w:val="00495B5E"/>
    <w:rsid w:val="0049712D"/>
    <w:rsid w:val="004B5373"/>
    <w:rsid w:val="004B55D4"/>
    <w:rsid w:val="004C09AA"/>
    <w:rsid w:val="004C30F9"/>
    <w:rsid w:val="004C37D5"/>
    <w:rsid w:val="004C6851"/>
    <w:rsid w:val="004D5F44"/>
    <w:rsid w:val="004E6D1D"/>
    <w:rsid w:val="004F1B44"/>
    <w:rsid w:val="004F5EA5"/>
    <w:rsid w:val="00512885"/>
    <w:rsid w:val="0051725B"/>
    <w:rsid w:val="005203C4"/>
    <w:rsid w:val="005264F9"/>
    <w:rsid w:val="005308DE"/>
    <w:rsid w:val="00535F23"/>
    <w:rsid w:val="0055094D"/>
    <w:rsid w:val="0055282D"/>
    <w:rsid w:val="005550D7"/>
    <w:rsid w:val="005570A4"/>
    <w:rsid w:val="00561733"/>
    <w:rsid w:val="0058241B"/>
    <w:rsid w:val="00582D0B"/>
    <w:rsid w:val="00593802"/>
    <w:rsid w:val="00596D53"/>
    <w:rsid w:val="005A3131"/>
    <w:rsid w:val="005A42AB"/>
    <w:rsid w:val="005B6114"/>
    <w:rsid w:val="005C09B2"/>
    <w:rsid w:val="005C3AF6"/>
    <w:rsid w:val="005C5F10"/>
    <w:rsid w:val="005D1B59"/>
    <w:rsid w:val="005D597E"/>
    <w:rsid w:val="005F75AE"/>
    <w:rsid w:val="00601D7A"/>
    <w:rsid w:val="00605EDC"/>
    <w:rsid w:val="00615054"/>
    <w:rsid w:val="006158B2"/>
    <w:rsid w:val="00615D6C"/>
    <w:rsid w:val="00627026"/>
    <w:rsid w:val="006348C3"/>
    <w:rsid w:val="00640841"/>
    <w:rsid w:val="0064125B"/>
    <w:rsid w:val="006447EB"/>
    <w:rsid w:val="0064544E"/>
    <w:rsid w:val="00647BC4"/>
    <w:rsid w:val="006527A7"/>
    <w:rsid w:val="00652D2C"/>
    <w:rsid w:val="006576FA"/>
    <w:rsid w:val="00671D8D"/>
    <w:rsid w:val="00673ECE"/>
    <w:rsid w:val="00674CE5"/>
    <w:rsid w:val="00677FDF"/>
    <w:rsid w:val="00682584"/>
    <w:rsid w:val="006912D5"/>
    <w:rsid w:val="006940AF"/>
    <w:rsid w:val="00695537"/>
    <w:rsid w:val="006A12B1"/>
    <w:rsid w:val="006A5BFB"/>
    <w:rsid w:val="006B09D9"/>
    <w:rsid w:val="006B2081"/>
    <w:rsid w:val="006B2C03"/>
    <w:rsid w:val="006B2CD9"/>
    <w:rsid w:val="006B586D"/>
    <w:rsid w:val="006B7E2F"/>
    <w:rsid w:val="006C10F6"/>
    <w:rsid w:val="006C6F7D"/>
    <w:rsid w:val="006D71B7"/>
    <w:rsid w:val="006E163A"/>
    <w:rsid w:val="006E305F"/>
    <w:rsid w:val="006F13EC"/>
    <w:rsid w:val="006F30DA"/>
    <w:rsid w:val="0071038C"/>
    <w:rsid w:val="007103E1"/>
    <w:rsid w:val="00713E59"/>
    <w:rsid w:val="00714B37"/>
    <w:rsid w:val="00715306"/>
    <w:rsid w:val="00722F80"/>
    <w:rsid w:val="00724E72"/>
    <w:rsid w:val="00730DFD"/>
    <w:rsid w:val="00735EAF"/>
    <w:rsid w:val="0074014B"/>
    <w:rsid w:val="007519BE"/>
    <w:rsid w:val="00761E38"/>
    <w:rsid w:val="00770A98"/>
    <w:rsid w:val="00774E3F"/>
    <w:rsid w:val="0077524E"/>
    <w:rsid w:val="0078371A"/>
    <w:rsid w:val="0078770E"/>
    <w:rsid w:val="00787AA6"/>
    <w:rsid w:val="0079162D"/>
    <w:rsid w:val="00791DAB"/>
    <w:rsid w:val="00793984"/>
    <w:rsid w:val="0079433C"/>
    <w:rsid w:val="007A2AB0"/>
    <w:rsid w:val="007B0566"/>
    <w:rsid w:val="007B3A4F"/>
    <w:rsid w:val="007C0119"/>
    <w:rsid w:val="007D1B32"/>
    <w:rsid w:val="007D2F11"/>
    <w:rsid w:val="007D5E03"/>
    <w:rsid w:val="007E0FB0"/>
    <w:rsid w:val="007E4730"/>
    <w:rsid w:val="007F0FE5"/>
    <w:rsid w:val="007F3D82"/>
    <w:rsid w:val="007F40B6"/>
    <w:rsid w:val="00803094"/>
    <w:rsid w:val="00805B96"/>
    <w:rsid w:val="00810F2F"/>
    <w:rsid w:val="00823171"/>
    <w:rsid w:val="00840705"/>
    <w:rsid w:val="0084370C"/>
    <w:rsid w:val="0085069D"/>
    <w:rsid w:val="00854BE7"/>
    <w:rsid w:val="00865DFC"/>
    <w:rsid w:val="00872B33"/>
    <w:rsid w:val="00877206"/>
    <w:rsid w:val="00881088"/>
    <w:rsid w:val="0088314D"/>
    <w:rsid w:val="0088748C"/>
    <w:rsid w:val="008900B7"/>
    <w:rsid w:val="008902E3"/>
    <w:rsid w:val="008A022E"/>
    <w:rsid w:val="008A3E90"/>
    <w:rsid w:val="008A5CCF"/>
    <w:rsid w:val="008A781E"/>
    <w:rsid w:val="008B1696"/>
    <w:rsid w:val="008B1B69"/>
    <w:rsid w:val="008C3A3A"/>
    <w:rsid w:val="008D6038"/>
    <w:rsid w:val="008D6A22"/>
    <w:rsid w:val="008F3EDC"/>
    <w:rsid w:val="00905D12"/>
    <w:rsid w:val="0090625B"/>
    <w:rsid w:val="0090669B"/>
    <w:rsid w:val="00910FBB"/>
    <w:rsid w:val="009137D2"/>
    <w:rsid w:val="0092461E"/>
    <w:rsid w:val="0092550B"/>
    <w:rsid w:val="00925B15"/>
    <w:rsid w:val="009278D4"/>
    <w:rsid w:val="00927EA2"/>
    <w:rsid w:val="00930A54"/>
    <w:rsid w:val="00932BD8"/>
    <w:rsid w:val="009330D1"/>
    <w:rsid w:val="00933BF1"/>
    <w:rsid w:val="00936E5A"/>
    <w:rsid w:val="00943A49"/>
    <w:rsid w:val="0094403B"/>
    <w:rsid w:val="00952EEC"/>
    <w:rsid w:val="009552AE"/>
    <w:rsid w:val="00961E69"/>
    <w:rsid w:val="009668F4"/>
    <w:rsid w:val="00970293"/>
    <w:rsid w:val="009777FB"/>
    <w:rsid w:val="009915F2"/>
    <w:rsid w:val="00996676"/>
    <w:rsid w:val="009A1D63"/>
    <w:rsid w:val="009A2AFE"/>
    <w:rsid w:val="009B037B"/>
    <w:rsid w:val="009B3A10"/>
    <w:rsid w:val="009B7578"/>
    <w:rsid w:val="009C01C9"/>
    <w:rsid w:val="009C615D"/>
    <w:rsid w:val="009C6560"/>
    <w:rsid w:val="009D1D16"/>
    <w:rsid w:val="009D333D"/>
    <w:rsid w:val="009E17A5"/>
    <w:rsid w:val="009E355F"/>
    <w:rsid w:val="009E4661"/>
    <w:rsid w:val="009E4946"/>
    <w:rsid w:val="009F6620"/>
    <w:rsid w:val="00A0732A"/>
    <w:rsid w:val="00A12EFF"/>
    <w:rsid w:val="00A134A4"/>
    <w:rsid w:val="00A2306B"/>
    <w:rsid w:val="00A30A58"/>
    <w:rsid w:val="00A31AC0"/>
    <w:rsid w:val="00A4167D"/>
    <w:rsid w:val="00A43E21"/>
    <w:rsid w:val="00A50E74"/>
    <w:rsid w:val="00A51EA5"/>
    <w:rsid w:val="00A5271B"/>
    <w:rsid w:val="00A555A7"/>
    <w:rsid w:val="00A624A4"/>
    <w:rsid w:val="00A62519"/>
    <w:rsid w:val="00A65385"/>
    <w:rsid w:val="00A72440"/>
    <w:rsid w:val="00A7483D"/>
    <w:rsid w:val="00A80010"/>
    <w:rsid w:val="00A81695"/>
    <w:rsid w:val="00A822EB"/>
    <w:rsid w:val="00A85C30"/>
    <w:rsid w:val="00A92DF0"/>
    <w:rsid w:val="00A96A71"/>
    <w:rsid w:val="00AA0A0E"/>
    <w:rsid w:val="00AA351C"/>
    <w:rsid w:val="00AB1ED4"/>
    <w:rsid w:val="00AB3E8D"/>
    <w:rsid w:val="00AB6583"/>
    <w:rsid w:val="00AB6C8A"/>
    <w:rsid w:val="00AC0F08"/>
    <w:rsid w:val="00AC2AB8"/>
    <w:rsid w:val="00AD1F1C"/>
    <w:rsid w:val="00AD2016"/>
    <w:rsid w:val="00AE452E"/>
    <w:rsid w:val="00AE6558"/>
    <w:rsid w:val="00AF0084"/>
    <w:rsid w:val="00B001F5"/>
    <w:rsid w:val="00B00910"/>
    <w:rsid w:val="00B05323"/>
    <w:rsid w:val="00B115F5"/>
    <w:rsid w:val="00B21665"/>
    <w:rsid w:val="00B27FCF"/>
    <w:rsid w:val="00B34C87"/>
    <w:rsid w:val="00B418CC"/>
    <w:rsid w:val="00B418EA"/>
    <w:rsid w:val="00B41C3D"/>
    <w:rsid w:val="00B441BB"/>
    <w:rsid w:val="00B46305"/>
    <w:rsid w:val="00B50896"/>
    <w:rsid w:val="00B52440"/>
    <w:rsid w:val="00B55188"/>
    <w:rsid w:val="00B579EA"/>
    <w:rsid w:val="00B63274"/>
    <w:rsid w:val="00B73669"/>
    <w:rsid w:val="00B76DC3"/>
    <w:rsid w:val="00B828C0"/>
    <w:rsid w:val="00B92D08"/>
    <w:rsid w:val="00B937B7"/>
    <w:rsid w:val="00BB7BD8"/>
    <w:rsid w:val="00BC069F"/>
    <w:rsid w:val="00BC19F4"/>
    <w:rsid w:val="00BC2017"/>
    <w:rsid w:val="00BD06B4"/>
    <w:rsid w:val="00BD2459"/>
    <w:rsid w:val="00BD30B0"/>
    <w:rsid w:val="00BD4387"/>
    <w:rsid w:val="00BD61B2"/>
    <w:rsid w:val="00BE10E2"/>
    <w:rsid w:val="00BE2F83"/>
    <w:rsid w:val="00BE49A6"/>
    <w:rsid w:val="00C00935"/>
    <w:rsid w:val="00C0158E"/>
    <w:rsid w:val="00C01E85"/>
    <w:rsid w:val="00C02D54"/>
    <w:rsid w:val="00C06720"/>
    <w:rsid w:val="00C1083E"/>
    <w:rsid w:val="00C12546"/>
    <w:rsid w:val="00C20B25"/>
    <w:rsid w:val="00C230DA"/>
    <w:rsid w:val="00C30029"/>
    <w:rsid w:val="00C502FF"/>
    <w:rsid w:val="00C5544B"/>
    <w:rsid w:val="00C62294"/>
    <w:rsid w:val="00C625D0"/>
    <w:rsid w:val="00C81466"/>
    <w:rsid w:val="00C8442E"/>
    <w:rsid w:val="00C950CE"/>
    <w:rsid w:val="00CA3903"/>
    <w:rsid w:val="00CB2A4C"/>
    <w:rsid w:val="00CB545A"/>
    <w:rsid w:val="00CB689B"/>
    <w:rsid w:val="00CB73A3"/>
    <w:rsid w:val="00CC0B23"/>
    <w:rsid w:val="00CC2DBA"/>
    <w:rsid w:val="00CC5B85"/>
    <w:rsid w:val="00CD0DCA"/>
    <w:rsid w:val="00CD633F"/>
    <w:rsid w:val="00CE0FB3"/>
    <w:rsid w:val="00CE2064"/>
    <w:rsid w:val="00CE345D"/>
    <w:rsid w:val="00CE6CCA"/>
    <w:rsid w:val="00CF021B"/>
    <w:rsid w:val="00CF076E"/>
    <w:rsid w:val="00CF5F79"/>
    <w:rsid w:val="00CF7BB1"/>
    <w:rsid w:val="00D0374A"/>
    <w:rsid w:val="00D11935"/>
    <w:rsid w:val="00D14359"/>
    <w:rsid w:val="00D214A8"/>
    <w:rsid w:val="00D35740"/>
    <w:rsid w:val="00D41766"/>
    <w:rsid w:val="00D4482A"/>
    <w:rsid w:val="00D44859"/>
    <w:rsid w:val="00D5063E"/>
    <w:rsid w:val="00D50AD0"/>
    <w:rsid w:val="00D543C5"/>
    <w:rsid w:val="00D76CC9"/>
    <w:rsid w:val="00D77705"/>
    <w:rsid w:val="00D821AE"/>
    <w:rsid w:val="00D83AD9"/>
    <w:rsid w:val="00D87EEC"/>
    <w:rsid w:val="00D90FB7"/>
    <w:rsid w:val="00D95CFA"/>
    <w:rsid w:val="00DB08AE"/>
    <w:rsid w:val="00DB21DA"/>
    <w:rsid w:val="00DB2701"/>
    <w:rsid w:val="00DB74EC"/>
    <w:rsid w:val="00DD27BB"/>
    <w:rsid w:val="00DE1924"/>
    <w:rsid w:val="00DE60D7"/>
    <w:rsid w:val="00DF321A"/>
    <w:rsid w:val="00DF4869"/>
    <w:rsid w:val="00E02ACD"/>
    <w:rsid w:val="00E03C86"/>
    <w:rsid w:val="00E05D09"/>
    <w:rsid w:val="00E06510"/>
    <w:rsid w:val="00E10DF7"/>
    <w:rsid w:val="00E209BE"/>
    <w:rsid w:val="00E24463"/>
    <w:rsid w:val="00E2753D"/>
    <w:rsid w:val="00E374E6"/>
    <w:rsid w:val="00E614C4"/>
    <w:rsid w:val="00E63F5E"/>
    <w:rsid w:val="00E65DA1"/>
    <w:rsid w:val="00E668C3"/>
    <w:rsid w:val="00E71C04"/>
    <w:rsid w:val="00E72F65"/>
    <w:rsid w:val="00E73E87"/>
    <w:rsid w:val="00E929F8"/>
    <w:rsid w:val="00E95426"/>
    <w:rsid w:val="00EA1138"/>
    <w:rsid w:val="00EA37D3"/>
    <w:rsid w:val="00EC0EAB"/>
    <w:rsid w:val="00EC1E33"/>
    <w:rsid w:val="00ED0B5E"/>
    <w:rsid w:val="00EE674D"/>
    <w:rsid w:val="00EE7AE4"/>
    <w:rsid w:val="00EF4DA1"/>
    <w:rsid w:val="00F03364"/>
    <w:rsid w:val="00F11222"/>
    <w:rsid w:val="00F153A8"/>
    <w:rsid w:val="00F166AE"/>
    <w:rsid w:val="00F16EFF"/>
    <w:rsid w:val="00F21347"/>
    <w:rsid w:val="00F23EEF"/>
    <w:rsid w:val="00F246E3"/>
    <w:rsid w:val="00F24BEC"/>
    <w:rsid w:val="00F27270"/>
    <w:rsid w:val="00F3424F"/>
    <w:rsid w:val="00F4041B"/>
    <w:rsid w:val="00F4189C"/>
    <w:rsid w:val="00F438AC"/>
    <w:rsid w:val="00F56D26"/>
    <w:rsid w:val="00F65102"/>
    <w:rsid w:val="00F704E7"/>
    <w:rsid w:val="00F82448"/>
    <w:rsid w:val="00F86272"/>
    <w:rsid w:val="00F91CFA"/>
    <w:rsid w:val="00F94B94"/>
    <w:rsid w:val="00F97EB1"/>
    <w:rsid w:val="00FA0FFF"/>
    <w:rsid w:val="00FA1F75"/>
    <w:rsid w:val="00FA2ED9"/>
    <w:rsid w:val="00FA4596"/>
    <w:rsid w:val="00FB0CC9"/>
    <w:rsid w:val="00FB5E38"/>
    <w:rsid w:val="00FC3002"/>
    <w:rsid w:val="00FC3BFD"/>
    <w:rsid w:val="00FC411F"/>
    <w:rsid w:val="00FC6BF0"/>
    <w:rsid w:val="00FD76D3"/>
    <w:rsid w:val="00FD7D2A"/>
    <w:rsid w:val="00FE0C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81B91"/>
  <w15:docId w15:val="{48505CAC-1055-4FE8-BFD5-646B1E9B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AC"/>
    <w:pPr>
      <w:spacing w:after="200" w:line="276" w:lineRule="auto"/>
    </w:pPr>
    <w:rPr>
      <w:sz w:val="22"/>
      <w:szCs w:val="22"/>
      <w:lang w:eastAsia="en-US"/>
    </w:rPr>
  </w:style>
  <w:style w:type="paragraph" w:styleId="Heading3">
    <w:name w:val="heading 3"/>
    <w:basedOn w:val="Normal"/>
    <w:next w:val="Normal"/>
    <w:link w:val="Heading3Char"/>
    <w:qFormat/>
    <w:rsid w:val="0023394E"/>
    <w:pPr>
      <w:keepNext/>
      <w:spacing w:before="240" w:after="60" w:line="240" w:lineRule="auto"/>
      <w:outlineLvl w:val="2"/>
    </w:pPr>
    <w:rPr>
      <w:rFonts w:ascii="Arial" w:eastAsia="Times New Roman" w:hAnsi="Arial" w:cs="Arial"/>
      <w:b/>
      <w:bCs/>
      <w:sz w:val="26"/>
      <w:szCs w:val="2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1766"/>
    <w:pPr>
      <w:tabs>
        <w:tab w:val="center" w:pos="4252"/>
        <w:tab w:val="right" w:pos="8504"/>
      </w:tabs>
      <w:spacing w:after="0" w:line="240" w:lineRule="auto"/>
    </w:pPr>
  </w:style>
  <w:style w:type="character" w:customStyle="1" w:styleId="HeaderChar">
    <w:name w:val="Header Char"/>
    <w:basedOn w:val="DefaultParagraphFont"/>
    <w:link w:val="Header"/>
    <w:uiPriority w:val="99"/>
    <w:rsid w:val="00D41766"/>
  </w:style>
  <w:style w:type="paragraph" w:styleId="Footer">
    <w:name w:val="footer"/>
    <w:basedOn w:val="Normal"/>
    <w:link w:val="FooterChar"/>
    <w:unhideWhenUsed/>
    <w:rsid w:val="00D41766"/>
    <w:pPr>
      <w:tabs>
        <w:tab w:val="center" w:pos="4252"/>
        <w:tab w:val="right" w:pos="8504"/>
      </w:tabs>
      <w:spacing w:after="0" w:line="240" w:lineRule="auto"/>
    </w:pPr>
  </w:style>
  <w:style w:type="character" w:customStyle="1" w:styleId="FooterChar">
    <w:name w:val="Footer Char"/>
    <w:basedOn w:val="DefaultParagraphFont"/>
    <w:link w:val="Footer"/>
    <w:uiPriority w:val="99"/>
    <w:rsid w:val="00D41766"/>
  </w:style>
  <w:style w:type="paragraph" w:styleId="BalloonText">
    <w:name w:val="Balloon Text"/>
    <w:basedOn w:val="Normal"/>
    <w:link w:val="BalloonTextChar"/>
    <w:uiPriority w:val="99"/>
    <w:semiHidden/>
    <w:unhideWhenUsed/>
    <w:rsid w:val="00D417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1766"/>
    <w:rPr>
      <w:rFonts w:ascii="Tahoma" w:hAnsi="Tahoma" w:cs="Tahoma"/>
      <w:sz w:val="16"/>
      <w:szCs w:val="16"/>
    </w:rPr>
  </w:style>
  <w:style w:type="paragraph" w:styleId="DocumentMap">
    <w:name w:val="Document Map"/>
    <w:basedOn w:val="Normal"/>
    <w:semiHidden/>
    <w:rsid w:val="007519BE"/>
    <w:pPr>
      <w:shd w:val="clear" w:color="auto" w:fill="000080"/>
    </w:pPr>
    <w:rPr>
      <w:rFonts w:ascii="Tahoma" w:hAnsi="Tahoma" w:cs="Tahoma"/>
      <w:sz w:val="20"/>
      <w:szCs w:val="20"/>
    </w:rPr>
  </w:style>
  <w:style w:type="character" w:styleId="PageNumber">
    <w:name w:val="page number"/>
    <w:basedOn w:val="DefaultParagraphFont"/>
    <w:rsid w:val="002271EE"/>
  </w:style>
  <w:style w:type="paragraph" w:styleId="BodyText">
    <w:name w:val="Body Text"/>
    <w:basedOn w:val="Normal"/>
    <w:rsid w:val="00AD1F1C"/>
    <w:pPr>
      <w:spacing w:after="120" w:line="240" w:lineRule="auto"/>
    </w:pPr>
    <w:rPr>
      <w:rFonts w:ascii="Times New Roman" w:eastAsia="Times New Roman" w:hAnsi="Times New Roman"/>
      <w:sz w:val="20"/>
      <w:szCs w:val="20"/>
      <w:lang w:val="pt-PT" w:eastAsia="pt-BR"/>
    </w:rPr>
  </w:style>
  <w:style w:type="table" w:styleId="TableGrid">
    <w:name w:val="Table Grid"/>
    <w:basedOn w:val="TableNormal"/>
    <w:rsid w:val="00D777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BD30B0"/>
    <w:pPr>
      <w:spacing w:after="0" w:line="240" w:lineRule="auto"/>
      <w:ind w:left="720"/>
      <w:contextualSpacing/>
    </w:pPr>
    <w:rPr>
      <w:rFonts w:ascii="Times New Roman" w:eastAsia="Times New Roman" w:hAnsi="Times New Roman"/>
      <w:sz w:val="24"/>
      <w:szCs w:val="24"/>
      <w:lang w:eastAsia="pt-BR"/>
    </w:rPr>
  </w:style>
  <w:style w:type="character" w:customStyle="1" w:styleId="ListParagraphChar">
    <w:name w:val="List Paragraph Char"/>
    <w:link w:val="ListParagraph"/>
    <w:rsid w:val="00BD30B0"/>
    <w:rPr>
      <w:rFonts w:ascii="Times New Roman" w:eastAsia="Times New Roman" w:hAnsi="Times New Roman"/>
      <w:sz w:val="24"/>
      <w:szCs w:val="24"/>
      <w:lang w:val="pt-BR" w:eastAsia="pt-BR"/>
    </w:rPr>
  </w:style>
  <w:style w:type="character" w:customStyle="1" w:styleId="Heading3Char">
    <w:name w:val="Heading 3 Char"/>
    <w:link w:val="Heading3"/>
    <w:rsid w:val="0023394E"/>
    <w:rPr>
      <w:rFonts w:ascii="Arial" w:eastAsia="Times New Roman" w:hAnsi="Arial" w:cs="Arial"/>
      <w:b/>
      <w:bCs/>
      <w:sz w:val="26"/>
      <w:szCs w:val="26"/>
      <w:lang w:val="pt-BR" w:eastAsia="pt-BR"/>
    </w:rPr>
  </w:style>
  <w:style w:type="paragraph" w:customStyle="1" w:styleId="DSLxStyle">
    <w:name w:val="DSLxStyle"/>
    <w:basedOn w:val="ListParagraph"/>
    <w:rsid w:val="008A781E"/>
    <w:pPr>
      <w:numPr>
        <w:numId w:val="13"/>
      </w:numPr>
      <w:tabs>
        <w:tab w:val="num" w:pos="360"/>
      </w:tabs>
      <w:ind w:left="-284" w:firstLine="0"/>
      <w:jc w:val="right"/>
    </w:pPr>
    <w:rPr>
      <w:rFonts w:ascii="Verdana" w:eastAsia="Calibri" w:hAnsi="Verdana"/>
      <w:color w:val="666666"/>
      <w:sz w:val="12"/>
      <w:lang w:val="en-US" w:eastAsia="en-US"/>
    </w:rPr>
  </w:style>
  <w:style w:type="character" w:customStyle="1" w:styleId="tl8wme">
    <w:name w:val="tl8wme"/>
    <w:rsid w:val="008A781E"/>
  </w:style>
  <w:style w:type="character" w:customStyle="1" w:styleId="sv">
    <w:name w:val="sv"/>
    <w:rsid w:val="008A781E"/>
  </w:style>
  <w:style w:type="paragraph" w:styleId="NoSpacing">
    <w:name w:val="No Spacing"/>
    <w:uiPriority w:val="1"/>
    <w:qFormat/>
    <w:rsid w:val="00FA4596"/>
    <w:rPr>
      <w:sz w:val="22"/>
      <w:szCs w:val="22"/>
      <w:lang w:eastAsia="en-US"/>
    </w:rPr>
  </w:style>
  <w:style w:type="character" w:styleId="BookTitle">
    <w:name w:val="Book Title"/>
    <w:uiPriority w:val="33"/>
    <w:qFormat/>
    <w:rsid w:val="00416768"/>
    <w:rPr>
      <w:b/>
      <w:bCs/>
      <w:i/>
      <w:iCs/>
      <w:spacing w:val="5"/>
    </w:rPr>
  </w:style>
  <w:style w:type="character" w:styleId="CommentReference">
    <w:name w:val="annotation reference"/>
    <w:basedOn w:val="DefaultParagraphFont"/>
    <w:uiPriority w:val="99"/>
    <w:semiHidden/>
    <w:unhideWhenUsed/>
    <w:rsid w:val="006E305F"/>
    <w:rPr>
      <w:sz w:val="16"/>
      <w:szCs w:val="16"/>
    </w:rPr>
  </w:style>
  <w:style w:type="paragraph" w:styleId="CommentText">
    <w:name w:val="annotation text"/>
    <w:basedOn w:val="Normal"/>
    <w:link w:val="CommentTextChar"/>
    <w:uiPriority w:val="99"/>
    <w:semiHidden/>
    <w:unhideWhenUsed/>
    <w:rsid w:val="006E305F"/>
    <w:pPr>
      <w:spacing w:line="240" w:lineRule="auto"/>
    </w:pPr>
    <w:rPr>
      <w:sz w:val="20"/>
      <w:szCs w:val="20"/>
    </w:rPr>
  </w:style>
  <w:style w:type="character" w:customStyle="1" w:styleId="CommentTextChar">
    <w:name w:val="Comment Text Char"/>
    <w:basedOn w:val="DefaultParagraphFont"/>
    <w:link w:val="CommentText"/>
    <w:uiPriority w:val="99"/>
    <w:semiHidden/>
    <w:rsid w:val="006E305F"/>
    <w:rPr>
      <w:lang w:eastAsia="en-US"/>
    </w:rPr>
  </w:style>
  <w:style w:type="paragraph" w:styleId="CommentSubject">
    <w:name w:val="annotation subject"/>
    <w:basedOn w:val="CommentText"/>
    <w:next w:val="CommentText"/>
    <w:link w:val="CommentSubjectChar"/>
    <w:uiPriority w:val="99"/>
    <w:semiHidden/>
    <w:unhideWhenUsed/>
    <w:rsid w:val="006E305F"/>
    <w:rPr>
      <w:b/>
      <w:bCs/>
    </w:rPr>
  </w:style>
  <w:style w:type="character" w:customStyle="1" w:styleId="CommentSubjectChar">
    <w:name w:val="Comment Subject Char"/>
    <w:basedOn w:val="CommentTextChar"/>
    <w:link w:val="CommentSubject"/>
    <w:uiPriority w:val="99"/>
    <w:semiHidden/>
    <w:rsid w:val="006E305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42910">
      <w:bodyDiv w:val="1"/>
      <w:marLeft w:val="0"/>
      <w:marRight w:val="0"/>
      <w:marTop w:val="0"/>
      <w:marBottom w:val="0"/>
      <w:divBdr>
        <w:top w:val="none" w:sz="0" w:space="0" w:color="auto"/>
        <w:left w:val="none" w:sz="0" w:space="0" w:color="auto"/>
        <w:bottom w:val="none" w:sz="0" w:space="0" w:color="auto"/>
        <w:right w:val="none" w:sz="0" w:space="0" w:color="auto"/>
      </w:divBdr>
    </w:div>
    <w:div w:id="369382425">
      <w:bodyDiv w:val="1"/>
      <w:marLeft w:val="0"/>
      <w:marRight w:val="0"/>
      <w:marTop w:val="0"/>
      <w:marBottom w:val="0"/>
      <w:divBdr>
        <w:top w:val="none" w:sz="0" w:space="0" w:color="auto"/>
        <w:left w:val="none" w:sz="0" w:space="0" w:color="auto"/>
        <w:bottom w:val="none" w:sz="0" w:space="0" w:color="auto"/>
        <w:right w:val="none" w:sz="0" w:space="0" w:color="auto"/>
      </w:divBdr>
    </w:div>
    <w:div w:id="401102809">
      <w:bodyDiv w:val="1"/>
      <w:marLeft w:val="0"/>
      <w:marRight w:val="0"/>
      <w:marTop w:val="0"/>
      <w:marBottom w:val="0"/>
      <w:divBdr>
        <w:top w:val="none" w:sz="0" w:space="0" w:color="auto"/>
        <w:left w:val="none" w:sz="0" w:space="0" w:color="auto"/>
        <w:bottom w:val="none" w:sz="0" w:space="0" w:color="auto"/>
        <w:right w:val="none" w:sz="0" w:space="0" w:color="auto"/>
      </w:divBdr>
      <w:divsChild>
        <w:div w:id="971251025">
          <w:marLeft w:val="0"/>
          <w:marRight w:val="0"/>
          <w:marTop w:val="0"/>
          <w:marBottom w:val="0"/>
          <w:divBdr>
            <w:top w:val="none" w:sz="0" w:space="0" w:color="auto"/>
            <w:left w:val="none" w:sz="0" w:space="0" w:color="auto"/>
            <w:bottom w:val="none" w:sz="0" w:space="0" w:color="auto"/>
            <w:right w:val="none" w:sz="0" w:space="0" w:color="auto"/>
          </w:divBdr>
          <w:divsChild>
            <w:div w:id="932786084">
              <w:marLeft w:val="0"/>
              <w:marRight w:val="0"/>
              <w:marTop w:val="0"/>
              <w:marBottom w:val="0"/>
              <w:divBdr>
                <w:top w:val="none" w:sz="0" w:space="0" w:color="auto"/>
                <w:left w:val="none" w:sz="0" w:space="0" w:color="auto"/>
                <w:bottom w:val="none" w:sz="0" w:space="0" w:color="auto"/>
                <w:right w:val="none" w:sz="0" w:space="0" w:color="auto"/>
              </w:divBdr>
              <w:divsChild>
                <w:div w:id="2115467741">
                  <w:marLeft w:val="0"/>
                  <w:marRight w:val="0"/>
                  <w:marTop w:val="0"/>
                  <w:marBottom w:val="0"/>
                  <w:divBdr>
                    <w:top w:val="none" w:sz="0" w:space="0" w:color="auto"/>
                    <w:left w:val="none" w:sz="0" w:space="0" w:color="auto"/>
                    <w:bottom w:val="none" w:sz="0" w:space="0" w:color="auto"/>
                    <w:right w:val="none" w:sz="0" w:space="0" w:color="auto"/>
                  </w:divBdr>
                  <w:divsChild>
                    <w:div w:id="1991129899">
                      <w:marLeft w:val="0"/>
                      <w:marRight w:val="0"/>
                      <w:marTop w:val="0"/>
                      <w:marBottom w:val="0"/>
                      <w:divBdr>
                        <w:top w:val="none" w:sz="0" w:space="0" w:color="auto"/>
                        <w:left w:val="none" w:sz="0" w:space="0" w:color="auto"/>
                        <w:bottom w:val="none" w:sz="0" w:space="0" w:color="auto"/>
                        <w:right w:val="none" w:sz="0" w:space="0" w:color="auto"/>
                      </w:divBdr>
                      <w:divsChild>
                        <w:div w:id="750934582">
                          <w:marLeft w:val="0"/>
                          <w:marRight w:val="0"/>
                          <w:marTop w:val="0"/>
                          <w:marBottom w:val="0"/>
                          <w:divBdr>
                            <w:top w:val="none" w:sz="0" w:space="0" w:color="auto"/>
                            <w:left w:val="none" w:sz="0" w:space="0" w:color="auto"/>
                            <w:bottom w:val="none" w:sz="0" w:space="0" w:color="auto"/>
                            <w:right w:val="none" w:sz="0" w:space="0" w:color="auto"/>
                          </w:divBdr>
                          <w:divsChild>
                            <w:div w:id="1811902520">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5327">
      <w:bodyDiv w:val="1"/>
      <w:marLeft w:val="0"/>
      <w:marRight w:val="0"/>
      <w:marTop w:val="0"/>
      <w:marBottom w:val="0"/>
      <w:divBdr>
        <w:top w:val="none" w:sz="0" w:space="0" w:color="auto"/>
        <w:left w:val="none" w:sz="0" w:space="0" w:color="auto"/>
        <w:bottom w:val="none" w:sz="0" w:space="0" w:color="auto"/>
        <w:right w:val="none" w:sz="0" w:space="0" w:color="auto"/>
      </w:divBdr>
    </w:div>
    <w:div w:id="20900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3CF92-E5DA-4390-845D-9B31BD03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15</Pages>
  <Words>3638</Words>
  <Characters>20741</Characters>
  <Application>Microsoft Office Word</Application>
  <DocSecurity>0</DocSecurity>
  <Lines>172</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vt:lpstr>
      <vt:lpstr>I</vt:lpstr>
    </vt:vector>
  </TitlesOfParts>
  <Company>São Paulo Turismo</Company>
  <LinksUpToDate>false</LinksUpToDate>
  <CharactersWithSpaces>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Hallia</dc:creator>
  <cp:lastModifiedBy>Juliana Santos</cp:lastModifiedBy>
  <cp:revision>38</cp:revision>
  <cp:lastPrinted>2011-02-01T19:32:00Z</cp:lastPrinted>
  <dcterms:created xsi:type="dcterms:W3CDTF">2017-09-19T20:28:00Z</dcterms:created>
  <dcterms:modified xsi:type="dcterms:W3CDTF">2018-04-18T13:34:00Z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ies>
</file>