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F5" w:rsidRPr="00FC5958" w:rsidRDefault="009F6271" w:rsidP="00266563">
      <w:pPr>
        <w:pStyle w:val="ListParagraph"/>
        <w:numPr>
          <w:ilvl w:val="0"/>
          <w:numId w:val="2"/>
        </w:numPr>
        <w:ind w:left="-284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A51193">
        <w:rPr>
          <w:rFonts w:ascii="Verdana" w:hAnsi="Verdana"/>
          <w:b/>
          <w:sz w:val="20"/>
          <w:szCs w:val="20"/>
        </w:rPr>
        <w:t>Objetivo</w:t>
      </w:r>
    </w:p>
    <w:p w:rsidR="005845CF" w:rsidRPr="00A51193" w:rsidRDefault="009F6271" w:rsidP="00266563">
      <w:pPr>
        <w:ind w:left="-284"/>
        <w:jc w:val="both"/>
        <w:rPr>
          <w:rFonts w:ascii="Verdana" w:hAnsi="Verdana"/>
          <w:sz w:val="20"/>
          <w:szCs w:val="20"/>
        </w:rPr>
      </w:pPr>
      <w:r w:rsidRPr="00A51193">
        <w:rPr>
          <w:rFonts w:ascii="Verdana" w:hAnsi="Verdana"/>
          <w:sz w:val="20"/>
          <w:szCs w:val="20"/>
        </w:rPr>
        <w:t>Definir diretrizes e padronizar procedimentos que suportem o processo de Marketing da SP Turismo, visando a melhor divulgação do Parque Anhembi com objetivo de locação dos espaços e fortalecimento da imagem da marca.</w:t>
      </w:r>
    </w:p>
    <w:p w:rsidR="00C91A97" w:rsidRPr="00A51193" w:rsidRDefault="00D1114E" w:rsidP="00266563">
      <w:pPr>
        <w:jc w:val="both"/>
        <w:rPr>
          <w:rFonts w:ascii="Verdana" w:hAnsi="Verdana"/>
          <w:b/>
          <w:sz w:val="20"/>
          <w:szCs w:val="20"/>
        </w:rPr>
      </w:pPr>
    </w:p>
    <w:p w:rsidR="00FC09BE" w:rsidRPr="00FC5958" w:rsidRDefault="009F6271" w:rsidP="00266563">
      <w:pPr>
        <w:pStyle w:val="ListParagraph"/>
        <w:numPr>
          <w:ilvl w:val="0"/>
          <w:numId w:val="2"/>
        </w:numPr>
        <w:ind w:left="-284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A51193">
        <w:rPr>
          <w:rFonts w:ascii="Verdana" w:hAnsi="Verdana"/>
          <w:b/>
          <w:sz w:val="20"/>
          <w:szCs w:val="20"/>
        </w:rPr>
        <w:t>Abrangência</w:t>
      </w:r>
    </w:p>
    <w:p w:rsidR="005845CF" w:rsidRPr="00A51193" w:rsidRDefault="009F6271" w:rsidP="00266563">
      <w:pPr>
        <w:ind w:left="-284"/>
        <w:jc w:val="both"/>
        <w:rPr>
          <w:rFonts w:ascii="Verdana" w:hAnsi="Verdana"/>
          <w:sz w:val="20"/>
          <w:szCs w:val="20"/>
        </w:rPr>
      </w:pPr>
      <w:r w:rsidRPr="00A51193">
        <w:rPr>
          <w:rFonts w:ascii="Verdana" w:hAnsi="Verdana"/>
          <w:sz w:val="20"/>
          <w:szCs w:val="20"/>
        </w:rPr>
        <w:t>As definições, diretrizes e demais orientações introduzidas por esta norma aplicam-se à área de DMV (Diretoria de Marketing e Vendas).</w:t>
      </w:r>
    </w:p>
    <w:p w:rsidR="00C91A97" w:rsidRPr="00A51193" w:rsidRDefault="00D1114E" w:rsidP="00266563">
      <w:pPr>
        <w:jc w:val="both"/>
        <w:rPr>
          <w:rFonts w:ascii="Verdana" w:hAnsi="Verdana"/>
          <w:sz w:val="20"/>
          <w:szCs w:val="20"/>
        </w:rPr>
      </w:pPr>
    </w:p>
    <w:p w:rsidR="007E35C4" w:rsidRPr="00FC5958" w:rsidRDefault="009F6271" w:rsidP="00266563">
      <w:pPr>
        <w:pStyle w:val="ListParagraph"/>
        <w:numPr>
          <w:ilvl w:val="0"/>
          <w:numId w:val="2"/>
        </w:numPr>
        <w:ind w:left="-284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A51193">
        <w:rPr>
          <w:rFonts w:ascii="Verdana" w:hAnsi="Verdana"/>
          <w:b/>
          <w:sz w:val="20"/>
          <w:szCs w:val="20"/>
        </w:rPr>
        <w:t>Definições</w:t>
      </w:r>
    </w:p>
    <w:p w:rsidR="003E375F" w:rsidRPr="00A51193" w:rsidRDefault="003E375F" w:rsidP="00266563">
      <w:pPr>
        <w:pStyle w:val="ListParagraph"/>
        <w:numPr>
          <w:ilvl w:val="1"/>
          <w:numId w:val="2"/>
        </w:numPr>
        <w:ind w:left="426"/>
        <w:jc w:val="both"/>
        <w:rPr>
          <w:rFonts w:ascii="Verdana" w:hAnsi="Verdana"/>
          <w:sz w:val="20"/>
          <w:szCs w:val="20"/>
        </w:rPr>
      </w:pPr>
      <w:r w:rsidRPr="00A51193">
        <w:rPr>
          <w:rFonts w:ascii="Verdana" w:hAnsi="Verdana"/>
          <w:sz w:val="20"/>
          <w:szCs w:val="20"/>
          <w:u w:val="single"/>
        </w:rPr>
        <w:t>AKNA:</w:t>
      </w:r>
      <w:r w:rsidRPr="00A51193">
        <w:rPr>
          <w:rFonts w:ascii="Verdana" w:hAnsi="Verdana"/>
          <w:sz w:val="20"/>
          <w:szCs w:val="20"/>
        </w:rPr>
        <w:t xml:space="preserve"> Software de disparo e gerenciamento de e-mails Marketing.</w:t>
      </w:r>
    </w:p>
    <w:p w:rsidR="003E375F" w:rsidRPr="00A51193" w:rsidRDefault="003E375F" w:rsidP="00266563">
      <w:pPr>
        <w:pStyle w:val="ListParagraph"/>
        <w:numPr>
          <w:ilvl w:val="1"/>
          <w:numId w:val="2"/>
        </w:numPr>
        <w:ind w:left="426"/>
        <w:jc w:val="both"/>
        <w:rPr>
          <w:rFonts w:ascii="Verdana" w:hAnsi="Verdana"/>
          <w:sz w:val="20"/>
          <w:szCs w:val="20"/>
        </w:rPr>
      </w:pPr>
      <w:r w:rsidRPr="00A51193">
        <w:rPr>
          <w:rFonts w:ascii="Verdana" w:hAnsi="Verdana"/>
          <w:sz w:val="20"/>
          <w:szCs w:val="20"/>
          <w:u w:val="single"/>
        </w:rPr>
        <w:t>DMV:</w:t>
      </w:r>
      <w:r w:rsidRPr="00A51193">
        <w:rPr>
          <w:rFonts w:ascii="Verdana" w:hAnsi="Verdana"/>
          <w:sz w:val="20"/>
          <w:szCs w:val="20"/>
        </w:rPr>
        <w:t xml:space="preserve"> Diretoria de Marketing e Vendas.</w:t>
      </w:r>
    </w:p>
    <w:p w:rsidR="003E375F" w:rsidRDefault="003E375F" w:rsidP="00266563">
      <w:pPr>
        <w:pStyle w:val="ListParagraph"/>
        <w:numPr>
          <w:ilvl w:val="1"/>
          <w:numId w:val="2"/>
        </w:numPr>
        <w:ind w:left="426"/>
        <w:jc w:val="both"/>
        <w:rPr>
          <w:rFonts w:ascii="Verdana" w:hAnsi="Verdana"/>
          <w:sz w:val="20"/>
          <w:szCs w:val="20"/>
        </w:rPr>
      </w:pPr>
      <w:r w:rsidRPr="00A51193">
        <w:rPr>
          <w:rFonts w:ascii="Verdana" w:hAnsi="Verdana"/>
          <w:sz w:val="20"/>
          <w:szCs w:val="20"/>
          <w:u w:val="single"/>
        </w:rPr>
        <w:t>GCO:</w:t>
      </w:r>
      <w:r w:rsidRPr="00A51193">
        <w:rPr>
          <w:rFonts w:ascii="Verdana" w:hAnsi="Verdana"/>
          <w:sz w:val="20"/>
          <w:szCs w:val="20"/>
        </w:rPr>
        <w:t xml:space="preserve"> Gerência de Compras e Contratos.</w:t>
      </w:r>
    </w:p>
    <w:p w:rsidR="003E375F" w:rsidRPr="00A51193" w:rsidRDefault="003E375F" w:rsidP="00266563">
      <w:pPr>
        <w:pStyle w:val="ListParagraph"/>
        <w:numPr>
          <w:ilvl w:val="1"/>
          <w:numId w:val="2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GVM:</w:t>
      </w:r>
      <w:r>
        <w:rPr>
          <w:rFonts w:ascii="Verdana" w:hAnsi="Verdana"/>
          <w:sz w:val="20"/>
          <w:szCs w:val="20"/>
        </w:rPr>
        <w:t xml:space="preserve"> Gerência de Vendas, Planejamento e Marketing.</w:t>
      </w:r>
    </w:p>
    <w:p w:rsidR="003E375F" w:rsidRPr="00A51193" w:rsidRDefault="003E375F" w:rsidP="00266563">
      <w:pPr>
        <w:pStyle w:val="ListParagraph"/>
        <w:numPr>
          <w:ilvl w:val="1"/>
          <w:numId w:val="2"/>
        </w:numPr>
        <w:ind w:left="426"/>
        <w:jc w:val="both"/>
        <w:rPr>
          <w:rFonts w:ascii="Verdana" w:hAnsi="Verdana"/>
          <w:sz w:val="20"/>
          <w:szCs w:val="20"/>
        </w:rPr>
      </w:pPr>
      <w:r w:rsidRPr="00A51193">
        <w:rPr>
          <w:rFonts w:ascii="Verdana" w:hAnsi="Verdana"/>
          <w:sz w:val="20"/>
          <w:szCs w:val="20"/>
          <w:u w:val="single"/>
        </w:rPr>
        <w:t>MKT:</w:t>
      </w:r>
      <w:r w:rsidRPr="00A51193">
        <w:rPr>
          <w:rFonts w:ascii="Verdana" w:hAnsi="Verdana"/>
          <w:sz w:val="20"/>
          <w:szCs w:val="20"/>
        </w:rPr>
        <w:t xml:space="preserve"> Marketing.</w:t>
      </w:r>
      <w:r w:rsidRPr="00A51193">
        <w:rPr>
          <w:rFonts w:ascii="Verdana" w:hAnsi="Verdana"/>
          <w:sz w:val="20"/>
          <w:szCs w:val="20"/>
        </w:rPr>
        <w:tab/>
      </w:r>
      <w:r w:rsidRPr="00A51193">
        <w:rPr>
          <w:rFonts w:ascii="Verdana" w:hAnsi="Verdana"/>
          <w:sz w:val="20"/>
          <w:szCs w:val="20"/>
        </w:rPr>
        <w:tab/>
      </w:r>
      <w:r w:rsidRPr="00A51193">
        <w:rPr>
          <w:rFonts w:ascii="Verdana" w:hAnsi="Verdana"/>
          <w:sz w:val="20"/>
          <w:szCs w:val="20"/>
        </w:rPr>
        <w:tab/>
      </w:r>
      <w:r w:rsidRPr="00A51193">
        <w:rPr>
          <w:rFonts w:ascii="Verdana" w:hAnsi="Verdana"/>
          <w:sz w:val="20"/>
          <w:szCs w:val="20"/>
        </w:rPr>
        <w:tab/>
      </w:r>
    </w:p>
    <w:p w:rsidR="003E375F" w:rsidRPr="007D6BF3" w:rsidRDefault="003E375F" w:rsidP="00266563">
      <w:pPr>
        <w:pStyle w:val="ListParagraph"/>
        <w:numPr>
          <w:ilvl w:val="1"/>
          <w:numId w:val="2"/>
        </w:numPr>
        <w:ind w:left="426"/>
        <w:jc w:val="both"/>
        <w:rPr>
          <w:rFonts w:ascii="Verdana" w:hAnsi="Verdana"/>
          <w:sz w:val="20"/>
          <w:szCs w:val="20"/>
          <w:u w:val="single"/>
        </w:rPr>
      </w:pPr>
      <w:r w:rsidRPr="007D6BF3">
        <w:rPr>
          <w:rFonts w:ascii="Verdana" w:hAnsi="Verdana"/>
          <w:sz w:val="20"/>
          <w:szCs w:val="20"/>
          <w:u w:val="single"/>
        </w:rPr>
        <w:t>SCS:</w:t>
      </w:r>
      <w:r w:rsidRPr="007D6BF3">
        <w:rPr>
          <w:rFonts w:ascii="Verdana" w:hAnsi="Verdana"/>
          <w:sz w:val="20"/>
          <w:szCs w:val="20"/>
        </w:rPr>
        <w:t xml:space="preserve"> Solicitação de Compras e Serviços.</w:t>
      </w:r>
    </w:p>
    <w:p w:rsidR="00A02089" w:rsidRPr="00A51193" w:rsidRDefault="00D1114E" w:rsidP="00266563">
      <w:pPr>
        <w:jc w:val="both"/>
        <w:rPr>
          <w:rFonts w:ascii="Verdana" w:hAnsi="Verdana"/>
          <w:b/>
          <w:sz w:val="20"/>
          <w:szCs w:val="20"/>
        </w:rPr>
      </w:pPr>
    </w:p>
    <w:p w:rsidR="00FC09BE" w:rsidRPr="00FC5958" w:rsidRDefault="009F6271" w:rsidP="00266563">
      <w:pPr>
        <w:pStyle w:val="ListParagraph"/>
        <w:numPr>
          <w:ilvl w:val="0"/>
          <w:numId w:val="2"/>
        </w:numPr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A51193">
        <w:rPr>
          <w:rFonts w:ascii="Verdana" w:hAnsi="Verdana"/>
          <w:b/>
          <w:sz w:val="20"/>
          <w:szCs w:val="20"/>
        </w:rPr>
        <w:t>Diretrizes</w:t>
      </w:r>
    </w:p>
    <w:p w:rsidR="005E68CC" w:rsidRPr="00ED030E" w:rsidRDefault="009F6271" w:rsidP="00266563">
      <w:pPr>
        <w:pStyle w:val="ListParagraph"/>
        <w:numPr>
          <w:ilvl w:val="1"/>
          <w:numId w:val="2"/>
        </w:numPr>
        <w:ind w:left="426"/>
        <w:jc w:val="both"/>
        <w:rPr>
          <w:rFonts w:ascii="Verdana" w:hAnsi="Verdana"/>
          <w:b/>
          <w:sz w:val="20"/>
          <w:szCs w:val="20"/>
          <w:lang w:val="en-US"/>
        </w:rPr>
      </w:pPr>
      <w:r w:rsidRPr="00ED030E">
        <w:rPr>
          <w:rFonts w:ascii="Verdana" w:hAnsi="Verdana"/>
          <w:b/>
          <w:sz w:val="20"/>
          <w:szCs w:val="20"/>
          <w:lang w:val="en-US"/>
        </w:rPr>
        <w:t xml:space="preserve">Marketing – </w:t>
      </w:r>
      <w:proofErr w:type="spellStart"/>
      <w:r w:rsidRPr="00ED030E">
        <w:rPr>
          <w:rFonts w:ascii="Verdana" w:hAnsi="Verdana"/>
          <w:b/>
          <w:sz w:val="20"/>
          <w:szCs w:val="20"/>
          <w:lang w:val="en-US"/>
        </w:rPr>
        <w:t>Divulgação</w:t>
      </w:r>
      <w:proofErr w:type="spellEnd"/>
      <w:r w:rsidRPr="00ED030E">
        <w:rPr>
          <w:rFonts w:ascii="Verdana" w:hAnsi="Verdana"/>
          <w:b/>
          <w:sz w:val="20"/>
          <w:szCs w:val="20"/>
          <w:lang w:val="en-US"/>
        </w:rPr>
        <w:t xml:space="preserve"> Online e </w:t>
      </w:r>
      <w:r w:rsidR="00266563" w:rsidRPr="00ED030E">
        <w:rPr>
          <w:rFonts w:ascii="Verdana" w:hAnsi="Verdana"/>
          <w:b/>
          <w:sz w:val="20"/>
          <w:szCs w:val="20"/>
          <w:lang w:val="en-US"/>
        </w:rPr>
        <w:t>Off-line</w:t>
      </w:r>
    </w:p>
    <w:p w:rsidR="00CE2D17" w:rsidRPr="00A51193" w:rsidRDefault="00744BD6" w:rsidP="00266563">
      <w:pPr>
        <w:pStyle w:val="ListParagraph"/>
        <w:numPr>
          <w:ilvl w:val="2"/>
          <w:numId w:val="2"/>
        </w:numPr>
        <w:ind w:left="-284" w:firstLine="0"/>
        <w:jc w:val="both"/>
        <w:rPr>
          <w:rFonts w:ascii="Verdana" w:hAnsi="Verdana"/>
          <w:sz w:val="20"/>
          <w:szCs w:val="20"/>
        </w:rPr>
      </w:pPr>
      <w:r w:rsidRPr="00A51193">
        <w:rPr>
          <w:rFonts w:ascii="Verdana" w:hAnsi="Verdana"/>
          <w:sz w:val="20"/>
          <w:szCs w:val="20"/>
        </w:rPr>
        <w:t>A DMV</w:t>
      </w:r>
      <w:r w:rsidR="00FC5958">
        <w:rPr>
          <w:rFonts w:ascii="Verdana" w:hAnsi="Verdana"/>
          <w:sz w:val="20"/>
          <w:szCs w:val="20"/>
        </w:rPr>
        <w:t xml:space="preserve"> (Diretoria de Marketing e Vendas)</w:t>
      </w:r>
      <w:r w:rsidR="009F6271" w:rsidRPr="00A51193">
        <w:rPr>
          <w:rFonts w:ascii="Verdana" w:hAnsi="Verdana"/>
          <w:sz w:val="20"/>
          <w:szCs w:val="20"/>
        </w:rPr>
        <w:t xml:space="preserve"> deve divulgar os espaços do Parque Anhembi através do site </w:t>
      </w:r>
      <w:hyperlink r:id="rId8" w:history="1">
        <w:r w:rsidR="009F6271" w:rsidRPr="00A51193">
          <w:rPr>
            <w:rStyle w:val="Hyperlink"/>
            <w:rFonts w:ascii="Verdana" w:hAnsi="Verdana"/>
            <w:sz w:val="20"/>
            <w:szCs w:val="20"/>
          </w:rPr>
          <w:t>www.anhembi.com.br</w:t>
        </w:r>
      </w:hyperlink>
      <w:r w:rsidR="009F6271" w:rsidRPr="00A51193">
        <w:rPr>
          <w:rFonts w:ascii="Verdana" w:hAnsi="Verdana"/>
          <w:sz w:val="20"/>
          <w:szCs w:val="20"/>
        </w:rPr>
        <w:t>, para busca de possíveis clientes.</w:t>
      </w:r>
    </w:p>
    <w:p w:rsidR="001130A0" w:rsidRPr="00A51193" w:rsidRDefault="009F6271" w:rsidP="00266563">
      <w:pPr>
        <w:pStyle w:val="ListParagraph"/>
        <w:numPr>
          <w:ilvl w:val="2"/>
          <w:numId w:val="2"/>
        </w:numPr>
        <w:ind w:left="-284" w:firstLine="0"/>
        <w:jc w:val="both"/>
        <w:rPr>
          <w:rFonts w:ascii="Verdana" w:hAnsi="Verdana"/>
          <w:sz w:val="20"/>
          <w:szCs w:val="20"/>
        </w:rPr>
      </w:pPr>
      <w:r w:rsidRPr="00A51193">
        <w:rPr>
          <w:rFonts w:ascii="Verdana" w:hAnsi="Verdana"/>
          <w:sz w:val="20"/>
          <w:szCs w:val="20"/>
        </w:rPr>
        <w:t>O site deve exibir as plantas dos locais que fazem parte do complexo, as fotos, especificações técnicas de cada um, manual de normas técnicas dos espaços, tabela de preços, a minuta de contrato, específica para cada equipamento e a opção para solicitação de orçamentos, para início de negociação pelos espaços do Anhembi.</w:t>
      </w:r>
    </w:p>
    <w:p w:rsidR="00F160C3" w:rsidRPr="00A51193" w:rsidRDefault="00744BD6" w:rsidP="00266563">
      <w:pPr>
        <w:pStyle w:val="ListParagraph"/>
        <w:numPr>
          <w:ilvl w:val="2"/>
          <w:numId w:val="2"/>
        </w:numPr>
        <w:ind w:left="-284" w:firstLine="0"/>
        <w:jc w:val="both"/>
        <w:rPr>
          <w:rFonts w:ascii="Verdana" w:hAnsi="Verdana"/>
          <w:sz w:val="20"/>
          <w:szCs w:val="20"/>
        </w:rPr>
      </w:pPr>
      <w:r w:rsidRPr="00A51193">
        <w:rPr>
          <w:rFonts w:ascii="Verdana" w:hAnsi="Verdana"/>
          <w:sz w:val="20"/>
          <w:szCs w:val="20"/>
        </w:rPr>
        <w:t>A DMV</w:t>
      </w:r>
      <w:r w:rsidR="009F6271" w:rsidRPr="00A51193">
        <w:rPr>
          <w:rFonts w:ascii="Verdana" w:hAnsi="Verdana"/>
          <w:sz w:val="20"/>
          <w:szCs w:val="20"/>
        </w:rPr>
        <w:t xml:space="preserve"> deve assumir a responsabilidade a partir da negociação com o cliente.</w:t>
      </w:r>
    </w:p>
    <w:p w:rsidR="00F160C3" w:rsidRPr="00A51193" w:rsidRDefault="009F6271" w:rsidP="00266563">
      <w:pPr>
        <w:pStyle w:val="ListParagraph"/>
        <w:numPr>
          <w:ilvl w:val="2"/>
          <w:numId w:val="2"/>
        </w:numPr>
        <w:ind w:left="-284" w:firstLine="0"/>
        <w:jc w:val="both"/>
        <w:rPr>
          <w:rFonts w:ascii="Verdana" w:hAnsi="Verdana"/>
          <w:sz w:val="20"/>
          <w:szCs w:val="20"/>
        </w:rPr>
      </w:pPr>
      <w:r w:rsidRPr="00A51193">
        <w:rPr>
          <w:rFonts w:ascii="Verdana" w:hAnsi="Verdana"/>
          <w:sz w:val="20"/>
          <w:szCs w:val="20"/>
        </w:rPr>
        <w:t>As Redes Sociais Instagram (@anhembi_) e Facebook (@Anhembi Parque) devem ser utilizadas como outro m</w:t>
      </w:r>
      <w:r w:rsidR="00744BD6" w:rsidRPr="00A51193">
        <w:rPr>
          <w:rFonts w:ascii="Verdana" w:hAnsi="Verdana"/>
          <w:sz w:val="20"/>
          <w:szCs w:val="20"/>
        </w:rPr>
        <w:t xml:space="preserve">étodo de divulgação online para </w:t>
      </w:r>
      <w:r w:rsidRPr="00A51193">
        <w:rPr>
          <w:rFonts w:ascii="Verdana" w:hAnsi="Verdana"/>
          <w:sz w:val="20"/>
          <w:szCs w:val="20"/>
        </w:rPr>
        <w:t>os produtos do Anhembi, seus diferenciais e pontos fortes para o trade de eventos.</w:t>
      </w:r>
    </w:p>
    <w:p w:rsidR="00055AA1" w:rsidRPr="00A51193" w:rsidRDefault="009F6271" w:rsidP="00266563">
      <w:pPr>
        <w:pStyle w:val="ListParagraph"/>
        <w:numPr>
          <w:ilvl w:val="2"/>
          <w:numId w:val="2"/>
        </w:numPr>
        <w:ind w:left="-284" w:firstLine="0"/>
        <w:jc w:val="both"/>
        <w:rPr>
          <w:rFonts w:ascii="Verdana" w:hAnsi="Verdana"/>
          <w:sz w:val="20"/>
          <w:szCs w:val="20"/>
        </w:rPr>
      </w:pPr>
      <w:r w:rsidRPr="00A51193">
        <w:rPr>
          <w:rFonts w:ascii="Verdana" w:hAnsi="Verdana"/>
          <w:sz w:val="20"/>
          <w:szCs w:val="20"/>
        </w:rPr>
        <w:t xml:space="preserve">A </w:t>
      </w:r>
      <w:r w:rsidR="00744BD6" w:rsidRPr="00A51193">
        <w:rPr>
          <w:rFonts w:ascii="Verdana" w:hAnsi="Verdana"/>
          <w:sz w:val="20"/>
          <w:szCs w:val="20"/>
        </w:rPr>
        <w:t>DMV</w:t>
      </w:r>
      <w:r w:rsidRPr="00A51193">
        <w:rPr>
          <w:rFonts w:ascii="Verdana" w:hAnsi="Verdana"/>
          <w:sz w:val="20"/>
          <w:szCs w:val="20"/>
        </w:rPr>
        <w:t xml:space="preserve"> deve utilizar a ferramenta AKNA para disparo automático de “e-mails marketing”.</w:t>
      </w:r>
    </w:p>
    <w:p w:rsidR="00055AA1" w:rsidRPr="00A51193" w:rsidRDefault="009F6271" w:rsidP="00266563">
      <w:pPr>
        <w:pStyle w:val="ListParagraph"/>
        <w:numPr>
          <w:ilvl w:val="2"/>
          <w:numId w:val="2"/>
        </w:numPr>
        <w:ind w:left="-284" w:firstLine="0"/>
        <w:jc w:val="both"/>
        <w:rPr>
          <w:rFonts w:ascii="Verdana" w:hAnsi="Verdana"/>
          <w:sz w:val="20"/>
          <w:szCs w:val="20"/>
        </w:rPr>
      </w:pPr>
      <w:r w:rsidRPr="00A51193">
        <w:rPr>
          <w:rFonts w:ascii="Verdana" w:hAnsi="Verdana"/>
          <w:sz w:val="20"/>
          <w:szCs w:val="20"/>
        </w:rPr>
        <w:t>A ferramenta AKNA deve gerenciar os e-mails de divulgação, que devem conter a apresentação do espaço, orçamento inicial e agradecimentos.</w:t>
      </w:r>
    </w:p>
    <w:p w:rsidR="00F160C3" w:rsidRPr="00A51193" w:rsidRDefault="009F6271" w:rsidP="00266563">
      <w:pPr>
        <w:pStyle w:val="ListParagraph"/>
        <w:numPr>
          <w:ilvl w:val="2"/>
          <w:numId w:val="2"/>
        </w:numPr>
        <w:ind w:left="-284" w:firstLine="0"/>
        <w:jc w:val="both"/>
        <w:rPr>
          <w:rFonts w:ascii="Verdana" w:hAnsi="Verdana"/>
          <w:sz w:val="20"/>
          <w:szCs w:val="20"/>
        </w:rPr>
      </w:pPr>
      <w:r w:rsidRPr="00A51193">
        <w:rPr>
          <w:rFonts w:ascii="Verdana" w:hAnsi="Verdana"/>
          <w:sz w:val="20"/>
          <w:szCs w:val="20"/>
        </w:rPr>
        <w:t>O usuário deve se cadastrar no site do Anhembi para que receba as notícias automaticamente através de e-mail.</w:t>
      </w:r>
    </w:p>
    <w:p w:rsidR="00F160C3" w:rsidRPr="00A51193" w:rsidRDefault="009F6271" w:rsidP="00266563">
      <w:pPr>
        <w:pStyle w:val="ListParagraph"/>
        <w:numPr>
          <w:ilvl w:val="2"/>
          <w:numId w:val="2"/>
        </w:numPr>
        <w:ind w:left="-284" w:firstLine="0"/>
        <w:jc w:val="both"/>
        <w:rPr>
          <w:rFonts w:ascii="Verdana" w:hAnsi="Verdana"/>
          <w:sz w:val="20"/>
          <w:szCs w:val="20"/>
        </w:rPr>
      </w:pPr>
      <w:r w:rsidRPr="00A51193">
        <w:rPr>
          <w:rFonts w:ascii="Verdana" w:hAnsi="Verdana"/>
          <w:sz w:val="20"/>
          <w:szCs w:val="20"/>
        </w:rPr>
        <w:t xml:space="preserve">A </w:t>
      </w:r>
      <w:r w:rsidR="00744BD6" w:rsidRPr="00A51193">
        <w:rPr>
          <w:rFonts w:ascii="Verdana" w:hAnsi="Verdana"/>
          <w:sz w:val="20"/>
          <w:szCs w:val="20"/>
        </w:rPr>
        <w:t>DMV</w:t>
      </w:r>
      <w:r w:rsidRPr="00A51193">
        <w:rPr>
          <w:rFonts w:ascii="Verdana" w:hAnsi="Verdana"/>
          <w:sz w:val="20"/>
          <w:szCs w:val="20"/>
        </w:rPr>
        <w:t xml:space="preserve"> deve divulgar os espaços do Parque Anhembi através de divulgações off-line. Deve utilizar panfletos, folders, divulgação em jornais, divulgação em revistas, banners e brindes.</w:t>
      </w:r>
    </w:p>
    <w:p w:rsidR="00C03753" w:rsidRPr="00A51193" w:rsidRDefault="009F6271" w:rsidP="00266563">
      <w:pPr>
        <w:pStyle w:val="ListParagraph"/>
        <w:numPr>
          <w:ilvl w:val="2"/>
          <w:numId w:val="2"/>
        </w:numPr>
        <w:ind w:left="-284" w:firstLine="0"/>
        <w:jc w:val="both"/>
        <w:rPr>
          <w:rFonts w:ascii="Verdana" w:hAnsi="Verdana"/>
          <w:sz w:val="20"/>
          <w:szCs w:val="20"/>
        </w:rPr>
      </w:pPr>
      <w:r w:rsidRPr="00A51193">
        <w:rPr>
          <w:rFonts w:ascii="Verdana" w:hAnsi="Verdana"/>
          <w:sz w:val="20"/>
          <w:szCs w:val="20"/>
        </w:rPr>
        <w:t xml:space="preserve">A </w:t>
      </w:r>
      <w:r w:rsidR="00744BD6" w:rsidRPr="00A51193">
        <w:rPr>
          <w:rFonts w:ascii="Verdana" w:hAnsi="Verdana"/>
          <w:sz w:val="20"/>
          <w:szCs w:val="20"/>
        </w:rPr>
        <w:t>DMV</w:t>
      </w:r>
      <w:r w:rsidRPr="00A51193">
        <w:rPr>
          <w:rFonts w:ascii="Verdana" w:hAnsi="Verdana"/>
          <w:sz w:val="20"/>
          <w:szCs w:val="20"/>
        </w:rPr>
        <w:t xml:space="preserve"> deve possuir um controle de estoque para realização e registro de contagem periódica do material em estoque.</w:t>
      </w:r>
    </w:p>
    <w:p w:rsidR="00F160C3" w:rsidRPr="00A51193" w:rsidRDefault="009F6271" w:rsidP="00266563">
      <w:pPr>
        <w:pStyle w:val="ListParagraph"/>
        <w:numPr>
          <w:ilvl w:val="2"/>
          <w:numId w:val="2"/>
        </w:numPr>
        <w:ind w:left="-284" w:firstLine="0"/>
        <w:jc w:val="both"/>
        <w:rPr>
          <w:rFonts w:ascii="Verdana" w:hAnsi="Verdana"/>
          <w:sz w:val="20"/>
          <w:szCs w:val="20"/>
        </w:rPr>
      </w:pPr>
      <w:r w:rsidRPr="00A51193">
        <w:rPr>
          <w:rFonts w:ascii="Verdana" w:hAnsi="Verdana"/>
          <w:sz w:val="20"/>
          <w:szCs w:val="20"/>
        </w:rPr>
        <w:t>As divulgações online e off-line devem ser aprovadas formalmente</w:t>
      </w:r>
      <w:r w:rsidR="00185B6E" w:rsidRPr="00A51193">
        <w:rPr>
          <w:rFonts w:ascii="Verdana" w:hAnsi="Verdana"/>
          <w:sz w:val="20"/>
          <w:szCs w:val="20"/>
        </w:rPr>
        <w:t xml:space="preserve"> pelo gestor da DMV</w:t>
      </w:r>
      <w:r w:rsidRPr="00A51193">
        <w:rPr>
          <w:rFonts w:ascii="Verdana" w:hAnsi="Verdana"/>
          <w:sz w:val="20"/>
          <w:szCs w:val="20"/>
        </w:rPr>
        <w:t>.</w:t>
      </w:r>
    </w:p>
    <w:p w:rsidR="00376B52" w:rsidRPr="00A51193" w:rsidRDefault="009F6271" w:rsidP="00266563">
      <w:pPr>
        <w:pStyle w:val="ListParagraph"/>
        <w:numPr>
          <w:ilvl w:val="2"/>
          <w:numId w:val="2"/>
        </w:numPr>
        <w:ind w:left="-284" w:firstLine="0"/>
        <w:jc w:val="both"/>
        <w:rPr>
          <w:rFonts w:ascii="Verdana" w:hAnsi="Verdana"/>
          <w:sz w:val="20"/>
          <w:szCs w:val="20"/>
        </w:rPr>
      </w:pPr>
      <w:r w:rsidRPr="00A51193">
        <w:rPr>
          <w:rFonts w:ascii="Verdana" w:hAnsi="Verdana"/>
          <w:sz w:val="20"/>
          <w:szCs w:val="20"/>
        </w:rPr>
        <w:t>A produção de material gráfico, anúncio em revistas, participação em eventos e brindes devem ser solicitadas através de SC</w:t>
      </w:r>
      <w:r w:rsidR="00744BD6" w:rsidRPr="00A51193">
        <w:rPr>
          <w:rFonts w:ascii="Verdana" w:hAnsi="Verdana"/>
          <w:sz w:val="20"/>
          <w:szCs w:val="20"/>
        </w:rPr>
        <w:t>S</w:t>
      </w:r>
      <w:r w:rsidR="00FC5958">
        <w:rPr>
          <w:rFonts w:ascii="Verdana" w:hAnsi="Verdana"/>
          <w:sz w:val="20"/>
          <w:szCs w:val="20"/>
        </w:rPr>
        <w:t xml:space="preserve"> (Solicitação de Compras e Serviços)</w:t>
      </w:r>
      <w:r w:rsidRPr="00A51193">
        <w:rPr>
          <w:rFonts w:ascii="Verdana" w:hAnsi="Verdana"/>
          <w:sz w:val="20"/>
          <w:szCs w:val="20"/>
        </w:rPr>
        <w:t xml:space="preserve"> e deve</w:t>
      </w:r>
      <w:r w:rsidR="00744BD6" w:rsidRPr="00A51193">
        <w:rPr>
          <w:rFonts w:ascii="Verdana" w:hAnsi="Verdana"/>
          <w:sz w:val="20"/>
          <w:szCs w:val="20"/>
        </w:rPr>
        <w:t>m</w:t>
      </w:r>
      <w:r w:rsidRPr="00A51193">
        <w:rPr>
          <w:rFonts w:ascii="Verdana" w:hAnsi="Verdana"/>
          <w:sz w:val="20"/>
          <w:szCs w:val="20"/>
        </w:rPr>
        <w:t xml:space="preserve"> ser aprovada</w:t>
      </w:r>
      <w:r w:rsidR="00744BD6" w:rsidRPr="00A51193">
        <w:rPr>
          <w:rFonts w:ascii="Verdana" w:hAnsi="Verdana"/>
          <w:sz w:val="20"/>
          <w:szCs w:val="20"/>
        </w:rPr>
        <w:t>s</w:t>
      </w:r>
      <w:r w:rsidRPr="00A51193">
        <w:rPr>
          <w:rFonts w:ascii="Verdana" w:hAnsi="Verdana"/>
          <w:sz w:val="20"/>
          <w:szCs w:val="20"/>
        </w:rPr>
        <w:t xml:space="preserve"> pela D</w:t>
      </w:r>
      <w:r w:rsidR="00616A52" w:rsidRPr="00A51193">
        <w:rPr>
          <w:rFonts w:ascii="Verdana" w:hAnsi="Verdana"/>
          <w:sz w:val="20"/>
          <w:szCs w:val="20"/>
        </w:rPr>
        <w:t>MV</w:t>
      </w:r>
      <w:r w:rsidRPr="00A51193">
        <w:rPr>
          <w:rFonts w:ascii="Verdana" w:hAnsi="Verdana"/>
          <w:sz w:val="20"/>
          <w:szCs w:val="20"/>
        </w:rPr>
        <w:t xml:space="preserve">. </w:t>
      </w:r>
    </w:p>
    <w:p w:rsidR="00811D03" w:rsidRPr="00A51193" w:rsidRDefault="009F6271" w:rsidP="00266563">
      <w:pPr>
        <w:pStyle w:val="ListParagraph"/>
        <w:numPr>
          <w:ilvl w:val="2"/>
          <w:numId w:val="2"/>
        </w:numPr>
        <w:ind w:left="-284" w:firstLine="0"/>
        <w:jc w:val="both"/>
        <w:rPr>
          <w:rFonts w:ascii="Verdana" w:hAnsi="Verdana"/>
          <w:sz w:val="20"/>
          <w:szCs w:val="20"/>
        </w:rPr>
      </w:pPr>
      <w:r w:rsidRPr="00A51193">
        <w:rPr>
          <w:rFonts w:ascii="Verdana" w:hAnsi="Verdana"/>
          <w:sz w:val="20"/>
          <w:szCs w:val="20"/>
        </w:rPr>
        <w:t xml:space="preserve">O caderno técnico deve ser criado pela </w:t>
      </w:r>
      <w:r w:rsidR="00744BD6" w:rsidRPr="00A51193">
        <w:rPr>
          <w:rFonts w:ascii="Verdana" w:hAnsi="Verdana"/>
          <w:sz w:val="20"/>
          <w:szCs w:val="20"/>
        </w:rPr>
        <w:t>DMV</w:t>
      </w:r>
      <w:r w:rsidRPr="00A51193">
        <w:rPr>
          <w:rFonts w:ascii="Verdana" w:hAnsi="Verdana"/>
          <w:sz w:val="20"/>
          <w:szCs w:val="20"/>
        </w:rPr>
        <w:t xml:space="preserve"> e deve ser </w:t>
      </w:r>
      <w:r w:rsidR="00616A52" w:rsidRPr="00A51193">
        <w:rPr>
          <w:rFonts w:ascii="Verdana" w:hAnsi="Verdana"/>
          <w:sz w:val="20"/>
          <w:szCs w:val="20"/>
        </w:rPr>
        <w:t>enviado para GCO</w:t>
      </w:r>
      <w:r w:rsidR="00FC5958">
        <w:rPr>
          <w:rFonts w:ascii="Verdana" w:hAnsi="Verdana"/>
          <w:sz w:val="20"/>
          <w:szCs w:val="20"/>
        </w:rPr>
        <w:t xml:space="preserve"> (Gerência de Compras e Contratos)</w:t>
      </w:r>
      <w:r w:rsidRPr="00A51193">
        <w:rPr>
          <w:rFonts w:ascii="Verdana" w:hAnsi="Verdana"/>
          <w:sz w:val="20"/>
          <w:szCs w:val="20"/>
        </w:rPr>
        <w:t xml:space="preserve">, contendo a justificativa da necessidade da solicitação e quais as premissas desejadas pela </w:t>
      </w:r>
      <w:r w:rsidR="00744BD6" w:rsidRPr="00A51193">
        <w:rPr>
          <w:rFonts w:ascii="Verdana" w:hAnsi="Verdana"/>
          <w:sz w:val="20"/>
          <w:szCs w:val="20"/>
        </w:rPr>
        <w:t>DMV</w:t>
      </w:r>
      <w:r w:rsidRPr="00A51193">
        <w:rPr>
          <w:rFonts w:ascii="Verdana" w:hAnsi="Verdana"/>
          <w:sz w:val="20"/>
          <w:szCs w:val="20"/>
        </w:rPr>
        <w:t xml:space="preserve"> para o produto final.</w:t>
      </w:r>
    </w:p>
    <w:p w:rsidR="003D5F13" w:rsidRPr="00A51193" w:rsidRDefault="00616A52" w:rsidP="00266563">
      <w:pPr>
        <w:pStyle w:val="ListParagraph"/>
        <w:numPr>
          <w:ilvl w:val="2"/>
          <w:numId w:val="2"/>
        </w:numPr>
        <w:ind w:left="-284" w:firstLine="0"/>
        <w:jc w:val="both"/>
        <w:rPr>
          <w:rFonts w:ascii="Verdana" w:hAnsi="Verdana"/>
          <w:sz w:val="20"/>
          <w:szCs w:val="20"/>
        </w:rPr>
      </w:pPr>
      <w:r w:rsidRPr="00A51193">
        <w:rPr>
          <w:rFonts w:ascii="Verdana" w:hAnsi="Verdana"/>
          <w:sz w:val="20"/>
          <w:szCs w:val="20"/>
        </w:rPr>
        <w:t>A GCO</w:t>
      </w:r>
      <w:r w:rsidR="009F6271" w:rsidRPr="00A51193">
        <w:rPr>
          <w:rFonts w:ascii="Verdana" w:hAnsi="Verdana"/>
          <w:sz w:val="20"/>
          <w:szCs w:val="20"/>
        </w:rPr>
        <w:t xml:space="preserve"> deve realizar a abertura da licitação e deve definir o melhor fornecedor.</w:t>
      </w:r>
    </w:p>
    <w:p w:rsidR="00F160C3" w:rsidRPr="00A51193" w:rsidRDefault="009F6271" w:rsidP="00266563">
      <w:pPr>
        <w:pStyle w:val="ListParagraph"/>
        <w:numPr>
          <w:ilvl w:val="2"/>
          <w:numId w:val="2"/>
        </w:numPr>
        <w:ind w:left="-284" w:firstLine="0"/>
        <w:jc w:val="both"/>
        <w:rPr>
          <w:rFonts w:ascii="Verdana" w:hAnsi="Verdana"/>
          <w:sz w:val="20"/>
          <w:szCs w:val="20"/>
        </w:rPr>
      </w:pPr>
      <w:r w:rsidRPr="00A51193">
        <w:rPr>
          <w:rFonts w:ascii="Verdana" w:hAnsi="Verdana"/>
          <w:sz w:val="20"/>
          <w:szCs w:val="20"/>
        </w:rPr>
        <w:lastRenderedPageBreak/>
        <w:t xml:space="preserve">A </w:t>
      </w:r>
      <w:r w:rsidR="00744BD6" w:rsidRPr="00A51193">
        <w:rPr>
          <w:rFonts w:ascii="Verdana" w:hAnsi="Verdana"/>
          <w:sz w:val="20"/>
          <w:szCs w:val="20"/>
        </w:rPr>
        <w:t>DMV</w:t>
      </w:r>
      <w:r w:rsidRPr="00A51193">
        <w:rPr>
          <w:rFonts w:ascii="Verdana" w:hAnsi="Verdana"/>
          <w:sz w:val="20"/>
          <w:szCs w:val="20"/>
        </w:rPr>
        <w:t xml:space="preserve"> deve ser responsável por validar o recebimento dos materiais e por manter o controle do estoque destes.</w:t>
      </w:r>
    </w:p>
    <w:p w:rsidR="002E2FFB" w:rsidRPr="00A51193" w:rsidRDefault="009F6271" w:rsidP="00266563">
      <w:pPr>
        <w:pStyle w:val="ListParagraph"/>
        <w:numPr>
          <w:ilvl w:val="2"/>
          <w:numId w:val="2"/>
        </w:numPr>
        <w:ind w:left="-284" w:firstLine="0"/>
        <w:jc w:val="both"/>
        <w:rPr>
          <w:rFonts w:ascii="Verdana" w:hAnsi="Verdana"/>
          <w:sz w:val="20"/>
          <w:szCs w:val="20"/>
        </w:rPr>
      </w:pPr>
      <w:r w:rsidRPr="00A51193">
        <w:rPr>
          <w:rFonts w:ascii="Verdana" w:hAnsi="Verdana"/>
          <w:sz w:val="20"/>
          <w:szCs w:val="20"/>
        </w:rPr>
        <w:t xml:space="preserve">O analista de Marketing deve ter um controle com todas as informações relativas às vendas. </w:t>
      </w:r>
    </w:p>
    <w:p w:rsidR="00F160C3" w:rsidRPr="00A51193" w:rsidRDefault="009F6271" w:rsidP="00266563">
      <w:pPr>
        <w:pStyle w:val="ListParagraph"/>
        <w:numPr>
          <w:ilvl w:val="2"/>
          <w:numId w:val="2"/>
        </w:numPr>
        <w:ind w:left="-284" w:firstLine="0"/>
        <w:jc w:val="both"/>
        <w:rPr>
          <w:rFonts w:ascii="Verdana" w:hAnsi="Verdana"/>
          <w:sz w:val="20"/>
          <w:szCs w:val="20"/>
        </w:rPr>
      </w:pPr>
      <w:r w:rsidRPr="00A51193">
        <w:rPr>
          <w:rFonts w:ascii="Verdana" w:hAnsi="Verdana"/>
          <w:sz w:val="20"/>
          <w:szCs w:val="20"/>
        </w:rPr>
        <w:t>Para auxiliar na tomada de decisão gerencial, o controle deve permitir extrair relatórios informando a taxa de ocupação dos espaços do Anhembi, os eventos cancelados, a performance de vendas, o orçamento do estacionamento e a quantidade de eventos realizados e futuros.</w:t>
      </w:r>
    </w:p>
    <w:p w:rsidR="00976636" w:rsidRPr="00A51193" w:rsidRDefault="009F6271" w:rsidP="00266563">
      <w:pPr>
        <w:pStyle w:val="ListParagraph"/>
        <w:numPr>
          <w:ilvl w:val="2"/>
          <w:numId w:val="2"/>
        </w:numPr>
        <w:ind w:left="-284" w:firstLine="0"/>
        <w:jc w:val="both"/>
        <w:rPr>
          <w:rFonts w:ascii="Verdana" w:hAnsi="Verdana"/>
          <w:sz w:val="20"/>
          <w:szCs w:val="20"/>
        </w:rPr>
      </w:pPr>
      <w:r w:rsidRPr="00A51193">
        <w:rPr>
          <w:rFonts w:ascii="Verdana" w:hAnsi="Verdana"/>
          <w:sz w:val="20"/>
          <w:szCs w:val="20"/>
        </w:rPr>
        <w:t xml:space="preserve">A </w:t>
      </w:r>
      <w:r w:rsidR="00744BD6" w:rsidRPr="00A51193">
        <w:rPr>
          <w:rFonts w:ascii="Verdana" w:hAnsi="Verdana"/>
          <w:sz w:val="20"/>
          <w:szCs w:val="20"/>
        </w:rPr>
        <w:t>DMV</w:t>
      </w:r>
      <w:r w:rsidRPr="00A51193">
        <w:rPr>
          <w:rFonts w:ascii="Verdana" w:hAnsi="Verdana"/>
          <w:sz w:val="20"/>
          <w:szCs w:val="20"/>
        </w:rPr>
        <w:t xml:space="preserve"> deve possuir o Mailing (banco de dados que reúne nomes, endereços e dados adicionais de consumidores e prospects).</w:t>
      </w:r>
    </w:p>
    <w:p w:rsidR="00E951BA" w:rsidRPr="00A51193" w:rsidRDefault="009F6271" w:rsidP="00266563">
      <w:pPr>
        <w:pStyle w:val="ListParagraph"/>
        <w:numPr>
          <w:ilvl w:val="2"/>
          <w:numId w:val="2"/>
        </w:numPr>
        <w:ind w:left="-284" w:firstLine="0"/>
        <w:jc w:val="both"/>
        <w:rPr>
          <w:rFonts w:ascii="Verdana" w:hAnsi="Verdana"/>
          <w:sz w:val="20"/>
          <w:szCs w:val="20"/>
        </w:rPr>
      </w:pPr>
      <w:r w:rsidRPr="00A51193">
        <w:rPr>
          <w:rFonts w:ascii="Verdana" w:hAnsi="Verdana"/>
          <w:sz w:val="20"/>
          <w:szCs w:val="20"/>
        </w:rPr>
        <w:t xml:space="preserve">O Banco de dados do Mailing e da base Access deve ser submetido a revisão mensal do Gestor da </w:t>
      </w:r>
      <w:r w:rsidR="00744BD6" w:rsidRPr="00A51193">
        <w:rPr>
          <w:rFonts w:ascii="Verdana" w:hAnsi="Verdana"/>
          <w:sz w:val="20"/>
          <w:szCs w:val="20"/>
        </w:rPr>
        <w:t>DMV</w:t>
      </w:r>
      <w:r w:rsidRPr="00A51193">
        <w:rPr>
          <w:rFonts w:ascii="Verdana" w:hAnsi="Verdana"/>
          <w:sz w:val="20"/>
          <w:szCs w:val="20"/>
        </w:rPr>
        <w:t xml:space="preserve">. </w:t>
      </w:r>
    </w:p>
    <w:p w:rsidR="00E951BA" w:rsidRPr="00A51193" w:rsidRDefault="009F6271" w:rsidP="00266563">
      <w:pPr>
        <w:pStyle w:val="ListParagraph"/>
        <w:numPr>
          <w:ilvl w:val="2"/>
          <w:numId w:val="2"/>
        </w:numPr>
        <w:ind w:left="-284" w:firstLine="0"/>
        <w:jc w:val="both"/>
        <w:rPr>
          <w:rFonts w:ascii="Verdana" w:hAnsi="Verdana"/>
          <w:sz w:val="20"/>
          <w:szCs w:val="20"/>
        </w:rPr>
      </w:pPr>
      <w:r w:rsidRPr="00A51193">
        <w:rPr>
          <w:rFonts w:ascii="Verdana" w:hAnsi="Verdana"/>
          <w:sz w:val="20"/>
          <w:szCs w:val="20"/>
        </w:rPr>
        <w:t>A captação de e-mails para estruturar o mailing deve ocorrer tempestivamente das seguintes maneiras: Inscrições no site; Ligação para área vendas e/ou ouvidoria; E-mails solicitando informações e/ou orçamentos e vendas (vendas@spturis.com e faleconosco@spturis.com); Visita do cliente ao Complexo.</w:t>
      </w:r>
    </w:p>
    <w:p w:rsidR="00E951BA" w:rsidRPr="00A51193" w:rsidRDefault="009F6271" w:rsidP="00266563">
      <w:pPr>
        <w:pStyle w:val="ListParagraph"/>
        <w:numPr>
          <w:ilvl w:val="2"/>
          <w:numId w:val="2"/>
        </w:numPr>
        <w:ind w:left="-284" w:firstLine="0"/>
        <w:jc w:val="both"/>
        <w:rPr>
          <w:rFonts w:ascii="Verdana" w:hAnsi="Verdana"/>
          <w:sz w:val="20"/>
          <w:szCs w:val="20"/>
        </w:rPr>
      </w:pPr>
      <w:r w:rsidRPr="00A51193">
        <w:rPr>
          <w:rFonts w:ascii="Verdana" w:hAnsi="Verdana"/>
          <w:sz w:val="20"/>
          <w:szCs w:val="20"/>
        </w:rPr>
        <w:t xml:space="preserve">O analista deve extrair a base de dados do Mailing e deve realizar o upload manual na ferramenta AKNA para que os e-mails sejam inclusos no envio automático de divulgações da </w:t>
      </w:r>
      <w:r w:rsidR="00744BD6" w:rsidRPr="00A51193">
        <w:rPr>
          <w:rFonts w:ascii="Verdana" w:hAnsi="Verdana"/>
          <w:sz w:val="20"/>
          <w:szCs w:val="20"/>
        </w:rPr>
        <w:t>DMV</w:t>
      </w:r>
      <w:r w:rsidRPr="00A51193">
        <w:rPr>
          <w:rFonts w:ascii="Verdana" w:hAnsi="Verdana"/>
          <w:sz w:val="20"/>
          <w:szCs w:val="20"/>
        </w:rPr>
        <w:t xml:space="preserve">. </w:t>
      </w:r>
    </w:p>
    <w:p w:rsidR="00635EC4" w:rsidRPr="00A51193" w:rsidRDefault="009F6271" w:rsidP="00266563">
      <w:pPr>
        <w:pStyle w:val="ListParagraph"/>
        <w:numPr>
          <w:ilvl w:val="2"/>
          <w:numId w:val="2"/>
        </w:numPr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A51193">
        <w:rPr>
          <w:rFonts w:ascii="Verdana" w:hAnsi="Verdana"/>
          <w:sz w:val="20"/>
          <w:szCs w:val="20"/>
        </w:rPr>
        <w:t>Todas as ações de Marketing devem ser submetidas a aprovação foral do Gestor da área.</w:t>
      </w:r>
    </w:p>
    <w:p w:rsidR="00E951BA" w:rsidRPr="00A51193" w:rsidRDefault="00D1114E" w:rsidP="00266563">
      <w:pPr>
        <w:jc w:val="both"/>
        <w:rPr>
          <w:rFonts w:ascii="Verdana" w:hAnsi="Verdana"/>
          <w:b/>
          <w:sz w:val="20"/>
          <w:szCs w:val="20"/>
        </w:rPr>
      </w:pPr>
    </w:p>
    <w:p w:rsidR="00876B68" w:rsidRPr="00FC5958" w:rsidRDefault="009F6271" w:rsidP="00266563">
      <w:pPr>
        <w:pStyle w:val="ListParagraph"/>
        <w:numPr>
          <w:ilvl w:val="0"/>
          <w:numId w:val="2"/>
        </w:numPr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A51193">
        <w:rPr>
          <w:rFonts w:ascii="Verdana" w:hAnsi="Verdana"/>
          <w:b/>
          <w:sz w:val="20"/>
          <w:szCs w:val="20"/>
        </w:rPr>
        <w:t>Penalidades</w:t>
      </w:r>
    </w:p>
    <w:p w:rsidR="00876B68" w:rsidRPr="00A51193" w:rsidRDefault="009F6271" w:rsidP="00266563">
      <w:pPr>
        <w:pStyle w:val="ListParagraph"/>
        <w:numPr>
          <w:ilvl w:val="1"/>
          <w:numId w:val="2"/>
        </w:numPr>
        <w:ind w:left="-284" w:hanging="11"/>
        <w:jc w:val="both"/>
        <w:rPr>
          <w:rFonts w:ascii="Verdana" w:hAnsi="Verdana"/>
          <w:sz w:val="20"/>
          <w:szCs w:val="20"/>
        </w:rPr>
      </w:pPr>
      <w:r w:rsidRPr="00A51193">
        <w:rPr>
          <w:rFonts w:ascii="Verdana" w:hAnsi="Verdana"/>
          <w:sz w:val="20"/>
          <w:szCs w:val="20"/>
        </w:rPr>
        <w:t xml:space="preserve">Todos os colaboradores estarão sujeitos às penalidades das normas disciplinares da SP Turismo, em especial a </w:t>
      </w:r>
      <w:r w:rsidR="007D6BF3">
        <w:rPr>
          <w:rFonts w:ascii="Verdana" w:hAnsi="Verdana"/>
          <w:b/>
          <w:sz w:val="20"/>
          <w:szCs w:val="20"/>
        </w:rPr>
        <w:t>NG GRH 07</w:t>
      </w:r>
      <w:r w:rsidRPr="00A51193">
        <w:rPr>
          <w:rFonts w:ascii="Verdana" w:hAnsi="Verdana"/>
          <w:b/>
          <w:sz w:val="20"/>
          <w:szCs w:val="20"/>
        </w:rPr>
        <w:t xml:space="preserve"> – Conduta Funcional</w:t>
      </w:r>
      <w:r w:rsidRPr="00A51193">
        <w:rPr>
          <w:rFonts w:ascii="Verdana" w:hAnsi="Verdana"/>
          <w:sz w:val="20"/>
          <w:szCs w:val="20"/>
        </w:rPr>
        <w:t>, no caso de descumprimento desta Norma.</w:t>
      </w:r>
    </w:p>
    <w:p w:rsidR="00E951BA" w:rsidRPr="00A51193" w:rsidRDefault="00D1114E" w:rsidP="00266563">
      <w:pPr>
        <w:jc w:val="both"/>
        <w:rPr>
          <w:rFonts w:ascii="Verdana" w:hAnsi="Verdana"/>
          <w:sz w:val="20"/>
          <w:szCs w:val="20"/>
        </w:rPr>
      </w:pPr>
    </w:p>
    <w:p w:rsidR="00B714F8" w:rsidRPr="00FC5958" w:rsidRDefault="009F6271" w:rsidP="00266563">
      <w:pPr>
        <w:pStyle w:val="ListParagraph"/>
        <w:numPr>
          <w:ilvl w:val="0"/>
          <w:numId w:val="2"/>
        </w:numPr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A51193">
        <w:rPr>
          <w:rFonts w:ascii="Verdana" w:hAnsi="Verdana"/>
          <w:b/>
          <w:sz w:val="20"/>
          <w:szCs w:val="20"/>
        </w:rPr>
        <w:t xml:space="preserve">Legislação básica </w:t>
      </w:r>
    </w:p>
    <w:p w:rsidR="00B17993" w:rsidRPr="00266563" w:rsidRDefault="009F6271" w:rsidP="00266563">
      <w:pPr>
        <w:pStyle w:val="ListParagraph"/>
        <w:numPr>
          <w:ilvl w:val="1"/>
          <w:numId w:val="2"/>
        </w:numPr>
        <w:ind w:left="-284" w:hanging="11"/>
        <w:jc w:val="both"/>
        <w:rPr>
          <w:rFonts w:ascii="Verdana" w:hAnsi="Verdana"/>
          <w:b/>
          <w:sz w:val="20"/>
          <w:szCs w:val="20"/>
        </w:rPr>
      </w:pPr>
      <w:r w:rsidRPr="00A51193">
        <w:rPr>
          <w:rFonts w:ascii="Verdana" w:hAnsi="Verdana"/>
          <w:color w:val="000000"/>
          <w:sz w:val="20"/>
          <w:szCs w:val="20"/>
          <w:shd w:val="clear" w:color="auto" w:fill="FFFFFF"/>
        </w:rPr>
        <w:t>LEI FEDERAL Nº 13.303 - Lei de Responsabilidade das Estatais</w:t>
      </w:r>
    </w:p>
    <w:p w:rsidR="00E951BA" w:rsidRPr="00A51193" w:rsidRDefault="00D1114E" w:rsidP="00266563">
      <w:pPr>
        <w:jc w:val="both"/>
        <w:rPr>
          <w:rFonts w:ascii="Verdana" w:hAnsi="Verdana"/>
          <w:b/>
          <w:sz w:val="20"/>
          <w:szCs w:val="20"/>
          <w:highlight w:val="yellow"/>
        </w:rPr>
      </w:pPr>
    </w:p>
    <w:p w:rsidR="00D078B4" w:rsidRPr="00FC5958" w:rsidRDefault="00FC5958" w:rsidP="00266563">
      <w:pPr>
        <w:pStyle w:val="ListParagraph"/>
        <w:numPr>
          <w:ilvl w:val="0"/>
          <w:numId w:val="2"/>
        </w:numPr>
        <w:ind w:left="-284" w:firstLine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Anexos</w:t>
      </w:r>
    </w:p>
    <w:p w:rsidR="00260E03" w:rsidRPr="00266563" w:rsidRDefault="009F6271" w:rsidP="00266563">
      <w:pPr>
        <w:pStyle w:val="ListParagraph"/>
        <w:numPr>
          <w:ilvl w:val="1"/>
          <w:numId w:val="2"/>
        </w:numPr>
        <w:ind w:left="-284" w:hanging="11"/>
        <w:jc w:val="both"/>
        <w:rPr>
          <w:rFonts w:ascii="Verdana" w:hAnsi="Verdana"/>
          <w:sz w:val="20"/>
          <w:szCs w:val="20"/>
        </w:rPr>
      </w:pPr>
      <w:r w:rsidRPr="00A51193">
        <w:rPr>
          <w:rFonts w:ascii="Verdana" w:hAnsi="Verdana"/>
          <w:sz w:val="20"/>
          <w:szCs w:val="20"/>
        </w:rPr>
        <w:t>Não existem anexos referentes a esta Norma.</w:t>
      </w:r>
    </w:p>
    <w:p w:rsidR="003F0B56" w:rsidRPr="00A51193" w:rsidRDefault="00D1114E" w:rsidP="00266563">
      <w:pPr>
        <w:jc w:val="both"/>
        <w:rPr>
          <w:rFonts w:ascii="Verdana" w:hAnsi="Verdana"/>
          <w:sz w:val="20"/>
          <w:szCs w:val="20"/>
        </w:rPr>
      </w:pPr>
    </w:p>
    <w:p w:rsidR="00260E03" w:rsidRPr="00FC5958" w:rsidRDefault="009F6271" w:rsidP="00266563">
      <w:pPr>
        <w:pStyle w:val="ListParagraph"/>
        <w:numPr>
          <w:ilvl w:val="0"/>
          <w:numId w:val="2"/>
        </w:numPr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A51193">
        <w:rPr>
          <w:rFonts w:ascii="Verdana" w:hAnsi="Verdana"/>
          <w:b/>
          <w:sz w:val="20"/>
          <w:szCs w:val="20"/>
        </w:rPr>
        <w:t>Revisões</w:t>
      </w:r>
    </w:p>
    <w:p w:rsidR="007D6BF3" w:rsidRPr="00266563" w:rsidRDefault="009F6271" w:rsidP="00266563">
      <w:pPr>
        <w:pStyle w:val="ListParagraph"/>
        <w:numPr>
          <w:ilvl w:val="1"/>
          <w:numId w:val="2"/>
        </w:numPr>
        <w:ind w:left="-284" w:hanging="11"/>
        <w:jc w:val="both"/>
        <w:rPr>
          <w:rFonts w:ascii="Verdana" w:hAnsi="Verdana"/>
          <w:b/>
          <w:sz w:val="20"/>
          <w:szCs w:val="20"/>
        </w:rPr>
      </w:pPr>
      <w:r w:rsidRPr="00A51193">
        <w:rPr>
          <w:rFonts w:ascii="Verdana" w:hAnsi="Verdana"/>
          <w:sz w:val="20"/>
          <w:szCs w:val="20"/>
        </w:rPr>
        <w:t>Anualmente, as definições e diretrizes desta norma devem ser revisadas e aprovadas pela gerência e diretoria de Marketing.</w:t>
      </w:r>
    </w:p>
    <w:p w:rsidR="007D6BF3" w:rsidRPr="00A51193" w:rsidRDefault="007D6BF3" w:rsidP="00266563">
      <w:pPr>
        <w:jc w:val="both"/>
        <w:rPr>
          <w:rFonts w:ascii="Verdana" w:hAnsi="Verdana"/>
          <w:b/>
          <w:sz w:val="20"/>
          <w:szCs w:val="20"/>
        </w:rPr>
      </w:pPr>
    </w:p>
    <w:p w:rsidR="00751D5B" w:rsidRPr="00A51193" w:rsidRDefault="009F6271" w:rsidP="00266563">
      <w:pPr>
        <w:pStyle w:val="ListParagraph"/>
        <w:numPr>
          <w:ilvl w:val="0"/>
          <w:numId w:val="2"/>
        </w:numPr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A51193">
        <w:rPr>
          <w:rFonts w:ascii="Verdana" w:hAnsi="Verdana"/>
          <w:b/>
          <w:sz w:val="20"/>
          <w:szCs w:val="20"/>
        </w:rPr>
        <w:t>Histórico de alterações</w:t>
      </w:r>
    </w:p>
    <w:p w:rsidR="009B2F21" w:rsidRPr="00A51193" w:rsidRDefault="00D1114E" w:rsidP="00266563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-289" w:type="dxa"/>
        <w:tblLook w:val="01E0" w:firstRow="1" w:lastRow="1" w:firstColumn="1" w:lastColumn="1" w:noHBand="0" w:noVBand="0"/>
      </w:tblPr>
      <w:tblGrid>
        <w:gridCol w:w="1326"/>
        <w:gridCol w:w="1211"/>
        <w:gridCol w:w="1409"/>
        <w:gridCol w:w="1867"/>
        <w:gridCol w:w="3304"/>
      </w:tblGrid>
      <w:tr w:rsidR="009B2F21" w:rsidRPr="00A51193" w:rsidTr="00266563">
        <w:trPr>
          <w:trHeight w:val="230"/>
        </w:trPr>
        <w:tc>
          <w:tcPr>
            <w:tcW w:w="1326" w:type="dxa"/>
            <w:vMerge w:val="restart"/>
            <w:shd w:val="clear" w:color="auto" w:fill="C0C0C0"/>
            <w:vAlign w:val="center"/>
          </w:tcPr>
          <w:p w:rsidR="009B2F21" w:rsidRPr="00A51193" w:rsidRDefault="009F6271" w:rsidP="00266563">
            <w:pPr>
              <w:ind w:left="-57" w:right="-5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1193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B2F21" w:rsidRPr="00A51193" w:rsidRDefault="009F6271" w:rsidP="002665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1193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1867" w:type="dxa"/>
            <w:vMerge w:val="restart"/>
            <w:shd w:val="clear" w:color="auto" w:fill="C0C0C0"/>
            <w:vAlign w:val="center"/>
          </w:tcPr>
          <w:p w:rsidR="009B2F21" w:rsidRPr="00A51193" w:rsidRDefault="009F6271" w:rsidP="002665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1193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3304" w:type="dxa"/>
            <w:vMerge w:val="restart"/>
            <w:shd w:val="clear" w:color="auto" w:fill="C0C0C0"/>
            <w:vAlign w:val="center"/>
          </w:tcPr>
          <w:p w:rsidR="009B2F21" w:rsidRPr="00A51193" w:rsidRDefault="009F6271" w:rsidP="002665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1193">
              <w:rPr>
                <w:rFonts w:ascii="Verdana" w:hAnsi="Verdana"/>
                <w:b/>
                <w:sz w:val="20"/>
                <w:szCs w:val="20"/>
              </w:rPr>
              <w:t>Revisores / Aprovadores</w:t>
            </w:r>
          </w:p>
        </w:tc>
      </w:tr>
      <w:tr w:rsidR="009B2F21" w:rsidRPr="00A51193" w:rsidTr="00266563">
        <w:trPr>
          <w:trHeight w:val="184"/>
        </w:trPr>
        <w:tc>
          <w:tcPr>
            <w:tcW w:w="1326" w:type="dxa"/>
            <w:vMerge/>
          </w:tcPr>
          <w:p w:rsidR="00FB383F" w:rsidRPr="00A51193" w:rsidRDefault="00FB383F" w:rsidP="002665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2F21" w:rsidRPr="00A51193" w:rsidRDefault="009F6271" w:rsidP="00266563">
            <w:pPr>
              <w:ind w:left="-57" w:right="-57"/>
              <w:jc w:val="both"/>
              <w:rPr>
                <w:rFonts w:ascii="Verdana" w:hAnsi="Verdana"/>
                <w:sz w:val="20"/>
                <w:szCs w:val="20"/>
              </w:rPr>
            </w:pPr>
            <w:r w:rsidRPr="00A51193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2F21" w:rsidRPr="00A51193" w:rsidRDefault="009F6271" w:rsidP="00266563">
            <w:pPr>
              <w:ind w:left="-57" w:right="-57"/>
              <w:jc w:val="both"/>
              <w:rPr>
                <w:rFonts w:ascii="Verdana" w:hAnsi="Verdana"/>
                <w:sz w:val="20"/>
                <w:szCs w:val="20"/>
              </w:rPr>
            </w:pPr>
            <w:r w:rsidRPr="00A51193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1867" w:type="dxa"/>
            <w:vMerge/>
          </w:tcPr>
          <w:p w:rsidR="00FB383F" w:rsidRPr="00A51193" w:rsidRDefault="00FB383F" w:rsidP="002665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4" w:type="dxa"/>
            <w:vMerge/>
          </w:tcPr>
          <w:p w:rsidR="00FB383F" w:rsidRPr="00A51193" w:rsidRDefault="00FB383F" w:rsidP="002665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B2F21" w:rsidRPr="00A51193" w:rsidTr="00266563">
        <w:trPr>
          <w:trHeight w:val="288"/>
        </w:trPr>
        <w:tc>
          <w:tcPr>
            <w:tcW w:w="1326" w:type="dxa"/>
            <w:vAlign w:val="center"/>
          </w:tcPr>
          <w:p w:rsidR="009B2F21" w:rsidRPr="00A51193" w:rsidRDefault="009F6271" w:rsidP="00266563">
            <w:pPr>
              <w:spacing w:before="40"/>
              <w:ind w:left="-57" w:right="-57"/>
              <w:jc w:val="both"/>
              <w:rPr>
                <w:rFonts w:ascii="Verdana" w:hAnsi="Verdana"/>
                <w:sz w:val="20"/>
                <w:szCs w:val="20"/>
              </w:rPr>
            </w:pPr>
            <w:r w:rsidRPr="00A51193">
              <w:rPr>
                <w:rFonts w:ascii="Verdana" w:hAnsi="Verdana"/>
                <w:sz w:val="20"/>
                <w:szCs w:val="20"/>
              </w:rPr>
              <w:t>REV. 01</w:t>
            </w:r>
          </w:p>
        </w:tc>
        <w:tc>
          <w:tcPr>
            <w:tcW w:w="1211" w:type="dxa"/>
            <w:vAlign w:val="center"/>
          </w:tcPr>
          <w:p w:rsidR="009B2F21" w:rsidRPr="00A51193" w:rsidRDefault="00D1114E" w:rsidP="00266563">
            <w:pPr>
              <w:spacing w:before="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9B2F21" w:rsidRPr="00A51193" w:rsidRDefault="00D1114E" w:rsidP="00266563">
            <w:pPr>
              <w:spacing w:before="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9B2F21" w:rsidRPr="00A51193" w:rsidRDefault="007D6BF3" w:rsidP="00266563">
            <w:pPr>
              <w:spacing w:before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Não aplicável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DE4529" w:rsidRPr="00A51193" w:rsidRDefault="00D1114E" w:rsidP="00266563">
            <w:pPr>
              <w:spacing w:before="4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95F78" w:rsidRPr="00A51193" w:rsidRDefault="003E375F" w:rsidP="00266563">
            <w:pPr>
              <w:spacing w:before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GVM</w:t>
            </w:r>
            <w:r w:rsidR="00266563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9F6271" w:rsidRPr="00A51193">
              <w:rPr>
                <w:rFonts w:ascii="Verdana" w:hAnsi="Verdana"/>
                <w:sz w:val="20"/>
                <w:szCs w:val="20"/>
              </w:rPr>
              <w:t xml:space="preserve">Rosangela </w:t>
            </w:r>
            <w:r w:rsidR="007D6BF3">
              <w:rPr>
                <w:rFonts w:ascii="Verdana" w:hAnsi="Verdana"/>
                <w:sz w:val="20"/>
                <w:szCs w:val="20"/>
              </w:rPr>
              <w:t>Nascimento</w:t>
            </w:r>
          </w:p>
          <w:p w:rsidR="00DE4529" w:rsidRPr="00A51193" w:rsidRDefault="00D1114E" w:rsidP="00266563">
            <w:pPr>
              <w:spacing w:before="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65D3E" w:rsidRPr="00A51193" w:rsidRDefault="00D1114E" w:rsidP="00266563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65D3E" w:rsidRPr="00A51193" w:rsidRDefault="00D1114E" w:rsidP="00266563">
      <w:pPr>
        <w:jc w:val="both"/>
        <w:rPr>
          <w:rFonts w:ascii="Verdana" w:hAnsi="Verdana"/>
          <w:sz w:val="20"/>
          <w:szCs w:val="20"/>
        </w:rPr>
      </w:pPr>
    </w:p>
    <w:p w:rsidR="00765D3E" w:rsidRPr="00A51193" w:rsidRDefault="00D1114E" w:rsidP="00266563">
      <w:pPr>
        <w:jc w:val="both"/>
        <w:rPr>
          <w:rFonts w:ascii="Verdana" w:hAnsi="Verdana"/>
          <w:sz w:val="20"/>
          <w:szCs w:val="20"/>
        </w:rPr>
      </w:pPr>
    </w:p>
    <w:sectPr w:rsidR="00765D3E" w:rsidRPr="00A51193" w:rsidSect="005E1979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17" w:right="1701" w:bottom="1417" w:left="1701" w:header="708" w:footer="708" w:gutter="0"/>
      <w:pgNumType w:start="1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14E" w:rsidRDefault="00D1114E">
      <w:r>
        <w:separator/>
      </w:r>
    </w:p>
  </w:endnote>
  <w:endnote w:type="continuationSeparator" w:id="0">
    <w:p w:rsidR="00D1114E" w:rsidRDefault="00D1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B9" w:rsidRDefault="009F62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7B9" w:rsidRDefault="00D1114E">
    <w:pPr>
      <w:pStyle w:val="Footer"/>
      <w:ind w:right="360"/>
    </w:pPr>
  </w:p>
  <w:p w:rsidR="00A64A1D" w:rsidRDefault="00D1114E" w:rsidP="00A64A1D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843AAB" w:rsidTr="00761F97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3AAB" w:rsidRPr="00761F97" w:rsidRDefault="009F6271" w:rsidP="00B17993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>
            <w:rPr>
              <w:rFonts w:ascii="Verdana" w:hAnsi="Verdana"/>
              <w:i/>
              <w:sz w:val="16"/>
              <w:szCs w:val="16"/>
            </w:rPr>
            <w:t>ação da SP 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843AAB" w:rsidRPr="0030197E" w:rsidRDefault="009F6271" w:rsidP="00843AAB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ED030E">
      <w:rPr>
        <w:rStyle w:val="PageNumber"/>
        <w:rFonts w:ascii="Verdana" w:hAnsi="Verdana"/>
        <w:noProof/>
        <w:sz w:val="18"/>
      </w:rPr>
      <w:t>182</w:t>
    </w:r>
    <w:r w:rsidRPr="0030197E">
      <w:rPr>
        <w:rStyle w:val="PageNumber"/>
        <w:rFonts w:ascii="Verdana" w:hAnsi="Verdana"/>
        <w:sz w:val="18"/>
      </w:rPr>
      <w:fldChar w:fldCharType="end"/>
    </w:r>
  </w:p>
  <w:p w:rsidR="003D67B9" w:rsidRDefault="00D1114E">
    <w:pPr>
      <w:pStyle w:val="Footer"/>
      <w:ind w:right="360"/>
    </w:pPr>
  </w:p>
  <w:p w:rsidR="00A64A1D" w:rsidRDefault="00D1114E" w:rsidP="004009DB">
    <w:pPr>
      <w:pStyle w:val="DSLxStyle"/>
      <w:numPr>
        <w:ilvl w:val="0"/>
        <w:numId w:val="0"/>
      </w:numPr>
      <w:ind w:left="72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647" w:rsidRDefault="00D1114E">
    <w:pPr>
      <w:pStyle w:val="Footer"/>
    </w:pPr>
  </w:p>
  <w:p w:rsidR="00A64A1D" w:rsidRDefault="00D1114E" w:rsidP="00A64A1D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14E" w:rsidRDefault="00D1114E">
      <w:r>
        <w:separator/>
      </w:r>
    </w:p>
  </w:footnote>
  <w:footnote w:type="continuationSeparator" w:id="0">
    <w:p w:rsidR="00D1114E" w:rsidRDefault="00D1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3D67B9" w:rsidTr="00986E3A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3D67B9" w:rsidRPr="00FF6FAA" w:rsidRDefault="009F6271" w:rsidP="002C5108">
          <w:pPr>
            <w:pStyle w:val="Header"/>
            <w:jc w:val="center"/>
          </w:pPr>
          <w:r w:rsidRPr="00D85E31">
            <w:rPr>
              <w:noProof/>
              <w:lang w:val="en-US" w:eastAsia="en-US"/>
            </w:rPr>
            <w:drawing>
              <wp:inline distT="0" distB="0" distL="0" distR="0">
                <wp:extent cx="876300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CB6140" w:rsidRDefault="009F6271" w:rsidP="00CB614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Normas e Procedimentos</w:t>
          </w:r>
        </w:p>
        <w:p w:rsidR="00751D5B" w:rsidRPr="00CB6140" w:rsidRDefault="009F6271" w:rsidP="00733F4D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t>Marketing</w:t>
          </w:r>
        </w:p>
      </w:tc>
      <w:tc>
        <w:tcPr>
          <w:tcW w:w="1843" w:type="dxa"/>
        </w:tcPr>
        <w:p w:rsidR="003D67B9" w:rsidRDefault="009F6271" w:rsidP="009D589C">
          <w:pPr>
            <w:pStyle w:val="Header"/>
            <w:spacing w:before="0" w:after="0"/>
            <w:jc w:val="left"/>
          </w:pPr>
          <w:r>
            <w:rPr>
              <w:b/>
            </w:rPr>
            <w:t>Nº:</w:t>
          </w:r>
          <w:r>
            <w:rPr>
              <w:b/>
            </w:rPr>
            <w:br/>
          </w:r>
          <w:r w:rsidR="003E375F">
            <w:t>NG GVM</w:t>
          </w:r>
          <w:r>
            <w:t xml:space="preserve"> </w:t>
          </w:r>
          <w:r w:rsidRPr="00A4434E">
            <w:t>0</w:t>
          </w:r>
          <w:r w:rsidR="00693D8F">
            <w:t>3</w:t>
          </w:r>
        </w:p>
      </w:tc>
    </w:tr>
    <w:tr w:rsidR="003D67B9" w:rsidTr="00986E3A">
      <w:trPr>
        <w:cantSplit/>
        <w:trHeight w:val="558"/>
      </w:trPr>
      <w:tc>
        <w:tcPr>
          <w:tcW w:w="1690" w:type="dxa"/>
          <w:vMerge/>
        </w:tcPr>
        <w:p w:rsidR="003D67B9" w:rsidRPr="00FF6FAA" w:rsidRDefault="00D1114E">
          <w:pPr>
            <w:pStyle w:val="Header"/>
          </w:pPr>
        </w:p>
      </w:tc>
      <w:tc>
        <w:tcPr>
          <w:tcW w:w="1854" w:type="dxa"/>
        </w:tcPr>
        <w:p w:rsidR="003D67B9" w:rsidRPr="00986E3A" w:rsidRDefault="009F6271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ED030E">
            <w:rPr>
              <w:sz w:val="16"/>
            </w:rPr>
            <w:t>08/12</w:t>
          </w:r>
          <w:r>
            <w:rPr>
              <w:sz w:val="16"/>
            </w:rPr>
            <w:t>/</w:t>
          </w:r>
          <w:r w:rsidR="00ED030E">
            <w:rPr>
              <w:sz w:val="16"/>
            </w:rPr>
            <w:t>20</w:t>
          </w:r>
          <w:r>
            <w:rPr>
              <w:sz w:val="16"/>
            </w:rPr>
            <w:t>17</w:t>
          </w:r>
        </w:p>
      </w:tc>
      <w:tc>
        <w:tcPr>
          <w:tcW w:w="900" w:type="dxa"/>
        </w:tcPr>
        <w:p w:rsidR="003D67B9" w:rsidRPr="00986E3A" w:rsidRDefault="009F6271" w:rsidP="00BC74EB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794" w:type="dxa"/>
        </w:tcPr>
        <w:p w:rsidR="003D67B9" w:rsidRPr="00986E3A" w:rsidRDefault="009F6271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Autor: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PwC</w:t>
          </w:r>
        </w:p>
      </w:tc>
      <w:tc>
        <w:tcPr>
          <w:tcW w:w="2126" w:type="dxa"/>
        </w:tcPr>
        <w:p w:rsidR="003D67B9" w:rsidRPr="00434C16" w:rsidRDefault="009F6271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434C16">
            <w:rPr>
              <w:b/>
              <w:sz w:val="16"/>
            </w:rPr>
            <w:t>Revisado por:</w:t>
          </w:r>
          <w:r w:rsidRPr="00434C16">
            <w:rPr>
              <w:b/>
              <w:sz w:val="16"/>
            </w:rPr>
            <w:br/>
          </w:r>
          <w:r w:rsidRPr="00434C16">
            <w:rPr>
              <w:sz w:val="16"/>
            </w:rPr>
            <w:t>Rosangela Nascimento</w:t>
          </w:r>
        </w:p>
      </w:tc>
      <w:tc>
        <w:tcPr>
          <w:tcW w:w="1843" w:type="dxa"/>
        </w:tcPr>
        <w:p w:rsidR="00D81AAD" w:rsidRPr="00434C16" w:rsidRDefault="009F6271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434C16">
            <w:rPr>
              <w:b/>
              <w:sz w:val="16"/>
            </w:rPr>
            <w:t>Última revisão:</w:t>
          </w:r>
        </w:p>
        <w:p w:rsidR="003D67B9" w:rsidRPr="00434C16" w:rsidRDefault="00ED030E" w:rsidP="00733F4D">
          <w:pPr>
            <w:pStyle w:val="Header"/>
            <w:spacing w:before="0" w:after="0"/>
            <w:jc w:val="left"/>
            <w:rPr>
              <w:sz w:val="16"/>
            </w:rPr>
          </w:pPr>
          <w:r>
            <w:rPr>
              <w:sz w:val="16"/>
            </w:rPr>
            <w:t>08/12</w:t>
          </w:r>
          <w:r w:rsidR="009F6271" w:rsidRPr="00434C16">
            <w:rPr>
              <w:sz w:val="16"/>
            </w:rPr>
            <w:t>/2017</w:t>
          </w:r>
        </w:p>
      </w:tc>
    </w:tr>
  </w:tbl>
  <w:p w:rsidR="003D67B9" w:rsidRDefault="00D11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7B4382A"/>
    <w:multiLevelType w:val="multilevel"/>
    <w:tmpl w:val="29B45B6E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5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011E3E"/>
    <w:multiLevelType w:val="hybridMultilevel"/>
    <w:tmpl w:val="1DFCA066"/>
    <w:lvl w:ilvl="0" w:tplc="0416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812A4"/>
    <w:multiLevelType w:val="hybridMultilevel"/>
    <w:tmpl w:val="A3626AF6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BFA6AF7"/>
    <w:multiLevelType w:val="multilevel"/>
    <w:tmpl w:val="028E5C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C1E71B6"/>
    <w:multiLevelType w:val="multilevel"/>
    <w:tmpl w:val="CDC0C0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3" w15:restartNumberingAfterBreak="0">
    <w:nsid w:val="53FD4638"/>
    <w:multiLevelType w:val="multilevel"/>
    <w:tmpl w:val="1B8408E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 w15:restartNumberingAfterBreak="0">
    <w:nsid w:val="5C532539"/>
    <w:multiLevelType w:val="multilevel"/>
    <w:tmpl w:val="64384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pStyle w:val="DSLxStyle"/>
      <w:isLgl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E966DD5"/>
    <w:multiLevelType w:val="multilevel"/>
    <w:tmpl w:val="C0E83E7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67C46"/>
    <w:multiLevelType w:val="multilevel"/>
    <w:tmpl w:val="BE56667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7AE02599"/>
    <w:multiLevelType w:val="hybridMultilevel"/>
    <w:tmpl w:val="A60499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16"/>
  </w:num>
  <w:num w:numId="9">
    <w:abstractNumId w:val="10"/>
  </w:num>
  <w:num w:numId="10">
    <w:abstractNumId w:val="3"/>
  </w:num>
  <w:num w:numId="11">
    <w:abstractNumId w:val="12"/>
  </w:num>
  <w:num w:numId="12">
    <w:abstractNumId w:val="17"/>
  </w:num>
  <w:num w:numId="13">
    <w:abstractNumId w:val="5"/>
  </w:num>
  <w:num w:numId="14">
    <w:abstractNumId w:val="18"/>
  </w:num>
  <w:num w:numId="15">
    <w:abstractNumId w:val="9"/>
  </w:num>
  <w:num w:numId="16">
    <w:abstractNumId w:val="20"/>
  </w:num>
  <w:num w:numId="17">
    <w:abstractNumId w:val="13"/>
  </w:num>
  <w:num w:numId="18">
    <w:abstractNumId w:val="6"/>
  </w:num>
  <w:num w:numId="19">
    <w:abstractNumId w:val="15"/>
  </w:num>
  <w:num w:numId="20">
    <w:abstractNumId w:val="19"/>
  </w:num>
  <w:num w:numId="2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3F"/>
    <w:rsid w:val="00185B6E"/>
    <w:rsid w:val="00266563"/>
    <w:rsid w:val="003E375F"/>
    <w:rsid w:val="004239FB"/>
    <w:rsid w:val="004F039E"/>
    <w:rsid w:val="00583E55"/>
    <w:rsid w:val="005E1979"/>
    <w:rsid w:val="00616A52"/>
    <w:rsid w:val="00693D8F"/>
    <w:rsid w:val="00744BD6"/>
    <w:rsid w:val="00755985"/>
    <w:rsid w:val="007B5BCB"/>
    <w:rsid w:val="007D6BF3"/>
    <w:rsid w:val="008C649D"/>
    <w:rsid w:val="009D59A3"/>
    <w:rsid w:val="009F6271"/>
    <w:rsid w:val="00A51193"/>
    <w:rsid w:val="00BA7E7A"/>
    <w:rsid w:val="00BE6B43"/>
    <w:rsid w:val="00D1114E"/>
    <w:rsid w:val="00DB6523"/>
    <w:rsid w:val="00ED030E"/>
    <w:rsid w:val="00FB383F"/>
    <w:rsid w:val="00FC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E3F5F"/>
  <w15:docId w15:val="{6F03CAA7-27E3-4A48-9528-E124615E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semiHidden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">
    <w:name w:val="Cabeçalho do Sumário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character" w:customStyle="1" w:styleId="googqs-tidbitgoogqs-tidbit-0">
    <w:name w:val="goog_qs-tidbit goog_qs-tidbit-0"/>
    <w:rsid w:val="00765D3E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paragraph" w:customStyle="1" w:styleId="DSLxStyle">
    <w:name w:val="DSLxStyle"/>
    <w:basedOn w:val="ListParagraph"/>
    <w:link w:val="DSLxStyleChar"/>
    <w:rsid w:val="00A64A1D"/>
    <w:pPr>
      <w:numPr>
        <w:ilvl w:val="1"/>
        <w:numId w:val="2"/>
      </w:numPr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rsid w:val="00A64A1D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A64A1D"/>
    <w:rPr>
      <w:rFonts w:ascii="Verdana" w:hAnsi="Verdana"/>
      <w:color w:val="666666"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hembi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BE8A-4F93-46CD-B06A-F152E31E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 CRE 0002</vt:lpstr>
      <vt:lpstr>Falhas com usuários criados na ferramenta SGA, aponta que e-mail pessoal esta igual ao e-mail corporativo no cadastro de pesso</vt:lpstr>
    </vt:vector>
  </TitlesOfParts>
  <Company>Natura Cosmeticos SA</Company>
  <LinksUpToDate>false</LinksUpToDate>
  <CharactersWithSpaces>4576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keywords/>
  <dc:description/>
  <cp:lastModifiedBy>Juliana Santos</cp:lastModifiedBy>
  <cp:revision>21</cp:revision>
  <dcterms:created xsi:type="dcterms:W3CDTF">2017-07-27T17:10:00Z</dcterms:created>
  <dcterms:modified xsi:type="dcterms:W3CDTF">2018-04-18T13:17:00Z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23/08/2017 14:07:38</vt:lpwstr>
  </property>
  <property fmtid="{D5CDD505-2E9C-101B-9397-08002B2CF9AE}" pid="5" name="SSDCxCLASSFICATION_GUID">
    <vt:lpwstr>7BAA6A903D00F72A8A5224230825B116</vt:lpwstr>
  </property>
  <property fmtid="{D5CDD505-2E9C-101B-9397-08002B2CF9AE}" pid="6" name="SSDCxCLASSFICATION_LANG">
    <vt:lpwstr>pt</vt:lpwstr>
  </property>
</Properties>
</file>